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9AB" w:rsidRDefault="00C659AB" w:rsidP="00027E27">
      <w:pPr>
        <w:rPr>
          <w:rFonts w:ascii="Times New Roman" w:hAnsi="Times New Roman" w:cs="Times New Roman"/>
          <w:sz w:val="28"/>
          <w:szCs w:val="28"/>
        </w:rPr>
      </w:pPr>
    </w:p>
    <w:p w:rsidR="00C659AB" w:rsidRPr="00AC226A" w:rsidRDefault="00C659AB" w:rsidP="00027E27">
      <w:pPr>
        <w:rPr>
          <w:rFonts w:ascii="Times New Roman" w:hAnsi="Times New Roman" w:cs="Times New Roman"/>
          <w:sz w:val="28"/>
          <w:szCs w:val="28"/>
        </w:rPr>
      </w:pPr>
    </w:p>
    <w:p w:rsidR="00D251AE" w:rsidRPr="00AC226A" w:rsidRDefault="00D251AE" w:rsidP="00027E27">
      <w:pPr>
        <w:pStyle w:val="Default"/>
        <w:spacing w:line="276" w:lineRule="auto"/>
      </w:pPr>
    </w:p>
    <w:p w:rsidR="00B43C26" w:rsidRPr="00F27A07" w:rsidRDefault="00B43C26" w:rsidP="00027E27">
      <w:pPr>
        <w:autoSpaceDE w:val="0"/>
        <w:autoSpaceDN w:val="0"/>
        <w:adjustRightInd w:val="0"/>
        <w:spacing w:before="60" w:after="0"/>
        <w:jc w:val="center"/>
        <w:rPr>
          <w:rFonts w:ascii="Times New Roman" w:hAnsi="Times New Roman" w:cs="Times New Roman"/>
          <w:b/>
          <w:color w:val="000000"/>
          <w:sz w:val="32"/>
          <w:szCs w:val="32"/>
        </w:rPr>
      </w:pPr>
      <w:r w:rsidRPr="00F27A07">
        <w:rPr>
          <w:rFonts w:ascii="Times New Roman" w:hAnsi="Times New Roman" w:cs="Times New Roman"/>
          <w:b/>
          <w:color w:val="000000"/>
          <w:sz w:val="32"/>
          <w:szCs w:val="32"/>
        </w:rPr>
        <w:t xml:space="preserve">Документация по планировке территории </w:t>
      </w:r>
      <w:r w:rsidRPr="00F27A07">
        <w:rPr>
          <w:rFonts w:ascii="Times New Roman" w:eastAsia="Calibri" w:hAnsi="Times New Roman" w:cs="Times New Roman"/>
          <w:b/>
          <w:sz w:val="32"/>
          <w:szCs w:val="32"/>
          <w:lang w:eastAsia="en-US"/>
        </w:rPr>
        <w:t>(проект планировки и проект межевания)</w:t>
      </w:r>
      <w:r w:rsidRPr="00F27A07">
        <w:rPr>
          <w:rFonts w:ascii="Times New Roman" w:hAnsi="Times New Roman" w:cs="Times New Roman"/>
          <w:b/>
          <w:color w:val="000000"/>
          <w:sz w:val="32"/>
          <w:szCs w:val="32"/>
        </w:rPr>
        <w:t xml:space="preserve"> в квартале ул. Фрунзе, ул. Калинина, ул. М. И. </w:t>
      </w:r>
      <w:proofErr w:type="spellStart"/>
      <w:r w:rsidRPr="00F27A07">
        <w:rPr>
          <w:rFonts w:ascii="Times New Roman" w:hAnsi="Times New Roman" w:cs="Times New Roman"/>
          <w:b/>
          <w:color w:val="000000"/>
          <w:sz w:val="32"/>
          <w:szCs w:val="32"/>
        </w:rPr>
        <w:t>Неделина</w:t>
      </w:r>
      <w:proofErr w:type="spellEnd"/>
      <w:r w:rsidRPr="00F27A07">
        <w:rPr>
          <w:rFonts w:ascii="Times New Roman" w:hAnsi="Times New Roman" w:cs="Times New Roman"/>
          <w:b/>
          <w:color w:val="000000"/>
          <w:sz w:val="32"/>
          <w:szCs w:val="32"/>
        </w:rPr>
        <w:t>, в городе Липецке</w:t>
      </w:r>
    </w:p>
    <w:p w:rsidR="00B43C26" w:rsidRPr="00A20817" w:rsidRDefault="00B43C26" w:rsidP="00027E27">
      <w:pPr>
        <w:spacing w:after="0"/>
        <w:jc w:val="center"/>
        <w:rPr>
          <w:rFonts w:ascii="Times New Roman" w:hAnsi="Times New Roman" w:cs="Times New Roman"/>
          <w:sz w:val="28"/>
          <w:szCs w:val="28"/>
        </w:rPr>
      </w:pPr>
    </w:p>
    <w:p w:rsidR="00B81FD7" w:rsidRPr="00F27A07" w:rsidRDefault="00B81FD7" w:rsidP="00027E27">
      <w:pPr>
        <w:spacing w:after="0"/>
        <w:jc w:val="center"/>
        <w:rPr>
          <w:rFonts w:ascii="Times New Roman" w:hAnsi="Times New Roman" w:cs="Times New Roman"/>
          <w:sz w:val="28"/>
          <w:szCs w:val="28"/>
        </w:rPr>
      </w:pPr>
      <w:r w:rsidRPr="00F27A07">
        <w:rPr>
          <w:rFonts w:ascii="Times New Roman" w:hAnsi="Times New Roman" w:cs="Times New Roman"/>
          <w:sz w:val="28"/>
          <w:szCs w:val="28"/>
        </w:rPr>
        <w:t>Раздел 4</w:t>
      </w:r>
    </w:p>
    <w:p w:rsidR="00B36913" w:rsidRPr="00F27A07" w:rsidRDefault="00B81FD7" w:rsidP="00027E27">
      <w:pPr>
        <w:jc w:val="center"/>
        <w:rPr>
          <w:rFonts w:ascii="Times New Roman" w:hAnsi="Times New Roman" w:cs="Times New Roman"/>
          <w:sz w:val="28"/>
          <w:szCs w:val="28"/>
        </w:rPr>
      </w:pPr>
      <w:r w:rsidRPr="00F27A07">
        <w:rPr>
          <w:rFonts w:ascii="Times New Roman" w:hAnsi="Times New Roman" w:cs="Times New Roman"/>
          <w:sz w:val="28"/>
          <w:szCs w:val="28"/>
        </w:rPr>
        <w:t>«Материалы по обоснованию проекта планировки территории для размещения объектов капитального строительства. Пояснительная записка»</w:t>
      </w:r>
    </w:p>
    <w:p w:rsidR="00D251AE" w:rsidRPr="00F27A07" w:rsidRDefault="00D251AE" w:rsidP="00027E27">
      <w:pPr>
        <w:rPr>
          <w:rFonts w:ascii="Times New Roman" w:hAnsi="Times New Roman" w:cs="Times New Roman"/>
          <w:sz w:val="28"/>
          <w:szCs w:val="28"/>
        </w:rPr>
      </w:pPr>
    </w:p>
    <w:p w:rsidR="00D251AE" w:rsidRPr="00F27A07" w:rsidRDefault="00D251AE" w:rsidP="00027E27">
      <w:pPr>
        <w:rPr>
          <w:rFonts w:ascii="Times New Roman" w:hAnsi="Times New Roman" w:cs="Times New Roman"/>
          <w:sz w:val="28"/>
          <w:szCs w:val="28"/>
        </w:rPr>
      </w:pPr>
    </w:p>
    <w:p w:rsidR="00352506" w:rsidRPr="00F27A07" w:rsidRDefault="00352506" w:rsidP="00027E27">
      <w:pPr>
        <w:rPr>
          <w:rFonts w:ascii="Times New Roman" w:hAnsi="Times New Roman" w:cs="Times New Roman"/>
          <w:color w:val="FF0000"/>
          <w:sz w:val="28"/>
          <w:szCs w:val="28"/>
        </w:rPr>
      </w:pPr>
    </w:p>
    <w:p w:rsidR="00AC226A" w:rsidRPr="00F27A07" w:rsidRDefault="00AC226A"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A14150" w:rsidRPr="00F27A07" w:rsidRDefault="00A14150" w:rsidP="00027E27">
      <w:pPr>
        <w:pStyle w:val="Default"/>
        <w:spacing w:line="276" w:lineRule="auto"/>
        <w:jc w:val="center"/>
        <w:rPr>
          <w:sz w:val="28"/>
        </w:rPr>
      </w:pPr>
    </w:p>
    <w:p w:rsidR="00834DE4" w:rsidRPr="00F27A07" w:rsidRDefault="00834DE4" w:rsidP="00027E27">
      <w:pPr>
        <w:pStyle w:val="Default"/>
        <w:spacing w:line="276" w:lineRule="auto"/>
        <w:jc w:val="center"/>
        <w:rPr>
          <w:sz w:val="28"/>
        </w:rPr>
      </w:pPr>
    </w:p>
    <w:p w:rsidR="00B36913" w:rsidRPr="00F27A07" w:rsidRDefault="00B36913" w:rsidP="00027E27">
      <w:pPr>
        <w:pStyle w:val="Default"/>
        <w:spacing w:line="276" w:lineRule="auto"/>
        <w:jc w:val="center"/>
        <w:rPr>
          <w:sz w:val="28"/>
        </w:rPr>
      </w:pPr>
    </w:p>
    <w:p w:rsidR="00B36913" w:rsidRPr="00F27A07" w:rsidRDefault="00B36913" w:rsidP="00027E27">
      <w:pPr>
        <w:pStyle w:val="Default"/>
        <w:spacing w:line="276" w:lineRule="auto"/>
        <w:jc w:val="center"/>
        <w:rPr>
          <w:sz w:val="28"/>
        </w:rPr>
      </w:pPr>
    </w:p>
    <w:p w:rsidR="00C659AB" w:rsidRPr="00F27A07" w:rsidRDefault="00C659AB"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B81FD7" w:rsidRPr="00F27A07" w:rsidRDefault="00B81FD7" w:rsidP="00027E27">
      <w:pPr>
        <w:pStyle w:val="Default"/>
        <w:spacing w:line="276" w:lineRule="auto"/>
        <w:jc w:val="center"/>
        <w:rPr>
          <w:sz w:val="28"/>
        </w:rPr>
      </w:pPr>
    </w:p>
    <w:p w:rsidR="00B81FD7" w:rsidRPr="00F27A07" w:rsidRDefault="00B81FD7" w:rsidP="00027E27">
      <w:pPr>
        <w:pStyle w:val="Default"/>
        <w:spacing w:line="276" w:lineRule="auto"/>
        <w:jc w:val="center"/>
        <w:rPr>
          <w:sz w:val="28"/>
        </w:rPr>
      </w:pPr>
    </w:p>
    <w:p w:rsidR="00AC226A" w:rsidRPr="00F27A07" w:rsidRDefault="00AC226A" w:rsidP="00027E27">
      <w:pPr>
        <w:pStyle w:val="Default"/>
        <w:spacing w:line="276" w:lineRule="auto"/>
        <w:jc w:val="center"/>
        <w:rPr>
          <w:sz w:val="28"/>
        </w:rPr>
      </w:pPr>
    </w:p>
    <w:p w:rsidR="00D251AE" w:rsidRPr="00F27A07" w:rsidRDefault="00D251AE" w:rsidP="00027E27">
      <w:pPr>
        <w:pStyle w:val="Default"/>
        <w:spacing w:line="276" w:lineRule="auto"/>
        <w:jc w:val="center"/>
        <w:rPr>
          <w:sz w:val="28"/>
        </w:rPr>
      </w:pPr>
    </w:p>
    <w:p w:rsidR="00352506" w:rsidRPr="00F27A07" w:rsidRDefault="00352506" w:rsidP="00027E27">
      <w:pPr>
        <w:pStyle w:val="Default"/>
        <w:spacing w:line="276" w:lineRule="auto"/>
        <w:jc w:val="center"/>
        <w:rPr>
          <w:sz w:val="28"/>
        </w:rPr>
      </w:pPr>
    </w:p>
    <w:p w:rsidR="00D251AE" w:rsidRPr="00F27A07" w:rsidRDefault="00D251AE" w:rsidP="00027E27">
      <w:pPr>
        <w:pStyle w:val="Default"/>
        <w:spacing w:line="276" w:lineRule="auto"/>
        <w:jc w:val="center"/>
        <w:rPr>
          <w:sz w:val="28"/>
          <w:szCs w:val="28"/>
        </w:rPr>
      </w:pPr>
      <w:r w:rsidRPr="00F27A07">
        <w:rPr>
          <w:sz w:val="28"/>
          <w:szCs w:val="28"/>
        </w:rPr>
        <w:t>Челябинск</w:t>
      </w:r>
    </w:p>
    <w:p w:rsidR="00D251AE" w:rsidRPr="00F27A07" w:rsidRDefault="00B81FD7" w:rsidP="00027E27">
      <w:pPr>
        <w:jc w:val="center"/>
        <w:rPr>
          <w:rFonts w:ascii="Times New Roman" w:hAnsi="Times New Roman" w:cs="Times New Roman"/>
          <w:sz w:val="28"/>
          <w:szCs w:val="28"/>
        </w:rPr>
        <w:sectPr w:rsidR="00D251AE" w:rsidRPr="00F27A07" w:rsidSect="00A14150">
          <w:headerReference w:type="default" r:id="rId8"/>
          <w:footerReference w:type="default" r:id="rId9"/>
          <w:headerReference w:type="first" r:id="rId10"/>
          <w:type w:val="continuous"/>
          <w:pgSz w:w="11906" w:h="16838"/>
          <w:pgMar w:top="1134" w:right="850" w:bottom="1134" w:left="1701" w:header="708" w:footer="708" w:gutter="0"/>
          <w:cols w:space="708"/>
          <w:titlePg/>
          <w:docGrid w:linePitch="360"/>
        </w:sectPr>
      </w:pPr>
      <w:r w:rsidRPr="00F27A07">
        <w:rPr>
          <w:rFonts w:ascii="Times New Roman" w:hAnsi="Times New Roman" w:cs="Times New Roman"/>
          <w:sz w:val="28"/>
          <w:szCs w:val="28"/>
        </w:rPr>
        <w:t>2020</w:t>
      </w:r>
    </w:p>
    <w:p w:rsidR="00D251AE" w:rsidRPr="00F27A07" w:rsidRDefault="00D251AE" w:rsidP="00027E27">
      <w:pPr>
        <w:pStyle w:val="Default"/>
        <w:spacing w:line="276" w:lineRule="auto"/>
      </w:pPr>
    </w:p>
    <w:p w:rsidR="00D251AE" w:rsidRPr="00F27A07" w:rsidRDefault="00D251AE" w:rsidP="00027E27">
      <w:pPr>
        <w:pStyle w:val="Default"/>
        <w:spacing w:line="276" w:lineRule="auto"/>
      </w:pPr>
    </w:p>
    <w:p w:rsidR="00AC226A" w:rsidRPr="00F27A07" w:rsidRDefault="00AC226A" w:rsidP="00027E27">
      <w:pPr>
        <w:pStyle w:val="Default"/>
        <w:spacing w:line="276" w:lineRule="auto"/>
      </w:pPr>
    </w:p>
    <w:p w:rsidR="00C659AB" w:rsidRPr="00F27A07" w:rsidRDefault="00C659AB" w:rsidP="00027E27">
      <w:pPr>
        <w:autoSpaceDE w:val="0"/>
        <w:autoSpaceDN w:val="0"/>
        <w:adjustRightInd w:val="0"/>
        <w:jc w:val="center"/>
        <w:rPr>
          <w:rFonts w:ascii="Times New Roman" w:eastAsia="Calibri" w:hAnsi="Times New Roman" w:cs="Times New Roman"/>
          <w:b/>
          <w:color w:val="000000"/>
          <w:sz w:val="32"/>
          <w:szCs w:val="32"/>
        </w:rPr>
      </w:pPr>
    </w:p>
    <w:p w:rsidR="00425BE9" w:rsidRPr="00F27A07" w:rsidRDefault="00425BE9" w:rsidP="00027E27">
      <w:pPr>
        <w:autoSpaceDE w:val="0"/>
        <w:autoSpaceDN w:val="0"/>
        <w:adjustRightInd w:val="0"/>
        <w:spacing w:before="60" w:after="0"/>
        <w:jc w:val="center"/>
        <w:rPr>
          <w:rFonts w:ascii="Times New Roman" w:hAnsi="Times New Roman" w:cs="Times New Roman"/>
          <w:b/>
          <w:color w:val="000000"/>
          <w:sz w:val="32"/>
          <w:szCs w:val="32"/>
        </w:rPr>
      </w:pPr>
      <w:r w:rsidRPr="00F27A07">
        <w:rPr>
          <w:rFonts w:ascii="Times New Roman" w:hAnsi="Times New Roman" w:cs="Times New Roman"/>
          <w:b/>
          <w:color w:val="000000"/>
          <w:sz w:val="32"/>
          <w:szCs w:val="32"/>
        </w:rPr>
        <w:t xml:space="preserve">Документация по планировке территории </w:t>
      </w:r>
      <w:r w:rsidRPr="00F27A07">
        <w:rPr>
          <w:rFonts w:ascii="Times New Roman" w:eastAsia="Calibri" w:hAnsi="Times New Roman" w:cs="Times New Roman"/>
          <w:b/>
          <w:sz w:val="32"/>
          <w:szCs w:val="32"/>
          <w:lang w:eastAsia="en-US"/>
        </w:rPr>
        <w:t>(проект планировки и проект межевания)</w:t>
      </w:r>
      <w:r w:rsidRPr="00F27A07">
        <w:rPr>
          <w:rFonts w:ascii="Times New Roman" w:hAnsi="Times New Roman" w:cs="Times New Roman"/>
          <w:b/>
          <w:color w:val="000000"/>
          <w:sz w:val="32"/>
          <w:szCs w:val="32"/>
        </w:rPr>
        <w:t xml:space="preserve"> в квартале ул. Фрунзе, ул. Калинина, ул. М. И. </w:t>
      </w:r>
      <w:proofErr w:type="spellStart"/>
      <w:r w:rsidRPr="00F27A07">
        <w:rPr>
          <w:rFonts w:ascii="Times New Roman" w:hAnsi="Times New Roman" w:cs="Times New Roman"/>
          <w:b/>
          <w:color w:val="000000"/>
          <w:sz w:val="32"/>
          <w:szCs w:val="32"/>
        </w:rPr>
        <w:t>Неделина</w:t>
      </w:r>
      <w:proofErr w:type="spellEnd"/>
      <w:r w:rsidRPr="00F27A07">
        <w:rPr>
          <w:rFonts w:ascii="Times New Roman" w:hAnsi="Times New Roman" w:cs="Times New Roman"/>
          <w:b/>
          <w:color w:val="000000"/>
          <w:sz w:val="32"/>
          <w:szCs w:val="32"/>
        </w:rPr>
        <w:t>, в городе Липецке</w:t>
      </w:r>
    </w:p>
    <w:p w:rsidR="00425BE9" w:rsidRPr="00A20817" w:rsidRDefault="00425BE9" w:rsidP="00027E27">
      <w:pPr>
        <w:spacing w:after="0"/>
        <w:jc w:val="center"/>
        <w:rPr>
          <w:rFonts w:ascii="Times New Roman" w:hAnsi="Times New Roman" w:cs="Times New Roman"/>
          <w:sz w:val="28"/>
          <w:szCs w:val="28"/>
        </w:rPr>
      </w:pPr>
    </w:p>
    <w:p w:rsidR="00B81FD7" w:rsidRPr="00F27A07" w:rsidRDefault="00B81FD7" w:rsidP="00027E27">
      <w:pPr>
        <w:spacing w:after="0"/>
        <w:jc w:val="center"/>
        <w:rPr>
          <w:rFonts w:ascii="Times New Roman" w:hAnsi="Times New Roman" w:cs="Times New Roman"/>
          <w:sz w:val="28"/>
          <w:szCs w:val="28"/>
        </w:rPr>
      </w:pPr>
      <w:r w:rsidRPr="00F27A07">
        <w:rPr>
          <w:rFonts w:ascii="Times New Roman" w:hAnsi="Times New Roman" w:cs="Times New Roman"/>
          <w:sz w:val="28"/>
          <w:szCs w:val="28"/>
        </w:rPr>
        <w:t>Раздел 4</w:t>
      </w:r>
    </w:p>
    <w:p w:rsidR="00A14150" w:rsidRPr="00F27A07" w:rsidRDefault="00B81FD7" w:rsidP="00027E27">
      <w:pPr>
        <w:spacing w:after="0"/>
        <w:jc w:val="center"/>
        <w:rPr>
          <w:rFonts w:ascii="Times New Roman" w:hAnsi="Times New Roman" w:cs="Times New Roman"/>
          <w:sz w:val="28"/>
          <w:szCs w:val="28"/>
        </w:rPr>
      </w:pPr>
      <w:r w:rsidRPr="00F27A07">
        <w:rPr>
          <w:rFonts w:ascii="Times New Roman" w:hAnsi="Times New Roman" w:cs="Times New Roman"/>
          <w:sz w:val="28"/>
          <w:szCs w:val="28"/>
        </w:rPr>
        <w:t>«Материалы по обоснованию проекта планировки территории для размещения объектов капитального строительства. Пояснительная записка»</w:t>
      </w:r>
    </w:p>
    <w:p w:rsidR="00A14150" w:rsidRPr="00F27A07" w:rsidRDefault="00A14150" w:rsidP="00027E27">
      <w:pPr>
        <w:pStyle w:val="Default"/>
        <w:spacing w:line="276" w:lineRule="auto"/>
        <w:rPr>
          <w:sz w:val="28"/>
          <w:szCs w:val="28"/>
        </w:rPr>
      </w:pPr>
    </w:p>
    <w:p w:rsidR="00A14150" w:rsidRPr="00F27A07" w:rsidRDefault="00A14150" w:rsidP="00027E27">
      <w:pPr>
        <w:pStyle w:val="Default"/>
        <w:spacing w:line="276" w:lineRule="auto"/>
        <w:rPr>
          <w:sz w:val="28"/>
          <w:szCs w:val="28"/>
        </w:rPr>
      </w:pPr>
    </w:p>
    <w:p w:rsidR="00A14150" w:rsidRPr="00F27A07" w:rsidRDefault="00A14150" w:rsidP="00027E27">
      <w:pPr>
        <w:spacing w:after="0"/>
        <w:jc w:val="center"/>
        <w:rPr>
          <w:rFonts w:ascii="Times New Roman" w:eastAsia="Times New Roman" w:hAnsi="Times New Roman" w:cs="Times New Roman"/>
          <w:sz w:val="28"/>
          <w:szCs w:val="28"/>
        </w:rPr>
      </w:pPr>
    </w:p>
    <w:tbl>
      <w:tblPr>
        <w:tblW w:w="0" w:type="auto"/>
        <w:tblInd w:w="3369" w:type="dxa"/>
        <w:tblLook w:val="04A0" w:firstRow="1" w:lastRow="0" w:firstColumn="1" w:lastColumn="0" w:noHBand="0" w:noVBand="1"/>
      </w:tblPr>
      <w:tblGrid>
        <w:gridCol w:w="1864"/>
        <w:gridCol w:w="4416"/>
      </w:tblGrid>
      <w:tr w:rsidR="00A14150" w:rsidRPr="00F27A07" w:rsidTr="00A14150">
        <w:trPr>
          <w:trHeight w:val="340"/>
        </w:trPr>
        <w:tc>
          <w:tcPr>
            <w:tcW w:w="1134" w:type="dxa"/>
            <w:shd w:val="clear" w:color="auto" w:fill="auto"/>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Заказчик:</w:t>
            </w:r>
          </w:p>
        </w:tc>
        <w:tc>
          <w:tcPr>
            <w:tcW w:w="5419" w:type="dxa"/>
            <w:shd w:val="clear" w:color="auto" w:fill="auto"/>
            <w:vAlign w:val="center"/>
          </w:tcPr>
          <w:p w:rsidR="00A14150" w:rsidRPr="00F27A07" w:rsidRDefault="00B81FD7" w:rsidP="00027E27">
            <w:pPr>
              <w:spacing w:after="0"/>
              <w:ind w:firstLine="0"/>
              <w:rPr>
                <w:rFonts w:ascii="Times New Roman" w:eastAsia="Times New Roman" w:hAnsi="Times New Roman" w:cs="Times New Roman"/>
                <w:bCs/>
                <w:sz w:val="28"/>
                <w:szCs w:val="28"/>
              </w:rPr>
            </w:pPr>
            <w:r w:rsidRPr="00F27A07">
              <w:rPr>
                <w:rFonts w:ascii="Times New Roman" w:eastAsia="Times New Roman" w:hAnsi="Times New Roman" w:cs="Times New Roman"/>
                <w:sz w:val="28"/>
                <w:szCs w:val="28"/>
                <w:lang w:eastAsia="en-US"/>
              </w:rPr>
              <w:t>Департамент градостроительства и архитектуры администрации города Липецка</w:t>
            </w:r>
          </w:p>
        </w:tc>
      </w:tr>
      <w:tr w:rsidR="00A14150" w:rsidRPr="00F27A07" w:rsidTr="00A14150">
        <w:trPr>
          <w:trHeight w:val="340"/>
        </w:trPr>
        <w:tc>
          <w:tcPr>
            <w:tcW w:w="1134" w:type="dxa"/>
            <w:shd w:val="clear" w:color="auto" w:fill="auto"/>
            <w:vAlign w:val="center"/>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Исполнитель:</w:t>
            </w:r>
          </w:p>
        </w:tc>
        <w:tc>
          <w:tcPr>
            <w:tcW w:w="5419" w:type="dxa"/>
            <w:shd w:val="clear" w:color="auto" w:fill="auto"/>
            <w:vAlign w:val="center"/>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ООО «ЗЕНИТ»</w:t>
            </w:r>
          </w:p>
        </w:tc>
      </w:tr>
    </w:tbl>
    <w:p w:rsidR="00A14150" w:rsidRPr="00F27A07" w:rsidRDefault="00A14150" w:rsidP="00027E27">
      <w:pPr>
        <w:spacing w:after="0"/>
        <w:rPr>
          <w:rFonts w:ascii="Times New Roman" w:eastAsia="Times New Roman" w:hAnsi="Times New Roman" w:cs="Times New Roman"/>
          <w:sz w:val="28"/>
          <w:szCs w:val="28"/>
        </w:rPr>
      </w:pPr>
    </w:p>
    <w:p w:rsidR="00A14150" w:rsidRPr="00F27A07" w:rsidRDefault="00A14150" w:rsidP="00027E27">
      <w:pPr>
        <w:spacing w:after="0"/>
        <w:rPr>
          <w:rFonts w:ascii="Times New Roman" w:eastAsia="Times New Roman" w:hAnsi="Times New Roman" w:cs="Times New Roman"/>
          <w:sz w:val="28"/>
          <w:szCs w:val="28"/>
        </w:rPr>
      </w:pPr>
    </w:p>
    <w:p w:rsidR="00A14150" w:rsidRPr="00F27A07" w:rsidRDefault="00A14150" w:rsidP="00027E27">
      <w:pPr>
        <w:spacing w:after="0"/>
        <w:rPr>
          <w:rFonts w:ascii="Times New Roman" w:eastAsia="Times New Roman" w:hAnsi="Times New Roman" w:cs="Times New Roman"/>
          <w:sz w:val="28"/>
          <w:szCs w:val="28"/>
        </w:rPr>
      </w:pPr>
    </w:p>
    <w:p w:rsidR="00A14150" w:rsidRPr="00F27A07" w:rsidRDefault="00A14150" w:rsidP="00027E27">
      <w:pPr>
        <w:spacing w:after="0"/>
        <w:rPr>
          <w:rFonts w:ascii="Times New Roman" w:eastAsia="Times New Roman" w:hAnsi="Times New Roman" w:cs="Times New Roman"/>
          <w:sz w:val="28"/>
          <w:szCs w:val="28"/>
        </w:rPr>
      </w:pPr>
    </w:p>
    <w:p w:rsidR="00C659AB" w:rsidRPr="00F27A07" w:rsidRDefault="00C659AB" w:rsidP="00027E27">
      <w:pPr>
        <w:spacing w:after="0"/>
        <w:rPr>
          <w:rFonts w:ascii="Times New Roman" w:eastAsia="Times New Roman" w:hAnsi="Times New Roman" w:cs="Times New Roman"/>
          <w:sz w:val="28"/>
          <w:szCs w:val="28"/>
        </w:rPr>
      </w:pPr>
    </w:p>
    <w:tbl>
      <w:tblPr>
        <w:tblW w:w="4894" w:type="pct"/>
        <w:tblInd w:w="108" w:type="dxa"/>
        <w:tblLook w:val="04A0" w:firstRow="1" w:lastRow="0" w:firstColumn="1" w:lastColumn="0" w:noHBand="0" w:noVBand="1"/>
      </w:tblPr>
      <w:tblGrid>
        <w:gridCol w:w="3238"/>
        <w:gridCol w:w="3558"/>
        <w:gridCol w:w="2648"/>
      </w:tblGrid>
      <w:tr w:rsidR="00A14150" w:rsidRPr="00F27A07" w:rsidTr="00A14150">
        <w:trPr>
          <w:trHeight w:val="454"/>
        </w:trPr>
        <w:tc>
          <w:tcPr>
            <w:tcW w:w="1714" w:type="pct"/>
            <w:shd w:val="clear" w:color="auto" w:fill="auto"/>
            <w:vAlign w:val="center"/>
          </w:tcPr>
          <w:p w:rsidR="00A14150" w:rsidRPr="00F27A07" w:rsidRDefault="00A14150" w:rsidP="00027E27">
            <w:pPr>
              <w:spacing w:after="0"/>
              <w:ind w:firstLine="0"/>
              <w:jc w:val="left"/>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Генеральный директор ООО "ЗЕНИТ"</w:t>
            </w:r>
          </w:p>
        </w:tc>
        <w:tc>
          <w:tcPr>
            <w:tcW w:w="1884" w:type="pct"/>
            <w:shd w:val="clear" w:color="auto" w:fill="auto"/>
            <w:vAlign w:val="center"/>
          </w:tcPr>
          <w:p w:rsidR="00A14150" w:rsidRPr="00F27A07" w:rsidRDefault="00A14150" w:rsidP="00027E27">
            <w:pPr>
              <w:spacing w:after="0"/>
              <w:ind w:firstLine="0"/>
              <w:jc w:val="center"/>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______________________</w:t>
            </w:r>
          </w:p>
        </w:tc>
        <w:tc>
          <w:tcPr>
            <w:tcW w:w="1402" w:type="pct"/>
            <w:shd w:val="clear" w:color="auto" w:fill="auto"/>
            <w:vAlign w:val="center"/>
          </w:tcPr>
          <w:p w:rsidR="00A14150" w:rsidRPr="00F27A07" w:rsidRDefault="00A14150" w:rsidP="00027E27">
            <w:pPr>
              <w:spacing w:after="0"/>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А. В. Пасынков</w:t>
            </w:r>
          </w:p>
        </w:tc>
      </w:tr>
      <w:tr w:rsidR="00425BE9" w:rsidRPr="00F27A07" w:rsidTr="00A14150">
        <w:trPr>
          <w:trHeight w:val="454"/>
        </w:trPr>
        <w:tc>
          <w:tcPr>
            <w:tcW w:w="1714" w:type="pct"/>
            <w:shd w:val="clear" w:color="auto" w:fill="auto"/>
            <w:vAlign w:val="center"/>
          </w:tcPr>
          <w:p w:rsidR="00425BE9" w:rsidRPr="00F27A07" w:rsidRDefault="00425BE9" w:rsidP="00A20817">
            <w:pPr>
              <w:ind w:firstLine="34"/>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Главный архитектор проекта</w:t>
            </w:r>
          </w:p>
        </w:tc>
        <w:tc>
          <w:tcPr>
            <w:tcW w:w="1884" w:type="pct"/>
            <w:shd w:val="clear" w:color="auto" w:fill="auto"/>
            <w:vAlign w:val="center"/>
          </w:tcPr>
          <w:p w:rsidR="00425BE9" w:rsidRPr="00F27A07" w:rsidRDefault="00425BE9" w:rsidP="00027E27">
            <w:pPr>
              <w:ind w:firstLine="0"/>
              <w:jc w:val="center"/>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______________________</w:t>
            </w:r>
          </w:p>
        </w:tc>
        <w:tc>
          <w:tcPr>
            <w:tcW w:w="1402" w:type="pct"/>
            <w:shd w:val="clear" w:color="auto" w:fill="auto"/>
            <w:vAlign w:val="center"/>
          </w:tcPr>
          <w:p w:rsidR="00425BE9" w:rsidRPr="00F27A07" w:rsidRDefault="00425BE9" w:rsidP="00027E27">
            <w:pPr>
              <w:ind w:firstLine="0"/>
              <w:rPr>
                <w:rFonts w:ascii="Times New Roman" w:eastAsia="Times New Roman" w:hAnsi="Times New Roman" w:cs="Times New Roman"/>
                <w:sz w:val="28"/>
                <w:szCs w:val="28"/>
              </w:rPr>
            </w:pPr>
            <w:r w:rsidRPr="00F27A07">
              <w:rPr>
                <w:rFonts w:ascii="Times New Roman" w:eastAsia="Times New Roman" w:hAnsi="Times New Roman" w:cs="Times New Roman"/>
                <w:sz w:val="28"/>
                <w:szCs w:val="28"/>
              </w:rPr>
              <w:t>А. А. Султанова</w:t>
            </w:r>
          </w:p>
        </w:tc>
      </w:tr>
    </w:tbl>
    <w:p w:rsidR="00A14150" w:rsidRPr="00F27A07" w:rsidRDefault="00A14150" w:rsidP="00027E27">
      <w:pPr>
        <w:spacing w:after="0"/>
        <w:jc w:val="center"/>
        <w:rPr>
          <w:rFonts w:ascii="Times New Roman" w:eastAsia="Times New Roman" w:hAnsi="Times New Roman" w:cs="Times New Roman"/>
          <w:sz w:val="28"/>
          <w:szCs w:val="28"/>
        </w:rPr>
      </w:pPr>
    </w:p>
    <w:p w:rsidR="00A14150" w:rsidRPr="00F27A07" w:rsidRDefault="00A14150" w:rsidP="00027E27">
      <w:pPr>
        <w:spacing w:after="0"/>
        <w:jc w:val="center"/>
        <w:rPr>
          <w:rFonts w:ascii="Times New Roman" w:eastAsia="Times New Roman" w:hAnsi="Times New Roman" w:cs="Times New Roman"/>
          <w:sz w:val="28"/>
          <w:szCs w:val="28"/>
        </w:rPr>
      </w:pPr>
    </w:p>
    <w:p w:rsidR="00A14150" w:rsidRPr="00F27A07" w:rsidRDefault="00A14150" w:rsidP="00027E27">
      <w:pPr>
        <w:pStyle w:val="Default"/>
        <w:spacing w:line="276" w:lineRule="auto"/>
        <w:rPr>
          <w:sz w:val="28"/>
          <w:szCs w:val="28"/>
        </w:rPr>
      </w:pPr>
    </w:p>
    <w:p w:rsidR="00B81FD7" w:rsidRPr="00F27A07" w:rsidRDefault="00B81FD7" w:rsidP="00027E27">
      <w:pPr>
        <w:pStyle w:val="Default"/>
        <w:spacing w:line="276" w:lineRule="auto"/>
        <w:rPr>
          <w:sz w:val="28"/>
          <w:szCs w:val="28"/>
        </w:rPr>
      </w:pPr>
    </w:p>
    <w:p w:rsidR="00A14150" w:rsidRPr="00F27A07" w:rsidRDefault="00A14150" w:rsidP="00027E27">
      <w:pPr>
        <w:pStyle w:val="Default"/>
        <w:spacing w:line="276" w:lineRule="auto"/>
        <w:jc w:val="center"/>
        <w:rPr>
          <w:sz w:val="28"/>
          <w:szCs w:val="28"/>
        </w:rPr>
      </w:pPr>
      <w:r w:rsidRPr="00F27A07">
        <w:rPr>
          <w:sz w:val="28"/>
          <w:szCs w:val="28"/>
        </w:rPr>
        <w:t>Челябинск</w:t>
      </w:r>
    </w:p>
    <w:p w:rsidR="0066143D" w:rsidRPr="00F27A07" w:rsidRDefault="00B81FD7" w:rsidP="00027E27">
      <w:pPr>
        <w:spacing w:after="0"/>
        <w:jc w:val="center"/>
        <w:rPr>
          <w:rFonts w:ascii="Times New Roman" w:hAnsi="Times New Roman" w:cs="Times New Roman"/>
          <w:sz w:val="28"/>
          <w:szCs w:val="28"/>
        </w:rPr>
        <w:sectPr w:rsidR="0066143D" w:rsidRPr="00F27A07" w:rsidSect="00A14150">
          <w:headerReference w:type="first" r:id="rId11"/>
          <w:type w:val="continuous"/>
          <w:pgSz w:w="11984" w:h="17009"/>
          <w:pgMar w:top="1134" w:right="850" w:bottom="1134" w:left="1701" w:header="567" w:footer="0" w:gutter="0"/>
          <w:cols w:space="0"/>
          <w:docGrid w:linePitch="299"/>
        </w:sectPr>
      </w:pPr>
      <w:r w:rsidRPr="00F27A07">
        <w:rPr>
          <w:rFonts w:ascii="Times New Roman" w:hAnsi="Times New Roman" w:cs="Times New Roman"/>
          <w:sz w:val="28"/>
          <w:szCs w:val="28"/>
        </w:rPr>
        <w:t>2020</w:t>
      </w:r>
    </w:p>
    <w:p w:rsidR="004F6931" w:rsidRPr="00F27A07" w:rsidRDefault="004F6931" w:rsidP="00027E27">
      <w:pPr>
        <w:jc w:val="center"/>
        <w:rPr>
          <w:rFonts w:ascii="Times New Roman" w:hAnsi="Times New Roman" w:cs="Times New Roman"/>
          <w:b/>
          <w:sz w:val="28"/>
          <w:szCs w:val="28"/>
        </w:rPr>
      </w:pPr>
      <w:r w:rsidRPr="00F27A07">
        <w:rPr>
          <w:rFonts w:ascii="Times New Roman" w:hAnsi="Times New Roman" w:cs="Times New Roman"/>
          <w:b/>
          <w:sz w:val="28"/>
          <w:szCs w:val="28"/>
        </w:rPr>
        <w:lastRenderedPageBreak/>
        <w:t>СОСТАВ ДОКУМЕНТАЦИИ</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6968"/>
        <w:gridCol w:w="1428"/>
      </w:tblGrid>
      <w:tr w:rsidR="00A97EF3" w:rsidRPr="006B5803" w:rsidTr="00C85764">
        <w:trPr>
          <w:trHeight w:val="415"/>
        </w:trPr>
        <w:tc>
          <w:tcPr>
            <w:tcW w:w="626" w:type="pct"/>
            <w:tcBorders>
              <w:bottom w:val="single" w:sz="4" w:space="0" w:color="auto"/>
            </w:tcBorders>
            <w:tcMar>
              <w:left w:w="57" w:type="dxa"/>
              <w:right w:w="57" w:type="dxa"/>
            </w:tcMar>
            <w:vAlign w:val="center"/>
          </w:tcPr>
          <w:p w:rsidR="00A97EF3" w:rsidRPr="006B5803" w:rsidRDefault="00A97EF3" w:rsidP="00C85764">
            <w:pPr>
              <w:pStyle w:val="S2"/>
              <w:spacing w:line="240" w:lineRule="auto"/>
              <w:ind w:hanging="62"/>
              <w:contextualSpacing/>
            </w:pPr>
            <w:r w:rsidRPr="006B5803">
              <w:t>№ п/п</w:t>
            </w:r>
          </w:p>
        </w:tc>
        <w:tc>
          <w:tcPr>
            <w:tcW w:w="3630" w:type="pct"/>
            <w:tcBorders>
              <w:bottom w:val="single" w:sz="4" w:space="0" w:color="auto"/>
            </w:tcBorders>
            <w:vAlign w:val="center"/>
          </w:tcPr>
          <w:p w:rsidR="00A97EF3" w:rsidRPr="006B5803" w:rsidRDefault="00A97EF3" w:rsidP="00C85764">
            <w:pPr>
              <w:pStyle w:val="S2"/>
              <w:spacing w:line="240" w:lineRule="auto"/>
              <w:contextualSpacing/>
            </w:pPr>
            <w:r w:rsidRPr="006B5803">
              <w:t>Наименование документа</w:t>
            </w:r>
          </w:p>
        </w:tc>
        <w:tc>
          <w:tcPr>
            <w:tcW w:w="744" w:type="pct"/>
            <w:tcBorders>
              <w:bottom w:val="single" w:sz="4" w:space="0" w:color="auto"/>
            </w:tcBorders>
            <w:vAlign w:val="center"/>
          </w:tcPr>
          <w:p w:rsidR="00A97EF3" w:rsidRPr="006B5803" w:rsidRDefault="00A97EF3" w:rsidP="00C85764">
            <w:pPr>
              <w:pStyle w:val="S2"/>
              <w:spacing w:line="240" w:lineRule="auto"/>
              <w:ind w:firstLine="0"/>
              <w:contextualSpacing/>
            </w:pPr>
            <w:r w:rsidRPr="006B5803">
              <w:t>Масштаб</w:t>
            </w:r>
          </w:p>
        </w:tc>
      </w:tr>
      <w:tr w:rsidR="00A97EF3" w:rsidRPr="006B5803" w:rsidTr="00C85764">
        <w:trPr>
          <w:trHeight w:val="70"/>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1</w:t>
            </w:r>
          </w:p>
        </w:tc>
        <w:tc>
          <w:tcPr>
            <w:tcW w:w="3630" w:type="pct"/>
            <w:vAlign w:val="center"/>
          </w:tcPr>
          <w:p w:rsidR="00A97EF3" w:rsidRPr="006B5803" w:rsidRDefault="00A97EF3" w:rsidP="00C85764">
            <w:pPr>
              <w:pStyle w:val="S2"/>
              <w:spacing w:line="240" w:lineRule="auto"/>
              <w:ind w:firstLine="0"/>
              <w:contextualSpacing/>
            </w:pPr>
            <w:r w:rsidRPr="006B5803">
              <w:t>2</w:t>
            </w:r>
          </w:p>
        </w:tc>
        <w:tc>
          <w:tcPr>
            <w:tcW w:w="744" w:type="pct"/>
            <w:vAlign w:val="center"/>
          </w:tcPr>
          <w:p w:rsidR="00A97EF3" w:rsidRPr="006B5803" w:rsidRDefault="00A97EF3" w:rsidP="00C85764">
            <w:pPr>
              <w:pStyle w:val="S2"/>
              <w:spacing w:line="240" w:lineRule="auto"/>
              <w:ind w:firstLine="0"/>
              <w:contextualSpacing/>
            </w:pPr>
            <w:r w:rsidRPr="006B5803">
              <w:t>3</w:t>
            </w:r>
          </w:p>
        </w:tc>
      </w:tr>
      <w:tr w:rsidR="00A97EF3" w:rsidRPr="006B5803"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284"/>
              <w:contextualSpacing/>
              <w:jc w:val="left"/>
            </w:pPr>
          </w:p>
        </w:tc>
        <w:tc>
          <w:tcPr>
            <w:tcW w:w="3630" w:type="pct"/>
            <w:vAlign w:val="center"/>
          </w:tcPr>
          <w:p w:rsidR="00A97EF3" w:rsidRPr="006B5803" w:rsidRDefault="00A97EF3" w:rsidP="00C85764">
            <w:pPr>
              <w:pStyle w:val="S2"/>
              <w:spacing w:line="240" w:lineRule="auto"/>
              <w:ind w:hanging="37"/>
              <w:contextualSpacing/>
              <w:rPr>
                <w:b/>
              </w:rPr>
            </w:pPr>
            <w:r w:rsidRPr="006B5803">
              <w:rPr>
                <w:b/>
              </w:rPr>
              <w:t>Основная часть</w:t>
            </w:r>
          </w:p>
        </w:tc>
        <w:tc>
          <w:tcPr>
            <w:tcW w:w="744" w:type="pct"/>
            <w:vAlign w:val="center"/>
          </w:tcPr>
          <w:p w:rsidR="00A97EF3" w:rsidRPr="006B5803" w:rsidRDefault="00A97EF3" w:rsidP="00C85764">
            <w:pPr>
              <w:pStyle w:val="S2"/>
              <w:spacing w:line="240" w:lineRule="auto"/>
              <w:contextualSpacing/>
              <w:jc w:val="both"/>
            </w:pPr>
          </w:p>
        </w:tc>
      </w:tr>
      <w:tr w:rsidR="00A97EF3" w:rsidRPr="00A11BA2" w:rsidTr="00C85764">
        <w:trPr>
          <w:trHeight w:val="112"/>
        </w:trPr>
        <w:tc>
          <w:tcPr>
            <w:tcW w:w="626" w:type="pct"/>
            <w:tcMar>
              <w:left w:w="57" w:type="dxa"/>
              <w:right w:w="57" w:type="dxa"/>
            </w:tcMar>
            <w:vAlign w:val="center"/>
          </w:tcPr>
          <w:p w:rsidR="00A97EF3" w:rsidRPr="00A11BA2" w:rsidRDefault="00A97EF3" w:rsidP="00C85764">
            <w:pPr>
              <w:pStyle w:val="S2"/>
              <w:spacing w:line="240" w:lineRule="auto"/>
              <w:ind w:firstLine="0"/>
              <w:contextualSpacing/>
            </w:pPr>
            <w:r w:rsidRPr="00A11BA2">
              <w:t>Раздел 1</w:t>
            </w:r>
          </w:p>
        </w:tc>
        <w:tc>
          <w:tcPr>
            <w:tcW w:w="3630" w:type="pct"/>
            <w:vAlign w:val="center"/>
          </w:tcPr>
          <w:p w:rsidR="00A97EF3" w:rsidRPr="00A11BA2" w:rsidRDefault="00A97EF3" w:rsidP="00C85764">
            <w:pPr>
              <w:pStyle w:val="S2"/>
              <w:spacing w:line="240" w:lineRule="auto"/>
              <w:ind w:hanging="37"/>
              <w:contextualSpacing/>
              <w:jc w:val="both"/>
            </w:pPr>
            <w:r w:rsidRPr="00A11BA2">
              <w:t>Проект планировки и межевания территории. Графическая часть</w:t>
            </w:r>
          </w:p>
        </w:tc>
        <w:tc>
          <w:tcPr>
            <w:tcW w:w="744" w:type="pct"/>
            <w:vAlign w:val="center"/>
          </w:tcPr>
          <w:p w:rsidR="00A97EF3" w:rsidRPr="00A11BA2" w:rsidRDefault="00A97EF3" w:rsidP="00C85764">
            <w:pPr>
              <w:pStyle w:val="S2"/>
              <w:spacing w:line="240" w:lineRule="auto"/>
              <w:contextualSpacing/>
              <w:jc w:val="both"/>
            </w:pPr>
          </w:p>
        </w:tc>
      </w:tr>
      <w:tr w:rsidR="00A97EF3" w:rsidRPr="00A11BA2" w:rsidTr="00C85764">
        <w:trPr>
          <w:trHeight w:val="295"/>
        </w:trPr>
        <w:tc>
          <w:tcPr>
            <w:tcW w:w="626" w:type="pct"/>
            <w:vMerge w:val="restart"/>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spacing w:after="0" w:line="240" w:lineRule="auto"/>
              <w:ind w:firstLine="0"/>
              <w:rPr>
                <w:rFonts w:ascii="Times New Roman" w:hAnsi="Times New Roman" w:cs="Times New Roman"/>
                <w:sz w:val="24"/>
                <w:szCs w:val="24"/>
              </w:rPr>
            </w:pPr>
            <w:r w:rsidRPr="00A11BA2">
              <w:rPr>
                <w:rFonts w:ascii="Times New Roman" w:hAnsi="Times New Roman" w:cs="Times New Roman"/>
                <w:sz w:val="24"/>
                <w:szCs w:val="24"/>
              </w:rPr>
              <w:t xml:space="preserve">Лист 1. </w:t>
            </w:r>
            <w:r w:rsidRPr="00A11BA2">
              <w:rPr>
                <w:rFonts w:ascii="Times New Roman" w:hAnsi="Times New Roman" w:cs="Times New Roman"/>
                <w:color w:val="000000"/>
                <w:sz w:val="24"/>
                <w:szCs w:val="24"/>
              </w:rPr>
              <w:t>Чертеж красных линий. Чертеж границ зон планируемого размещения объектов капитального строительства.</w:t>
            </w:r>
          </w:p>
        </w:tc>
        <w:tc>
          <w:tcPr>
            <w:tcW w:w="744" w:type="pct"/>
            <w:vAlign w:val="center"/>
          </w:tcPr>
          <w:p w:rsidR="00A97EF3" w:rsidRPr="00A11BA2" w:rsidRDefault="00A97EF3" w:rsidP="00C85764">
            <w:pPr>
              <w:pStyle w:val="S2"/>
              <w:spacing w:line="240" w:lineRule="auto"/>
              <w:ind w:firstLine="0"/>
              <w:contextualSpacing/>
            </w:pPr>
            <w:r w:rsidRPr="00A11BA2">
              <w:t>М 1:1 000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spacing w:after="0" w:line="240" w:lineRule="auto"/>
              <w:ind w:firstLine="0"/>
              <w:rPr>
                <w:rFonts w:ascii="Times New Roman" w:hAnsi="Times New Roman" w:cs="Times New Roman"/>
                <w:sz w:val="24"/>
                <w:szCs w:val="24"/>
              </w:rPr>
            </w:pPr>
            <w:r w:rsidRPr="00A11BA2">
              <w:rPr>
                <w:rFonts w:ascii="Times New Roman" w:hAnsi="Times New Roman" w:cs="Times New Roman"/>
                <w:sz w:val="24"/>
                <w:szCs w:val="24"/>
              </w:rPr>
              <w:t xml:space="preserve">Лист 2. </w:t>
            </w:r>
            <w:r w:rsidRPr="00A11BA2">
              <w:rPr>
                <w:rFonts w:ascii="Times New Roman" w:hAnsi="Times New Roman" w:cs="Times New Roman"/>
                <w:color w:val="000000"/>
                <w:sz w:val="24"/>
                <w:szCs w:val="24"/>
              </w:rPr>
              <w:t>Разбивочный чертеж красных линий.</w:t>
            </w:r>
          </w:p>
        </w:tc>
        <w:tc>
          <w:tcPr>
            <w:tcW w:w="744" w:type="pct"/>
            <w:vAlign w:val="center"/>
          </w:tcPr>
          <w:p w:rsidR="00A97EF3" w:rsidRPr="00A11BA2" w:rsidRDefault="00A97EF3" w:rsidP="00C85764">
            <w:pPr>
              <w:pStyle w:val="S2"/>
              <w:spacing w:line="240" w:lineRule="auto"/>
              <w:ind w:firstLine="0"/>
              <w:contextualSpacing/>
            </w:pPr>
            <w:r w:rsidRPr="00A11BA2">
              <w:t>М 1:1 000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sz w:val="24"/>
                <w:szCs w:val="24"/>
              </w:rPr>
              <w:t xml:space="preserve">Лист 3. </w:t>
            </w:r>
            <w:r w:rsidRPr="00A11BA2">
              <w:rPr>
                <w:rFonts w:ascii="Times New Roman" w:hAnsi="Times New Roman" w:cs="Times New Roman"/>
                <w:color w:val="000000"/>
                <w:sz w:val="24"/>
                <w:szCs w:val="24"/>
              </w:rPr>
              <w:t xml:space="preserve">Чертеж межевания территории. 1 этап - Снятие земельных участков.  </w:t>
            </w:r>
          </w:p>
        </w:tc>
        <w:tc>
          <w:tcPr>
            <w:tcW w:w="744" w:type="pct"/>
            <w:vAlign w:val="center"/>
          </w:tcPr>
          <w:p w:rsidR="00A97EF3" w:rsidRPr="00A11BA2" w:rsidRDefault="00A97EF3" w:rsidP="00C85764">
            <w:pPr>
              <w:pStyle w:val="S2"/>
              <w:spacing w:line="240" w:lineRule="auto"/>
              <w:ind w:firstLine="0"/>
              <w:contextualSpacing/>
            </w:pPr>
            <w:r w:rsidRPr="00A11BA2">
              <w:t>М 1:500</w:t>
            </w:r>
          </w:p>
        </w:tc>
      </w:tr>
      <w:tr w:rsidR="00A97EF3" w:rsidRPr="00A11BA2" w:rsidTr="00C85764">
        <w:trPr>
          <w:trHeight w:val="607"/>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sz w:val="24"/>
                <w:szCs w:val="24"/>
              </w:rPr>
              <w:t xml:space="preserve">Лист </w:t>
            </w:r>
            <w:r w:rsidRPr="004F787E">
              <w:rPr>
                <w:rFonts w:ascii="Times New Roman" w:hAnsi="Times New Roman" w:cs="Times New Roman"/>
                <w:sz w:val="24"/>
                <w:szCs w:val="24"/>
              </w:rPr>
              <w:t>4</w:t>
            </w:r>
            <w:r w:rsidRPr="00A11BA2">
              <w:rPr>
                <w:rFonts w:ascii="Times New Roman" w:hAnsi="Times New Roman" w:cs="Times New Roman"/>
                <w:sz w:val="24"/>
                <w:szCs w:val="24"/>
              </w:rPr>
              <w:t>.</w:t>
            </w:r>
            <w:r w:rsidRPr="004F787E">
              <w:rPr>
                <w:rFonts w:ascii="Times New Roman" w:hAnsi="Times New Roman" w:cs="Times New Roman"/>
                <w:sz w:val="24"/>
                <w:szCs w:val="24"/>
              </w:rPr>
              <w:t xml:space="preserve"> </w:t>
            </w:r>
            <w:r w:rsidRPr="00A11BA2">
              <w:rPr>
                <w:rFonts w:ascii="Times New Roman" w:hAnsi="Times New Roman" w:cs="Times New Roman"/>
                <w:color w:val="000000"/>
                <w:sz w:val="24"/>
                <w:szCs w:val="24"/>
              </w:rPr>
              <w:t xml:space="preserve">Чертеж межевания территории. 2 </w:t>
            </w:r>
            <w:proofErr w:type="gramStart"/>
            <w:r w:rsidRPr="00A11BA2">
              <w:rPr>
                <w:rFonts w:ascii="Times New Roman" w:hAnsi="Times New Roman" w:cs="Times New Roman"/>
                <w:color w:val="000000"/>
                <w:sz w:val="24"/>
                <w:szCs w:val="24"/>
              </w:rPr>
              <w:t>этап  -</w:t>
            </w:r>
            <w:proofErr w:type="gramEnd"/>
            <w:r w:rsidRPr="00A11BA2">
              <w:rPr>
                <w:rFonts w:ascii="Times New Roman" w:hAnsi="Times New Roman" w:cs="Times New Roman"/>
                <w:color w:val="000000"/>
                <w:sz w:val="24"/>
                <w:szCs w:val="24"/>
              </w:rPr>
              <w:t xml:space="preserve"> Исправление существующего межевания</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color w:val="000000"/>
                <w:sz w:val="24"/>
                <w:szCs w:val="24"/>
              </w:rPr>
              <w:t>Лист 5. Чертеж межевания территории. 3 этап  - Изъятие земельных участков для государственных и (или) муниципальных нужд</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A11BA2">
              <w:rPr>
                <w:rFonts w:ascii="Times New Roman" w:hAnsi="Times New Roman" w:cs="Times New Roman"/>
                <w:color w:val="000000"/>
                <w:sz w:val="24"/>
                <w:szCs w:val="24"/>
              </w:rPr>
              <w:t>Лист 6. Приложение к чертежу межевания территории. 4 этап  -  Межевание проектного предложения</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A11BA2" w:rsidTr="00C85764">
        <w:trPr>
          <w:trHeight w:val="295"/>
        </w:trPr>
        <w:tc>
          <w:tcPr>
            <w:tcW w:w="626" w:type="pct"/>
            <w:vMerge/>
            <w:tcMar>
              <w:left w:w="57" w:type="dxa"/>
              <w:right w:w="57" w:type="dxa"/>
            </w:tcMar>
            <w:vAlign w:val="center"/>
          </w:tcPr>
          <w:p w:rsidR="00A97EF3" w:rsidRPr="00A11BA2" w:rsidRDefault="00A97EF3" w:rsidP="00C85764">
            <w:pPr>
              <w:pStyle w:val="S2"/>
              <w:spacing w:line="240" w:lineRule="auto"/>
              <w:ind w:firstLine="0"/>
              <w:contextualSpacing/>
            </w:pPr>
          </w:p>
        </w:tc>
        <w:tc>
          <w:tcPr>
            <w:tcW w:w="3630" w:type="pct"/>
            <w:vAlign w:val="center"/>
          </w:tcPr>
          <w:p w:rsidR="00A97EF3" w:rsidRPr="00A11BA2" w:rsidRDefault="00A97EF3" w:rsidP="00A97EF3">
            <w:pPr>
              <w:autoSpaceDE w:val="0"/>
              <w:autoSpaceDN w:val="0"/>
              <w:adjustRightInd w:val="0"/>
              <w:spacing w:before="60" w:after="0" w:line="240" w:lineRule="auto"/>
              <w:ind w:firstLine="0"/>
              <w:rPr>
                <w:rFonts w:ascii="Times New Roman" w:hAnsi="Times New Roman" w:cs="Times New Roman"/>
                <w:sz w:val="24"/>
                <w:szCs w:val="24"/>
              </w:rPr>
            </w:pPr>
            <w:r w:rsidRPr="00A11BA2">
              <w:rPr>
                <w:rFonts w:ascii="Times New Roman" w:hAnsi="Times New Roman" w:cs="Times New Roman"/>
                <w:color w:val="000000"/>
                <w:sz w:val="24"/>
                <w:szCs w:val="24"/>
              </w:rPr>
              <w:t>Лист 7.  Основной чертеж межевания территории.</w:t>
            </w:r>
          </w:p>
        </w:tc>
        <w:tc>
          <w:tcPr>
            <w:tcW w:w="744" w:type="pct"/>
          </w:tcPr>
          <w:p w:rsidR="00A97EF3" w:rsidRPr="00A11BA2" w:rsidRDefault="00A97EF3" w:rsidP="00A97EF3">
            <w:pPr>
              <w:ind w:firstLine="1"/>
              <w:jc w:val="center"/>
              <w:rPr>
                <w:rFonts w:ascii="Times New Roman" w:hAnsi="Times New Roman" w:cs="Times New Roman"/>
                <w:sz w:val="24"/>
                <w:szCs w:val="24"/>
              </w:rPr>
            </w:pPr>
            <w:r w:rsidRPr="00A11BA2">
              <w:rPr>
                <w:rFonts w:ascii="Times New Roman" w:hAnsi="Times New Roman" w:cs="Times New Roman"/>
                <w:sz w:val="24"/>
                <w:szCs w:val="24"/>
              </w:rPr>
              <w:t>М 1:500</w:t>
            </w:r>
          </w:p>
        </w:tc>
      </w:tr>
      <w:tr w:rsidR="00A97EF3" w:rsidRPr="00341AA6"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Раздел 2</w:t>
            </w:r>
          </w:p>
        </w:tc>
        <w:tc>
          <w:tcPr>
            <w:tcW w:w="3630" w:type="pct"/>
            <w:vAlign w:val="center"/>
          </w:tcPr>
          <w:p w:rsidR="00A97EF3" w:rsidRPr="006B5803" w:rsidRDefault="00A97EF3" w:rsidP="00A97EF3">
            <w:pPr>
              <w:spacing w:after="0" w:line="240" w:lineRule="auto"/>
              <w:ind w:firstLine="0"/>
              <w:rPr>
                <w:rFonts w:ascii="Times New Roman" w:hAnsi="Times New Roman" w:cs="Times New Roman"/>
                <w:sz w:val="24"/>
                <w:szCs w:val="24"/>
                <w:shd w:val="clear" w:color="auto" w:fill="FFFFFF"/>
              </w:rPr>
            </w:pPr>
            <w:r w:rsidRPr="006B5803">
              <w:rPr>
                <w:rFonts w:ascii="Times New Roman" w:hAnsi="Times New Roman" w:cs="Times New Roman"/>
                <w:sz w:val="24"/>
                <w:szCs w:val="24"/>
              </w:rPr>
              <w:t>Положение о характеристиках планируемого развития территории и о межевании территории. (Пояснительная записка)</w:t>
            </w:r>
          </w:p>
        </w:tc>
        <w:tc>
          <w:tcPr>
            <w:tcW w:w="744" w:type="pct"/>
            <w:vAlign w:val="center"/>
          </w:tcPr>
          <w:p w:rsidR="00A97EF3" w:rsidRPr="00341AA6" w:rsidRDefault="00A97EF3" w:rsidP="00C85764">
            <w:pPr>
              <w:pStyle w:val="S2"/>
              <w:spacing w:line="240" w:lineRule="auto"/>
              <w:ind w:firstLine="0"/>
              <w:contextualSpacing/>
              <w:rPr>
                <w:highlight w:val="red"/>
              </w:rPr>
            </w:pPr>
          </w:p>
        </w:tc>
      </w:tr>
      <w:tr w:rsidR="00A97EF3" w:rsidRPr="006B5803"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p>
        </w:tc>
        <w:tc>
          <w:tcPr>
            <w:tcW w:w="3630" w:type="pct"/>
            <w:vAlign w:val="center"/>
          </w:tcPr>
          <w:p w:rsidR="00A97EF3" w:rsidRPr="006B5803" w:rsidRDefault="00A97EF3" w:rsidP="00C85764">
            <w:pPr>
              <w:spacing w:after="0" w:line="240" w:lineRule="auto"/>
              <w:jc w:val="center"/>
              <w:rPr>
                <w:rFonts w:ascii="Times New Roman" w:hAnsi="Times New Roman" w:cs="Times New Roman"/>
                <w:b/>
                <w:sz w:val="24"/>
                <w:szCs w:val="24"/>
              </w:rPr>
            </w:pPr>
            <w:r w:rsidRPr="006B5803">
              <w:rPr>
                <w:rFonts w:ascii="Times New Roman" w:hAnsi="Times New Roman" w:cs="Times New Roman"/>
                <w:b/>
                <w:sz w:val="24"/>
                <w:szCs w:val="24"/>
              </w:rPr>
              <w:t>Материалы по обоснованию</w:t>
            </w:r>
          </w:p>
        </w:tc>
        <w:tc>
          <w:tcPr>
            <w:tcW w:w="744" w:type="pct"/>
            <w:vAlign w:val="center"/>
          </w:tcPr>
          <w:p w:rsidR="00A97EF3" w:rsidRPr="006B5803" w:rsidRDefault="00A97EF3" w:rsidP="00C85764">
            <w:pPr>
              <w:pStyle w:val="S2"/>
              <w:spacing w:line="240" w:lineRule="auto"/>
              <w:ind w:firstLine="0"/>
              <w:contextualSpacing/>
            </w:pPr>
          </w:p>
        </w:tc>
      </w:tr>
      <w:tr w:rsidR="00A97EF3" w:rsidRPr="006B5803"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Раздел 3</w:t>
            </w:r>
          </w:p>
        </w:tc>
        <w:tc>
          <w:tcPr>
            <w:tcW w:w="3630" w:type="pct"/>
            <w:vAlign w:val="center"/>
          </w:tcPr>
          <w:p w:rsidR="00A97EF3" w:rsidRPr="006B5803" w:rsidRDefault="00A97EF3" w:rsidP="00A97EF3">
            <w:pPr>
              <w:spacing w:after="0" w:line="240" w:lineRule="auto"/>
              <w:ind w:firstLine="0"/>
              <w:rPr>
                <w:rFonts w:ascii="Times New Roman" w:hAnsi="Times New Roman" w:cs="Times New Roman"/>
                <w:sz w:val="24"/>
                <w:szCs w:val="24"/>
              </w:rPr>
            </w:pPr>
            <w:r w:rsidRPr="006B5803">
              <w:rPr>
                <w:rFonts w:ascii="Times New Roman" w:hAnsi="Times New Roman" w:cs="Times New Roman"/>
                <w:sz w:val="24"/>
                <w:szCs w:val="24"/>
              </w:rPr>
              <w:t>Материалы по обоснованию документации по планировке территории (проекта планировки и проекта межевания). Графическая часть</w:t>
            </w:r>
          </w:p>
        </w:tc>
        <w:tc>
          <w:tcPr>
            <w:tcW w:w="744" w:type="pct"/>
            <w:vAlign w:val="center"/>
          </w:tcPr>
          <w:p w:rsidR="00A97EF3" w:rsidRPr="006B5803" w:rsidRDefault="00A97EF3" w:rsidP="00C85764">
            <w:pPr>
              <w:pStyle w:val="S2"/>
              <w:spacing w:line="240" w:lineRule="auto"/>
              <w:ind w:firstLine="0"/>
              <w:contextualSpacing/>
            </w:pPr>
          </w:p>
        </w:tc>
      </w:tr>
      <w:tr w:rsidR="00A97EF3" w:rsidRPr="006B5803" w:rsidTr="00C85764">
        <w:trPr>
          <w:trHeight w:val="292"/>
        </w:trPr>
        <w:tc>
          <w:tcPr>
            <w:tcW w:w="626" w:type="pct"/>
            <w:vMerge w:val="restart"/>
            <w:tcMar>
              <w:left w:w="57" w:type="dxa"/>
              <w:right w:w="57" w:type="dxa"/>
            </w:tcMar>
            <w:vAlign w:val="center"/>
          </w:tcPr>
          <w:p w:rsidR="00A97EF3" w:rsidRPr="004F787E" w:rsidRDefault="00A97EF3" w:rsidP="00C85764">
            <w:pPr>
              <w:pStyle w:val="S2"/>
              <w:spacing w:line="240" w:lineRule="auto"/>
              <w:ind w:firstLine="0"/>
              <w:contextualSpacing/>
            </w:pPr>
          </w:p>
        </w:tc>
        <w:tc>
          <w:tcPr>
            <w:tcW w:w="3630" w:type="pct"/>
            <w:vAlign w:val="center"/>
          </w:tcPr>
          <w:p w:rsidR="00A97EF3" w:rsidRPr="004F787E" w:rsidRDefault="00A97EF3" w:rsidP="00A97EF3">
            <w:pPr>
              <w:autoSpaceDE w:val="0"/>
              <w:autoSpaceDN w:val="0"/>
              <w:adjustRightInd w:val="0"/>
              <w:spacing w:after="0" w:line="240" w:lineRule="auto"/>
              <w:ind w:firstLine="0"/>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 </w:t>
            </w:r>
            <w:r w:rsidRPr="004F787E">
              <w:rPr>
                <w:rFonts w:ascii="Times New Roman" w:hAnsi="Times New Roman" w:cs="Times New Roman"/>
                <w:color w:val="000000"/>
                <w:sz w:val="24"/>
                <w:szCs w:val="24"/>
              </w:rPr>
              <w:t xml:space="preserve"> Карта планировочной структуры расположения элемента планировочной структуры (ситуация)</w:t>
            </w:r>
          </w:p>
        </w:tc>
        <w:tc>
          <w:tcPr>
            <w:tcW w:w="744" w:type="pct"/>
            <w:vAlign w:val="center"/>
          </w:tcPr>
          <w:p w:rsidR="00A97EF3" w:rsidRPr="006B5803" w:rsidRDefault="00A97EF3" w:rsidP="00C85764">
            <w:pPr>
              <w:pStyle w:val="S2"/>
              <w:spacing w:line="240" w:lineRule="auto"/>
              <w:ind w:firstLine="0"/>
              <w:contextualSpacing/>
            </w:pPr>
            <w:r w:rsidRPr="006B5803">
              <w:t>М 1:10 000 - 1:20 000</w:t>
            </w:r>
          </w:p>
        </w:tc>
      </w:tr>
      <w:tr w:rsidR="00A97EF3" w:rsidRPr="006B5803" w:rsidTr="00C85764">
        <w:trPr>
          <w:trHeight w:val="649"/>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autoSpaceDE w:val="0"/>
              <w:autoSpaceDN w:val="0"/>
              <w:adjustRightInd w:val="0"/>
              <w:spacing w:before="60" w:after="0" w:line="240" w:lineRule="auto"/>
              <w:ind w:firstLine="0"/>
              <w:rPr>
                <w:rFonts w:ascii="Times New Roman" w:hAnsi="Times New Roman" w:cs="Times New Roman"/>
                <w:sz w:val="24"/>
                <w:szCs w:val="24"/>
              </w:rPr>
            </w:pPr>
            <w:r w:rsidRPr="004F787E">
              <w:rPr>
                <w:rFonts w:ascii="Times New Roman" w:hAnsi="Times New Roman" w:cs="Times New Roman"/>
                <w:sz w:val="24"/>
                <w:szCs w:val="24"/>
              </w:rPr>
              <w:t xml:space="preserve">Лист 2.1, Лист 2.2 </w:t>
            </w:r>
            <w:r w:rsidRPr="004F787E">
              <w:rPr>
                <w:rFonts w:ascii="Times New Roman" w:hAnsi="Times New Roman" w:cs="Times New Roman"/>
                <w:color w:val="000000"/>
                <w:sz w:val="24"/>
                <w:szCs w:val="24"/>
              </w:rPr>
              <w:t>Схема использования территории в период подготовки проекта планировки территории (опорный план)</w:t>
            </w:r>
          </w:p>
          <w:p w:rsidR="00A97EF3" w:rsidRPr="004F787E" w:rsidRDefault="00A97EF3" w:rsidP="00A97EF3">
            <w:pPr>
              <w:spacing w:after="0" w:line="240" w:lineRule="auto"/>
              <w:ind w:firstLine="0"/>
              <w:rPr>
                <w:rFonts w:ascii="Times New Roman" w:hAnsi="Times New Roman" w:cs="Times New Roman"/>
                <w:sz w:val="24"/>
                <w:szCs w:val="24"/>
              </w:rPr>
            </w:pP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highlight w:val="red"/>
              </w:rPr>
            </w:pPr>
            <w:r w:rsidRPr="004F787E">
              <w:rPr>
                <w:rFonts w:ascii="Times New Roman" w:hAnsi="Times New Roman" w:cs="Times New Roman"/>
                <w:sz w:val="24"/>
                <w:szCs w:val="24"/>
              </w:rPr>
              <w:t xml:space="preserve">Лист 3. </w:t>
            </w:r>
            <w:r w:rsidRPr="004F787E">
              <w:rPr>
                <w:rFonts w:ascii="Times New Roman" w:hAnsi="Times New Roman" w:cs="Times New Roman"/>
                <w:color w:val="000000"/>
                <w:sz w:val="24"/>
                <w:szCs w:val="24"/>
              </w:rPr>
              <w:t xml:space="preserve"> Чертеж границ зон планируемого размещения объектов капитального строительства</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111C87"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rPr>
            </w:pPr>
            <w:r w:rsidRPr="004F787E">
              <w:rPr>
                <w:rFonts w:ascii="Times New Roman" w:hAnsi="Times New Roman" w:cs="Times New Roman"/>
                <w:sz w:val="24"/>
                <w:szCs w:val="24"/>
              </w:rPr>
              <w:t xml:space="preserve">Лист 4. </w:t>
            </w:r>
            <w:r w:rsidRPr="004F787E">
              <w:rPr>
                <w:rFonts w:ascii="Times New Roman" w:hAnsi="Times New Roman" w:cs="Times New Roman"/>
                <w:sz w:val="24"/>
                <w:szCs w:val="24"/>
                <w:shd w:val="clear" w:color="auto" w:fill="FFFFFF"/>
              </w:rPr>
              <w:t xml:space="preserve"> Схема организации движения транспорта и пешеходов.</w:t>
            </w:r>
          </w:p>
        </w:tc>
        <w:tc>
          <w:tcPr>
            <w:tcW w:w="744" w:type="pct"/>
            <w:vAlign w:val="center"/>
          </w:tcPr>
          <w:p w:rsidR="00A97EF3" w:rsidRPr="00111C87" w:rsidRDefault="00A97EF3" w:rsidP="00C85764">
            <w:pPr>
              <w:pStyle w:val="S2"/>
              <w:spacing w:line="240" w:lineRule="auto"/>
              <w:ind w:firstLine="0"/>
              <w:contextualSpacing/>
            </w:pPr>
            <w:r w:rsidRPr="00111C87">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highlight w:val="red"/>
              </w:rPr>
            </w:pPr>
            <w:r w:rsidRPr="004F787E">
              <w:rPr>
                <w:rFonts w:ascii="Times New Roman" w:hAnsi="Times New Roman" w:cs="Times New Roman"/>
                <w:sz w:val="24"/>
                <w:szCs w:val="24"/>
                <w:shd w:val="clear" w:color="auto" w:fill="FFFFFF"/>
              </w:rPr>
              <w:t xml:space="preserve">Лист 5. Схема границ территорий объектов культурного наследия. </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111C87"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shd w:val="clear" w:color="auto" w:fill="FFFFFF"/>
              </w:rPr>
            </w:pPr>
            <w:r w:rsidRPr="004F787E">
              <w:rPr>
                <w:rFonts w:ascii="Times New Roman" w:hAnsi="Times New Roman" w:cs="Times New Roman"/>
                <w:sz w:val="24"/>
                <w:szCs w:val="24"/>
                <w:shd w:val="clear" w:color="auto" w:fill="FFFFFF"/>
              </w:rPr>
              <w:t>Лист 6   Схема границ зон с особыми условиями использования территории.</w:t>
            </w:r>
          </w:p>
        </w:tc>
        <w:tc>
          <w:tcPr>
            <w:tcW w:w="744" w:type="pct"/>
            <w:vAlign w:val="center"/>
          </w:tcPr>
          <w:p w:rsidR="00A97EF3" w:rsidRPr="00111C87" w:rsidRDefault="00A97EF3" w:rsidP="00C85764">
            <w:pPr>
              <w:pStyle w:val="S2"/>
              <w:spacing w:line="240" w:lineRule="auto"/>
              <w:ind w:firstLine="0"/>
              <w:contextualSpacing/>
            </w:pPr>
            <w:r w:rsidRPr="006B5803">
              <w:t>М 1:1 000</w:t>
            </w:r>
          </w:p>
        </w:tc>
      </w:tr>
      <w:tr w:rsidR="00A97EF3" w:rsidRPr="00111C87"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shd w:val="clear" w:color="auto" w:fill="FFFFFF"/>
              </w:rPr>
            </w:pPr>
            <w:r w:rsidRPr="004F787E">
              <w:rPr>
                <w:rFonts w:ascii="Times New Roman" w:hAnsi="Times New Roman" w:cs="Times New Roman"/>
                <w:sz w:val="24"/>
                <w:szCs w:val="24"/>
                <w:shd w:val="clear" w:color="auto" w:fill="FFFFFF"/>
              </w:rPr>
              <w:t>Лист 7. Схема размещения инженерных сетей.</w:t>
            </w:r>
          </w:p>
        </w:tc>
        <w:tc>
          <w:tcPr>
            <w:tcW w:w="744" w:type="pct"/>
            <w:vAlign w:val="center"/>
          </w:tcPr>
          <w:p w:rsidR="00A97EF3" w:rsidRPr="00111C87" w:rsidRDefault="00A97EF3" w:rsidP="00C85764">
            <w:pPr>
              <w:pStyle w:val="S2"/>
              <w:spacing w:line="240" w:lineRule="auto"/>
              <w:ind w:firstLine="0"/>
              <w:contextualSpacing/>
            </w:pPr>
            <w:r w:rsidRPr="00111C87">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spacing w:after="0" w:line="240" w:lineRule="auto"/>
              <w:ind w:firstLine="0"/>
              <w:rPr>
                <w:rFonts w:ascii="Times New Roman" w:hAnsi="Times New Roman" w:cs="Times New Roman"/>
                <w:sz w:val="24"/>
                <w:szCs w:val="24"/>
                <w:highlight w:val="red"/>
                <w:shd w:val="clear" w:color="auto" w:fill="FFFFFF"/>
              </w:rPr>
            </w:pPr>
            <w:r w:rsidRPr="004F787E">
              <w:rPr>
                <w:rFonts w:ascii="Times New Roman" w:hAnsi="Times New Roman" w:cs="Times New Roman"/>
                <w:sz w:val="24"/>
                <w:szCs w:val="24"/>
                <w:shd w:val="clear" w:color="auto" w:fill="FFFFFF"/>
              </w:rPr>
              <w:t>Лист 8. Схема вертикальной планировки и инженерной подготовки территории.</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6B5803"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autoSpaceDE w:val="0"/>
              <w:autoSpaceDN w:val="0"/>
              <w:adjustRightInd w:val="0"/>
              <w:spacing w:before="60" w:after="0" w:line="240" w:lineRule="auto"/>
              <w:ind w:firstLine="0"/>
              <w:rPr>
                <w:rFonts w:ascii="Times New Roman" w:hAnsi="Times New Roman" w:cs="Times New Roman"/>
                <w:color w:val="000000"/>
                <w:sz w:val="24"/>
                <w:szCs w:val="24"/>
              </w:rPr>
            </w:pPr>
            <w:r w:rsidRPr="004F787E">
              <w:rPr>
                <w:rFonts w:ascii="Times New Roman" w:hAnsi="Times New Roman" w:cs="Times New Roman"/>
                <w:sz w:val="24"/>
                <w:szCs w:val="24"/>
                <w:shd w:val="clear" w:color="auto" w:fill="FFFFFF"/>
              </w:rPr>
              <w:t xml:space="preserve">Лист 9. </w:t>
            </w:r>
            <w:r w:rsidRPr="004F787E">
              <w:rPr>
                <w:rFonts w:ascii="Times New Roman" w:hAnsi="Times New Roman" w:cs="Times New Roman"/>
                <w:color w:val="000000"/>
                <w:sz w:val="24"/>
                <w:szCs w:val="24"/>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44" w:type="pct"/>
            <w:vAlign w:val="center"/>
          </w:tcPr>
          <w:p w:rsidR="00A97EF3" w:rsidRPr="006B5803" w:rsidRDefault="00A97EF3" w:rsidP="00C85764">
            <w:pPr>
              <w:pStyle w:val="S2"/>
              <w:spacing w:line="240" w:lineRule="auto"/>
              <w:ind w:firstLine="0"/>
              <w:contextualSpacing/>
            </w:pPr>
            <w:r w:rsidRPr="006B5803">
              <w:t>М 1:1 000</w:t>
            </w:r>
          </w:p>
        </w:tc>
      </w:tr>
      <w:tr w:rsidR="00A97EF3" w:rsidRPr="004F787E" w:rsidTr="00C85764">
        <w:trPr>
          <w:trHeight w:val="292"/>
        </w:trPr>
        <w:tc>
          <w:tcPr>
            <w:tcW w:w="626" w:type="pct"/>
            <w:vMerge/>
            <w:tcMar>
              <w:left w:w="57" w:type="dxa"/>
              <w:right w:w="57" w:type="dxa"/>
            </w:tcMar>
            <w:vAlign w:val="center"/>
          </w:tcPr>
          <w:p w:rsidR="00A97EF3" w:rsidRPr="004F787E" w:rsidRDefault="00A97EF3" w:rsidP="00C85764">
            <w:pPr>
              <w:pStyle w:val="S2"/>
              <w:spacing w:line="240" w:lineRule="auto"/>
              <w:ind w:firstLine="0"/>
              <w:contextualSpacing/>
              <w:rPr>
                <w:highlight w:val="red"/>
              </w:rPr>
            </w:pPr>
          </w:p>
        </w:tc>
        <w:tc>
          <w:tcPr>
            <w:tcW w:w="3630" w:type="pct"/>
            <w:vAlign w:val="center"/>
          </w:tcPr>
          <w:p w:rsidR="00A97EF3" w:rsidRPr="004F787E" w:rsidRDefault="00A97EF3" w:rsidP="00A97EF3">
            <w:pPr>
              <w:autoSpaceDE w:val="0"/>
              <w:autoSpaceDN w:val="0"/>
              <w:adjustRightInd w:val="0"/>
              <w:spacing w:before="60" w:after="0" w:line="240" w:lineRule="auto"/>
              <w:ind w:firstLine="0"/>
              <w:jc w:val="left"/>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10. </w:t>
            </w:r>
            <w:r w:rsidRPr="004F787E">
              <w:rPr>
                <w:rFonts w:ascii="Times New Roman" w:hAnsi="Times New Roman" w:cs="Times New Roman"/>
                <w:color w:val="000000"/>
                <w:sz w:val="24"/>
                <w:szCs w:val="24"/>
              </w:rPr>
              <w:t xml:space="preserve">Вариант планировочных и  решений застройки территории в соответствии с проектом планировки территории </w:t>
            </w:r>
          </w:p>
        </w:tc>
        <w:tc>
          <w:tcPr>
            <w:tcW w:w="744" w:type="pct"/>
            <w:vAlign w:val="center"/>
          </w:tcPr>
          <w:p w:rsidR="00A97EF3" w:rsidRPr="004F787E" w:rsidRDefault="00A97EF3" w:rsidP="00C85764">
            <w:pPr>
              <w:pStyle w:val="S2"/>
              <w:spacing w:line="240" w:lineRule="auto"/>
              <w:ind w:firstLine="0"/>
              <w:contextualSpacing/>
              <w:rPr>
                <w:lang w:val="en-US"/>
              </w:rPr>
            </w:pPr>
            <w:r>
              <w:rPr>
                <w:lang w:val="en-US"/>
              </w:rPr>
              <w:t>-</w:t>
            </w:r>
          </w:p>
        </w:tc>
      </w:tr>
      <w:tr w:rsidR="00A97EF3" w:rsidRPr="004F787E" w:rsidTr="00C85764">
        <w:trPr>
          <w:trHeight w:val="292"/>
        </w:trPr>
        <w:tc>
          <w:tcPr>
            <w:tcW w:w="626" w:type="pct"/>
            <w:vMerge/>
            <w:tcMar>
              <w:left w:w="57" w:type="dxa"/>
              <w:right w:w="57" w:type="dxa"/>
            </w:tcMar>
            <w:vAlign w:val="center"/>
          </w:tcPr>
          <w:p w:rsidR="00A97EF3" w:rsidRPr="00341AA6" w:rsidRDefault="00A97EF3" w:rsidP="00C85764">
            <w:pPr>
              <w:pStyle w:val="S2"/>
              <w:spacing w:line="240" w:lineRule="auto"/>
              <w:ind w:firstLine="0"/>
              <w:contextualSpacing/>
              <w:rPr>
                <w:highlight w:val="red"/>
              </w:rPr>
            </w:pPr>
          </w:p>
        </w:tc>
        <w:tc>
          <w:tcPr>
            <w:tcW w:w="3630" w:type="pct"/>
            <w:vAlign w:val="center"/>
          </w:tcPr>
          <w:p w:rsidR="00A97EF3" w:rsidRPr="00A97EF3" w:rsidRDefault="00A97EF3" w:rsidP="00A97EF3">
            <w:pPr>
              <w:autoSpaceDE w:val="0"/>
              <w:autoSpaceDN w:val="0"/>
              <w:adjustRightInd w:val="0"/>
              <w:spacing w:before="60" w:after="0" w:line="240" w:lineRule="auto"/>
              <w:ind w:firstLine="0"/>
              <w:jc w:val="left"/>
              <w:rPr>
                <w:rFonts w:ascii="Times New Roman" w:hAnsi="Times New Roman" w:cs="Times New Roman"/>
                <w:color w:val="000000"/>
                <w:sz w:val="24"/>
                <w:szCs w:val="24"/>
              </w:rPr>
            </w:pPr>
            <w:r w:rsidRPr="004F787E">
              <w:rPr>
                <w:rFonts w:ascii="Times New Roman" w:hAnsi="Times New Roman" w:cs="Times New Roman"/>
                <w:sz w:val="24"/>
                <w:szCs w:val="24"/>
              </w:rPr>
              <w:t xml:space="preserve">Лист 11. </w:t>
            </w:r>
            <w:r w:rsidRPr="004F787E">
              <w:rPr>
                <w:rFonts w:ascii="Times New Roman" w:hAnsi="Times New Roman" w:cs="Times New Roman"/>
                <w:color w:val="000000"/>
                <w:sz w:val="24"/>
                <w:szCs w:val="24"/>
              </w:rPr>
              <w:t xml:space="preserve">Вариант объемно-пространственных  решений в </w:t>
            </w:r>
            <w:r w:rsidRPr="004F787E">
              <w:rPr>
                <w:rFonts w:ascii="Times New Roman" w:hAnsi="Times New Roman" w:cs="Times New Roman"/>
                <w:color w:val="000000"/>
                <w:sz w:val="24"/>
                <w:szCs w:val="24"/>
              </w:rPr>
              <w:lastRenderedPageBreak/>
              <w:t xml:space="preserve">соответствии с проектом планировки территории </w:t>
            </w:r>
          </w:p>
        </w:tc>
        <w:tc>
          <w:tcPr>
            <w:tcW w:w="744" w:type="pct"/>
            <w:vAlign w:val="center"/>
          </w:tcPr>
          <w:p w:rsidR="00A97EF3" w:rsidRPr="004F787E" w:rsidRDefault="00A97EF3" w:rsidP="00C85764">
            <w:pPr>
              <w:pStyle w:val="S2"/>
              <w:spacing w:line="240" w:lineRule="auto"/>
              <w:ind w:firstLine="0"/>
              <w:contextualSpacing/>
              <w:rPr>
                <w:lang w:val="en-US"/>
              </w:rPr>
            </w:pPr>
            <w:r>
              <w:rPr>
                <w:lang w:val="en-US"/>
              </w:rPr>
              <w:lastRenderedPageBreak/>
              <w:t>-</w:t>
            </w:r>
          </w:p>
        </w:tc>
      </w:tr>
      <w:tr w:rsidR="00A97EF3" w:rsidRPr="004F787E" w:rsidTr="00C85764">
        <w:trPr>
          <w:trHeight w:val="292"/>
        </w:trPr>
        <w:tc>
          <w:tcPr>
            <w:tcW w:w="626" w:type="pct"/>
            <w:vMerge/>
            <w:tcMar>
              <w:left w:w="57" w:type="dxa"/>
              <w:right w:w="57" w:type="dxa"/>
            </w:tcMar>
            <w:vAlign w:val="center"/>
          </w:tcPr>
          <w:p w:rsidR="00A97EF3" w:rsidRPr="00341AA6" w:rsidRDefault="00A97EF3" w:rsidP="00C85764">
            <w:pPr>
              <w:pStyle w:val="S2"/>
              <w:spacing w:line="240" w:lineRule="auto"/>
              <w:ind w:firstLine="0"/>
              <w:contextualSpacing/>
              <w:rPr>
                <w:highlight w:val="red"/>
              </w:rPr>
            </w:pPr>
          </w:p>
        </w:tc>
        <w:tc>
          <w:tcPr>
            <w:tcW w:w="3630" w:type="pct"/>
            <w:vAlign w:val="center"/>
          </w:tcPr>
          <w:p w:rsidR="00A97EF3" w:rsidRPr="00111C87" w:rsidRDefault="00A97EF3" w:rsidP="00A97EF3">
            <w:pPr>
              <w:spacing w:after="0" w:line="240" w:lineRule="auto"/>
              <w:ind w:firstLine="0"/>
              <w:rPr>
                <w:rFonts w:ascii="Times New Roman" w:hAnsi="Times New Roman" w:cs="Times New Roman"/>
                <w:sz w:val="24"/>
                <w:szCs w:val="24"/>
                <w:shd w:val="clear" w:color="auto" w:fill="FFFFFF"/>
              </w:rPr>
            </w:pPr>
            <w:r w:rsidRPr="00111C87">
              <w:rPr>
                <w:rFonts w:ascii="Times New Roman" w:hAnsi="Times New Roman" w:cs="Times New Roman"/>
                <w:sz w:val="24"/>
                <w:szCs w:val="24"/>
                <w:shd w:val="clear" w:color="auto" w:fill="FFFFFF"/>
              </w:rPr>
              <w:t>Лист 1</w:t>
            </w:r>
            <w:r>
              <w:rPr>
                <w:rFonts w:ascii="Times New Roman" w:hAnsi="Times New Roman" w:cs="Times New Roman"/>
                <w:sz w:val="24"/>
                <w:szCs w:val="24"/>
                <w:shd w:val="clear" w:color="auto" w:fill="FFFFFF"/>
              </w:rPr>
              <w:t>2</w:t>
            </w:r>
            <w:r w:rsidRPr="00111C87">
              <w:rPr>
                <w:rFonts w:ascii="Times New Roman" w:hAnsi="Times New Roman" w:cs="Times New Roman"/>
                <w:sz w:val="24"/>
                <w:szCs w:val="24"/>
                <w:shd w:val="clear" w:color="auto" w:fill="FFFFFF"/>
              </w:rPr>
              <w:t>. Чертеж межевания территории</w:t>
            </w:r>
          </w:p>
        </w:tc>
        <w:tc>
          <w:tcPr>
            <w:tcW w:w="744" w:type="pct"/>
            <w:vAlign w:val="center"/>
          </w:tcPr>
          <w:p w:rsidR="00A97EF3" w:rsidRPr="004F787E" w:rsidRDefault="00A97EF3" w:rsidP="00C85764">
            <w:pPr>
              <w:pStyle w:val="S2"/>
              <w:spacing w:line="240" w:lineRule="auto"/>
              <w:ind w:firstLine="0"/>
              <w:contextualSpacing/>
              <w:rPr>
                <w:lang w:val="en-US"/>
              </w:rPr>
            </w:pPr>
            <w:r w:rsidRPr="00111C87">
              <w:t>М 1:</w:t>
            </w:r>
            <w:r>
              <w:rPr>
                <w:lang w:val="en-US"/>
              </w:rPr>
              <w:t>500</w:t>
            </w:r>
          </w:p>
        </w:tc>
      </w:tr>
      <w:tr w:rsidR="00A97EF3" w:rsidRPr="00111C87" w:rsidTr="00C85764">
        <w:trPr>
          <w:trHeight w:val="292"/>
        </w:trPr>
        <w:tc>
          <w:tcPr>
            <w:tcW w:w="626" w:type="pct"/>
            <w:tcMar>
              <w:left w:w="57" w:type="dxa"/>
              <w:right w:w="57" w:type="dxa"/>
            </w:tcMar>
            <w:vAlign w:val="center"/>
          </w:tcPr>
          <w:p w:rsidR="00A97EF3" w:rsidRPr="006B5803" w:rsidRDefault="00A97EF3" w:rsidP="00C85764">
            <w:pPr>
              <w:pStyle w:val="S2"/>
              <w:spacing w:line="240" w:lineRule="auto"/>
              <w:ind w:firstLine="0"/>
              <w:contextualSpacing/>
            </w:pPr>
            <w:r w:rsidRPr="006B5803">
              <w:t>Раздел 4</w:t>
            </w:r>
          </w:p>
        </w:tc>
        <w:tc>
          <w:tcPr>
            <w:tcW w:w="3630" w:type="pct"/>
            <w:vAlign w:val="center"/>
          </w:tcPr>
          <w:p w:rsidR="00A97EF3" w:rsidRPr="00111C87" w:rsidRDefault="00A97EF3" w:rsidP="00A97EF3">
            <w:pPr>
              <w:spacing w:after="0" w:line="240" w:lineRule="auto"/>
              <w:ind w:firstLine="0"/>
              <w:rPr>
                <w:rFonts w:ascii="Times New Roman" w:hAnsi="Times New Roman" w:cs="Times New Roman"/>
                <w:sz w:val="24"/>
                <w:szCs w:val="24"/>
              </w:rPr>
            </w:pPr>
            <w:r w:rsidRPr="00111C87">
              <w:rPr>
                <w:rFonts w:ascii="Times New Roman" w:hAnsi="Times New Roman" w:cs="Times New Roman"/>
                <w:sz w:val="24"/>
                <w:szCs w:val="24"/>
              </w:rPr>
              <w:t>Материалы по обоснованию проекта планировки территории для размещения объектов капитального строительства. Пояснительная записка.</w:t>
            </w:r>
          </w:p>
        </w:tc>
        <w:tc>
          <w:tcPr>
            <w:tcW w:w="744" w:type="pct"/>
            <w:vAlign w:val="center"/>
          </w:tcPr>
          <w:p w:rsidR="00A97EF3" w:rsidRPr="00111C87" w:rsidRDefault="00A97EF3" w:rsidP="00C85764">
            <w:pPr>
              <w:pStyle w:val="S2"/>
              <w:spacing w:line="240" w:lineRule="auto"/>
              <w:ind w:firstLine="0"/>
              <w:contextualSpacing/>
            </w:pPr>
          </w:p>
        </w:tc>
      </w:tr>
    </w:tbl>
    <w:p w:rsidR="004F6931" w:rsidRPr="00A20817" w:rsidRDefault="004F6931" w:rsidP="00027E27">
      <w:pPr>
        <w:spacing w:after="0"/>
        <w:jc w:val="center"/>
        <w:rPr>
          <w:rFonts w:ascii="Times New Roman" w:eastAsia="Times New Roman" w:hAnsi="Times New Roman" w:cs="Times New Roman"/>
          <w:sz w:val="24"/>
          <w:szCs w:val="24"/>
        </w:rPr>
      </w:pPr>
    </w:p>
    <w:p w:rsidR="004F6931" w:rsidRPr="00A20817" w:rsidRDefault="004F6931" w:rsidP="00027E27">
      <w:pPr>
        <w:spacing w:after="0"/>
        <w:jc w:val="center"/>
        <w:rPr>
          <w:rFonts w:ascii="Times New Roman" w:eastAsia="Times New Roman" w:hAnsi="Times New Roman" w:cs="Times New Roman"/>
          <w:sz w:val="24"/>
          <w:szCs w:val="24"/>
        </w:rPr>
      </w:pPr>
    </w:p>
    <w:p w:rsidR="004F6931" w:rsidRPr="00F27A07" w:rsidRDefault="004F6931" w:rsidP="00027E27">
      <w:pPr>
        <w:spacing w:after="0"/>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Состав исполнителей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2926"/>
        <w:gridCol w:w="3946"/>
        <w:gridCol w:w="1941"/>
      </w:tblGrid>
      <w:tr w:rsidR="004F6931" w:rsidRPr="00F27A07" w:rsidTr="00941DB5">
        <w:trPr>
          <w:trHeight w:val="567"/>
        </w:trPr>
        <w:tc>
          <w:tcPr>
            <w:tcW w:w="433" w:type="pct"/>
            <w:tcBorders>
              <w:bottom w:val="single" w:sz="4" w:space="0" w:color="auto"/>
            </w:tcBorders>
            <w:shd w:val="clear" w:color="auto" w:fill="auto"/>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w:t>
            </w:r>
          </w:p>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п/п</w:t>
            </w:r>
          </w:p>
        </w:tc>
        <w:tc>
          <w:tcPr>
            <w:tcW w:w="1516" w:type="pct"/>
            <w:tcBorders>
              <w:bottom w:val="single" w:sz="4" w:space="0" w:color="auto"/>
            </w:tcBorders>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ФИО</w:t>
            </w:r>
          </w:p>
        </w:tc>
        <w:tc>
          <w:tcPr>
            <w:tcW w:w="2045" w:type="pct"/>
            <w:tcBorders>
              <w:bottom w:val="single" w:sz="4" w:space="0" w:color="auto"/>
            </w:tcBorders>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Должность</w:t>
            </w:r>
          </w:p>
        </w:tc>
        <w:tc>
          <w:tcPr>
            <w:tcW w:w="1006" w:type="pct"/>
            <w:tcBorders>
              <w:bottom w:val="single" w:sz="4" w:space="0" w:color="auto"/>
            </w:tcBorders>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Подпись</w:t>
            </w:r>
          </w:p>
        </w:tc>
      </w:tr>
      <w:tr w:rsidR="004F6931" w:rsidRPr="00F27A07" w:rsidTr="00941DB5">
        <w:trPr>
          <w:trHeight w:val="78"/>
        </w:trPr>
        <w:tc>
          <w:tcPr>
            <w:tcW w:w="433" w:type="pct"/>
            <w:shd w:val="clear" w:color="auto" w:fill="auto"/>
            <w:vAlign w:val="center"/>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1</w:t>
            </w:r>
          </w:p>
        </w:tc>
        <w:tc>
          <w:tcPr>
            <w:tcW w:w="1516" w:type="pct"/>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2</w:t>
            </w:r>
          </w:p>
        </w:tc>
        <w:tc>
          <w:tcPr>
            <w:tcW w:w="2045" w:type="pct"/>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3</w:t>
            </w:r>
          </w:p>
        </w:tc>
        <w:tc>
          <w:tcPr>
            <w:tcW w:w="1006" w:type="pct"/>
            <w:shd w:val="clear" w:color="auto" w:fill="auto"/>
            <w:vAlign w:val="center"/>
          </w:tcPr>
          <w:p w:rsidR="004F6931" w:rsidRPr="00F27A07" w:rsidRDefault="004F6931" w:rsidP="00027E27">
            <w:pPr>
              <w:ind w:firstLine="21"/>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4</w:t>
            </w:r>
          </w:p>
        </w:tc>
      </w:tr>
      <w:tr w:rsidR="004F6931" w:rsidRPr="00F27A07" w:rsidTr="00941DB5">
        <w:trPr>
          <w:trHeight w:val="567"/>
        </w:trPr>
        <w:tc>
          <w:tcPr>
            <w:tcW w:w="433" w:type="pct"/>
            <w:shd w:val="clear" w:color="auto" w:fill="auto"/>
            <w:vAlign w:val="center"/>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2</w:t>
            </w:r>
          </w:p>
        </w:tc>
        <w:tc>
          <w:tcPr>
            <w:tcW w:w="1516"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hAnsi="Times New Roman" w:cs="Times New Roman"/>
                <w:sz w:val="24"/>
                <w:szCs w:val="24"/>
              </w:rPr>
              <w:t>Султанова А</w:t>
            </w:r>
            <w:r w:rsidRPr="00F27A07">
              <w:rPr>
                <w:rFonts w:ascii="Times New Roman" w:eastAsia="Times New Roman" w:hAnsi="Times New Roman" w:cs="Times New Roman"/>
                <w:sz w:val="24"/>
                <w:szCs w:val="24"/>
              </w:rPr>
              <w:t>.</w:t>
            </w:r>
            <w:r w:rsidRPr="00F27A07">
              <w:rPr>
                <w:rFonts w:ascii="Times New Roman" w:hAnsi="Times New Roman" w:cs="Times New Roman"/>
                <w:sz w:val="24"/>
                <w:szCs w:val="24"/>
              </w:rPr>
              <w:t>А</w:t>
            </w:r>
            <w:r w:rsidRPr="00F27A07">
              <w:rPr>
                <w:rFonts w:ascii="Times New Roman" w:eastAsia="Times New Roman" w:hAnsi="Times New Roman" w:cs="Times New Roman"/>
                <w:sz w:val="24"/>
                <w:szCs w:val="24"/>
              </w:rPr>
              <w:t>.</w:t>
            </w:r>
          </w:p>
        </w:tc>
        <w:tc>
          <w:tcPr>
            <w:tcW w:w="2045"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Разработал</w:t>
            </w:r>
          </w:p>
        </w:tc>
        <w:tc>
          <w:tcPr>
            <w:tcW w:w="1006" w:type="pct"/>
            <w:shd w:val="clear" w:color="auto" w:fill="auto"/>
            <w:vAlign w:val="center"/>
          </w:tcPr>
          <w:p w:rsidR="004F6931" w:rsidRPr="00F27A07" w:rsidRDefault="004F6931" w:rsidP="00027E27">
            <w:pPr>
              <w:contextualSpacing/>
              <w:rPr>
                <w:rFonts w:ascii="Times New Roman" w:eastAsia="Times New Roman" w:hAnsi="Times New Roman" w:cs="Times New Roman"/>
                <w:b/>
                <w:sz w:val="24"/>
                <w:szCs w:val="24"/>
              </w:rPr>
            </w:pPr>
          </w:p>
        </w:tc>
      </w:tr>
      <w:tr w:rsidR="004F6931" w:rsidRPr="00F27A07" w:rsidTr="00941DB5">
        <w:trPr>
          <w:trHeight w:val="567"/>
        </w:trPr>
        <w:tc>
          <w:tcPr>
            <w:tcW w:w="433" w:type="pct"/>
            <w:shd w:val="clear" w:color="auto" w:fill="auto"/>
            <w:vAlign w:val="center"/>
          </w:tcPr>
          <w:p w:rsidR="004F6931" w:rsidRPr="00F27A07" w:rsidRDefault="004F6931" w:rsidP="00374FB8">
            <w:pPr>
              <w:ind w:firstLine="0"/>
              <w:contextualSpacing/>
              <w:jc w:val="center"/>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3</w:t>
            </w:r>
          </w:p>
        </w:tc>
        <w:tc>
          <w:tcPr>
            <w:tcW w:w="1516"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hAnsi="Times New Roman" w:cs="Times New Roman"/>
                <w:sz w:val="24"/>
                <w:szCs w:val="24"/>
              </w:rPr>
              <w:t>Султанова А</w:t>
            </w:r>
            <w:r w:rsidRPr="00F27A07">
              <w:rPr>
                <w:rFonts w:ascii="Times New Roman" w:eastAsia="Times New Roman" w:hAnsi="Times New Roman" w:cs="Times New Roman"/>
                <w:sz w:val="24"/>
                <w:szCs w:val="24"/>
              </w:rPr>
              <w:t>.</w:t>
            </w:r>
            <w:r w:rsidRPr="00F27A07">
              <w:rPr>
                <w:rFonts w:ascii="Times New Roman" w:hAnsi="Times New Roman" w:cs="Times New Roman"/>
                <w:sz w:val="24"/>
                <w:szCs w:val="24"/>
              </w:rPr>
              <w:t>А</w:t>
            </w:r>
            <w:r w:rsidRPr="00F27A07">
              <w:rPr>
                <w:rFonts w:ascii="Times New Roman" w:eastAsia="Times New Roman" w:hAnsi="Times New Roman" w:cs="Times New Roman"/>
                <w:sz w:val="24"/>
                <w:szCs w:val="24"/>
              </w:rPr>
              <w:t>.</w:t>
            </w:r>
          </w:p>
        </w:tc>
        <w:tc>
          <w:tcPr>
            <w:tcW w:w="2045" w:type="pct"/>
            <w:shd w:val="clear" w:color="auto" w:fill="auto"/>
            <w:vAlign w:val="center"/>
          </w:tcPr>
          <w:p w:rsidR="004F6931" w:rsidRPr="00F27A07" w:rsidRDefault="004F6931" w:rsidP="00027E27">
            <w:pPr>
              <w:ind w:firstLine="21"/>
              <w:contextualSpacing/>
              <w:rPr>
                <w:rFonts w:ascii="Times New Roman" w:eastAsia="Times New Roman" w:hAnsi="Times New Roman" w:cs="Times New Roman"/>
                <w:sz w:val="24"/>
                <w:szCs w:val="24"/>
              </w:rPr>
            </w:pPr>
            <w:r w:rsidRPr="00F27A07">
              <w:rPr>
                <w:rFonts w:ascii="Times New Roman" w:eastAsia="Times New Roman" w:hAnsi="Times New Roman" w:cs="Times New Roman"/>
                <w:sz w:val="24"/>
                <w:szCs w:val="24"/>
              </w:rPr>
              <w:t>Архитектор</w:t>
            </w:r>
          </w:p>
        </w:tc>
        <w:tc>
          <w:tcPr>
            <w:tcW w:w="1006" w:type="pct"/>
            <w:shd w:val="clear" w:color="auto" w:fill="auto"/>
            <w:vAlign w:val="center"/>
          </w:tcPr>
          <w:p w:rsidR="004F6931" w:rsidRPr="00F27A07" w:rsidRDefault="004F6931" w:rsidP="00027E27">
            <w:pPr>
              <w:contextualSpacing/>
              <w:rPr>
                <w:rFonts w:ascii="Times New Roman" w:eastAsia="Times New Roman" w:hAnsi="Times New Roman" w:cs="Times New Roman"/>
                <w:b/>
                <w:sz w:val="24"/>
                <w:szCs w:val="24"/>
              </w:rPr>
            </w:pPr>
          </w:p>
        </w:tc>
      </w:tr>
    </w:tbl>
    <w:p w:rsidR="00D01041" w:rsidRPr="00F27A07" w:rsidRDefault="00D01041" w:rsidP="00027E27">
      <w:pPr>
        <w:ind w:firstLine="0"/>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lang w:eastAsia="ru-RU"/>
        </w:rPr>
        <w:id w:val="10283087"/>
        <w:docPartObj>
          <w:docPartGallery w:val="Table of Contents"/>
          <w:docPartUnique/>
        </w:docPartObj>
      </w:sdtPr>
      <w:sdtEndPr/>
      <w:sdtContent>
        <w:p w:rsidR="001304A4" w:rsidRPr="00F27A07" w:rsidRDefault="001304A4" w:rsidP="00027E27">
          <w:pPr>
            <w:pStyle w:val="afc"/>
            <w:jc w:val="center"/>
            <w:rPr>
              <w:rFonts w:ascii="Times New Roman" w:hAnsi="Times New Roman" w:cs="Times New Roman"/>
              <w:sz w:val="24"/>
              <w:szCs w:val="24"/>
            </w:rPr>
          </w:pPr>
          <w:r w:rsidRPr="00F27A07">
            <w:rPr>
              <w:rFonts w:ascii="Times New Roman" w:eastAsia="Times New Roman" w:hAnsi="Times New Roman" w:cs="Times New Roman"/>
              <w:color w:val="auto"/>
              <w:sz w:val="24"/>
              <w:szCs w:val="24"/>
            </w:rPr>
            <w:t>СОДЕРЖАНИЕ</w:t>
          </w:r>
        </w:p>
        <w:p w:rsidR="00064B5D" w:rsidRDefault="00E55C95">
          <w:pPr>
            <w:pStyle w:val="12"/>
            <w:rPr>
              <w:rFonts w:asciiTheme="minorHAnsi" w:hAnsiTheme="minorHAnsi" w:cstheme="minorBidi"/>
              <w:sz w:val="22"/>
              <w:szCs w:val="22"/>
            </w:rPr>
          </w:pPr>
          <w:r w:rsidRPr="00F27A07">
            <w:rPr>
              <w:sz w:val="24"/>
              <w:szCs w:val="24"/>
            </w:rPr>
            <w:fldChar w:fldCharType="begin"/>
          </w:r>
          <w:r w:rsidR="001304A4" w:rsidRPr="00F27A07">
            <w:rPr>
              <w:sz w:val="24"/>
              <w:szCs w:val="24"/>
            </w:rPr>
            <w:instrText xml:space="preserve"> TOC \o "1-3" \h \z \u </w:instrText>
          </w:r>
          <w:r w:rsidRPr="00F27A07">
            <w:rPr>
              <w:sz w:val="24"/>
              <w:szCs w:val="24"/>
            </w:rPr>
            <w:fldChar w:fldCharType="separate"/>
          </w:r>
          <w:hyperlink w:anchor="_Toc74652554" w:history="1">
            <w:r w:rsidR="00064B5D" w:rsidRPr="00A742B3">
              <w:rPr>
                <w:rStyle w:val="ae"/>
              </w:rPr>
              <w:t>ВВЕДЕНИЕ</w:t>
            </w:r>
            <w:r w:rsidR="00064B5D">
              <w:rPr>
                <w:webHidden/>
              </w:rPr>
              <w:tab/>
            </w:r>
            <w:r w:rsidR="00064B5D">
              <w:rPr>
                <w:webHidden/>
              </w:rPr>
              <w:fldChar w:fldCharType="begin"/>
            </w:r>
            <w:r w:rsidR="00064B5D">
              <w:rPr>
                <w:webHidden/>
              </w:rPr>
              <w:instrText xml:space="preserve"> PAGEREF _Toc74652554 \h </w:instrText>
            </w:r>
            <w:r w:rsidR="00064B5D">
              <w:rPr>
                <w:webHidden/>
              </w:rPr>
            </w:r>
            <w:r w:rsidR="00064B5D">
              <w:rPr>
                <w:webHidden/>
              </w:rPr>
              <w:fldChar w:fldCharType="separate"/>
            </w:r>
            <w:r w:rsidR="00064B5D">
              <w:rPr>
                <w:webHidden/>
              </w:rPr>
              <w:t>6</w:t>
            </w:r>
            <w:r w:rsidR="00064B5D">
              <w:rPr>
                <w:webHidden/>
              </w:rPr>
              <w:fldChar w:fldCharType="end"/>
            </w:r>
          </w:hyperlink>
        </w:p>
        <w:p w:rsidR="00064B5D" w:rsidRDefault="00064B5D">
          <w:pPr>
            <w:pStyle w:val="12"/>
            <w:rPr>
              <w:rFonts w:asciiTheme="minorHAnsi" w:hAnsiTheme="minorHAnsi" w:cstheme="minorBidi"/>
              <w:sz w:val="22"/>
              <w:szCs w:val="22"/>
            </w:rPr>
          </w:pPr>
          <w:r w:rsidRPr="00A742B3">
            <w:rPr>
              <w:rStyle w:val="ae"/>
            </w:rPr>
            <w:fldChar w:fldCharType="begin"/>
          </w:r>
          <w:r w:rsidRPr="00A742B3">
            <w:rPr>
              <w:rStyle w:val="ae"/>
            </w:rPr>
            <w:instrText xml:space="preserve"> </w:instrText>
          </w:r>
          <w:r>
            <w:instrText>HYPERLINK \l "_Toc74652555"</w:instrText>
          </w:r>
          <w:r w:rsidRPr="00A742B3">
            <w:rPr>
              <w:rStyle w:val="ae"/>
            </w:rPr>
            <w:instrText xml:space="preserve"> </w:instrText>
          </w:r>
          <w:r w:rsidRPr="00A742B3">
            <w:rPr>
              <w:rStyle w:val="ae"/>
            </w:rPr>
            <w:fldChar w:fldCharType="separate"/>
          </w:r>
          <w:r w:rsidRPr="00A742B3">
            <w:rPr>
              <w:rStyle w:val="ae"/>
            </w:rPr>
            <w:t>Описание природно-</w:t>
          </w:r>
          <w:r w:rsidRPr="00064B5D">
            <w:rPr>
              <w:rStyle w:val="ae"/>
            </w:rPr>
            <w:t>климатических</w:t>
          </w:r>
          <w:r w:rsidRPr="00A742B3">
            <w:rPr>
              <w:rStyle w:val="ae"/>
            </w:rPr>
            <w:t xml:space="preserve"> условий территории, в отношении которой разрабатывается проект планировки территории</w:t>
          </w:r>
          <w:r>
            <w:rPr>
              <w:webHidden/>
            </w:rPr>
            <w:tab/>
          </w:r>
          <w:r>
            <w:rPr>
              <w:webHidden/>
            </w:rPr>
            <w:fldChar w:fldCharType="begin"/>
          </w:r>
          <w:r>
            <w:rPr>
              <w:webHidden/>
            </w:rPr>
            <w:instrText xml:space="preserve"> PAGEREF _Toc74652555 \h </w:instrText>
          </w:r>
          <w:r>
            <w:rPr>
              <w:webHidden/>
            </w:rPr>
          </w:r>
          <w:r>
            <w:rPr>
              <w:webHidden/>
            </w:rPr>
            <w:fldChar w:fldCharType="separate"/>
          </w:r>
          <w:r>
            <w:rPr>
              <w:webHidden/>
            </w:rPr>
            <w:t>9</w:t>
          </w:r>
          <w:r>
            <w:rPr>
              <w:webHidden/>
            </w:rPr>
            <w:fldChar w:fldCharType="end"/>
          </w:r>
          <w:r w:rsidRPr="00A742B3">
            <w:rPr>
              <w:rStyle w:val="ae"/>
            </w:rPr>
            <w:fldChar w:fldCharType="end"/>
          </w:r>
        </w:p>
        <w:p w:rsidR="00064B5D" w:rsidRDefault="00DA390E">
          <w:pPr>
            <w:pStyle w:val="12"/>
            <w:rPr>
              <w:rFonts w:asciiTheme="minorHAnsi" w:hAnsiTheme="minorHAnsi" w:cstheme="minorBidi"/>
              <w:sz w:val="22"/>
              <w:szCs w:val="22"/>
            </w:rPr>
          </w:pPr>
          <w:hyperlink w:anchor="_Toc74652556" w:history="1">
            <w:r w:rsidR="00064B5D" w:rsidRPr="00A742B3">
              <w:rPr>
                <w:rStyle w:val="ae"/>
              </w:rPr>
              <w:t>2.Характеристика современного использования территории</w:t>
            </w:r>
            <w:r w:rsidR="00064B5D">
              <w:rPr>
                <w:webHidden/>
              </w:rPr>
              <w:tab/>
            </w:r>
            <w:r w:rsidR="00064B5D">
              <w:rPr>
                <w:webHidden/>
              </w:rPr>
              <w:fldChar w:fldCharType="begin"/>
            </w:r>
            <w:r w:rsidR="00064B5D">
              <w:rPr>
                <w:webHidden/>
              </w:rPr>
              <w:instrText xml:space="preserve"> PAGEREF _Toc74652556 \h </w:instrText>
            </w:r>
            <w:r w:rsidR="00064B5D">
              <w:rPr>
                <w:webHidden/>
              </w:rPr>
            </w:r>
            <w:r w:rsidR="00064B5D">
              <w:rPr>
                <w:webHidden/>
              </w:rPr>
              <w:fldChar w:fldCharType="separate"/>
            </w:r>
            <w:r w:rsidR="00064B5D">
              <w:rPr>
                <w:webHidden/>
              </w:rPr>
              <w:t>12</w:t>
            </w:r>
            <w:r w:rsidR="00064B5D">
              <w:rPr>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57" w:history="1">
            <w:r w:rsidR="00064B5D" w:rsidRPr="00A742B3">
              <w:rPr>
                <w:rStyle w:val="ae"/>
                <w:noProof/>
                <w:shd w:val="clear" w:color="auto" w:fill="FFFFFF"/>
              </w:rPr>
              <w:t>Характеристика существующих зданий и сооружений</w:t>
            </w:r>
            <w:r w:rsidR="00064B5D">
              <w:rPr>
                <w:noProof/>
                <w:webHidden/>
              </w:rPr>
              <w:tab/>
            </w:r>
            <w:r w:rsidR="00064B5D">
              <w:rPr>
                <w:noProof/>
                <w:webHidden/>
              </w:rPr>
              <w:fldChar w:fldCharType="begin"/>
            </w:r>
            <w:r w:rsidR="00064B5D">
              <w:rPr>
                <w:noProof/>
                <w:webHidden/>
              </w:rPr>
              <w:instrText xml:space="preserve"> PAGEREF _Toc74652557 \h </w:instrText>
            </w:r>
            <w:r w:rsidR="00064B5D">
              <w:rPr>
                <w:noProof/>
                <w:webHidden/>
              </w:rPr>
            </w:r>
            <w:r w:rsidR="00064B5D">
              <w:rPr>
                <w:noProof/>
                <w:webHidden/>
              </w:rPr>
              <w:fldChar w:fldCharType="separate"/>
            </w:r>
            <w:r w:rsidR="00064B5D">
              <w:rPr>
                <w:noProof/>
                <w:webHidden/>
              </w:rPr>
              <w:t>12</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58" w:history="1">
            <w:r w:rsidR="00064B5D" w:rsidRPr="00A742B3">
              <w:rPr>
                <w:rStyle w:val="ae"/>
                <w:noProof/>
                <w:shd w:val="clear" w:color="auto" w:fill="FFFFFF"/>
              </w:rPr>
              <w:t>Характеристика существующей транспортной инфраструктуры</w:t>
            </w:r>
            <w:r w:rsidR="00064B5D">
              <w:rPr>
                <w:noProof/>
                <w:webHidden/>
              </w:rPr>
              <w:tab/>
            </w:r>
            <w:r w:rsidR="00064B5D">
              <w:rPr>
                <w:noProof/>
                <w:webHidden/>
              </w:rPr>
              <w:fldChar w:fldCharType="begin"/>
            </w:r>
            <w:r w:rsidR="00064B5D">
              <w:rPr>
                <w:noProof/>
                <w:webHidden/>
              </w:rPr>
              <w:instrText xml:space="preserve"> PAGEREF _Toc74652558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59" w:history="1">
            <w:r w:rsidR="00064B5D" w:rsidRPr="00A742B3">
              <w:rPr>
                <w:rStyle w:val="ae"/>
                <w:noProof/>
                <w:shd w:val="clear" w:color="auto" w:fill="FFFFFF"/>
              </w:rPr>
              <w:t>На проектируемой территории основные и проезды улицы представлены в капитальном покрытии (асфальт). Улицы в частном секторе – грунтовые. Для многоквартирных жилых домов предусмотрены дворовые стоянки и гаражи, в том числе подземные. Для индивидуальных жилых домов предусмотрены стоянки автомобилей на приусадебных участках. Территория не обеспечена требуемым количеством машино-мест.</w:t>
            </w:r>
            <w:r w:rsidR="00064B5D">
              <w:rPr>
                <w:noProof/>
                <w:webHidden/>
              </w:rPr>
              <w:tab/>
            </w:r>
            <w:r w:rsidR="00064B5D">
              <w:rPr>
                <w:noProof/>
                <w:webHidden/>
              </w:rPr>
              <w:fldChar w:fldCharType="begin"/>
            </w:r>
            <w:r w:rsidR="00064B5D">
              <w:rPr>
                <w:noProof/>
                <w:webHidden/>
              </w:rPr>
              <w:instrText xml:space="preserve"> PAGEREF _Toc74652559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60" w:history="1">
            <w:r w:rsidR="00064B5D" w:rsidRPr="00A742B3">
              <w:rPr>
                <w:rStyle w:val="ae"/>
                <w:noProof/>
                <w:shd w:val="clear" w:color="auto" w:fill="FFFFFF"/>
              </w:rPr>
              <w:t>Пешеходно-транспортная инфраструктура внутри застройки не развита. Тротуары предусмотрены вдоль основных улиц, и внутри дворового пространства многоквартирных жилых домов.</w:t>
            </w:r>
            <w:r w:rsidR="00064B5D">
              <w:rPr>
                <w:noProof/>
                <w:webHidden/>
              </w:rPr>
              <w:tab/>
            </w:r>
            <w:r w:rsidR="00064B5D">
              <w:rPr>
                <w:noProof/>
                <w:webHidden/>
              </w:rPr>
              <w:fldChar w:fldCharType="begin"/>
            </w:r>
            <w:r w:rsidR="00064B5D">
              <w:rPr>
                <w:noProof/>
                <w:webHidden/>
              </w:rPr>
              <w:instrText xml:space="preserve"> PAGEREF _Toc74652560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61" w:history="1">
            <w:r w:rsidR="00064B5D" w:rsidRPr="00A742B3">
              <w:rPr>
                <w:rStyle w:val="ae"/>
                <w:noProof/>
                <w:shd w:val="clear" w:color="auto" w:fill="FFFFFF"/>
              </w:rPr>
              <w:t>Характеристика существующей инженерной инфраструктуры</w:t>
            </w:r>
            <w:r w:rsidR="00064B5D">
              <w:rPr>
                <w:noProof/>
                <w:webHidden/>
              </w:rPr>
              <w:tab/>
            </w:r>
            <w:r w:rsidR="00064B5D">
              <w:rPr>
                <w:noProof/>
                <w:webHidden/>
              </w:rPr>
              <w:fldChar w:fldCharType="begin"/>
            </w:r>
            <w:r w:rsidR="00064B5D">
              <w:rPr>
                <w:noProof/>
                <w:webHidden/>
              </w:rPr>
              <w:instrText xml:space="preserve"> PAGEREF _Toc74652561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62" w:history="1">
            <w:r w:rsidR="00064B5D" w:rsidRPr="00A742B3">
              <w:rPr>
                <w:rStyle w:val="ae"/>
                <w:noProof/>
                <w:shd w:val="clear" w:color="auto" w:fill="FFFFFF"/>
              </w:rPr>
              <w:t>На проектируемой территории представлены такие инженерные сети как:</w:t>
            </w:r>
            <w:r w:rsidR="00064B5D">
              <w:rPr>
                <w:noProof/>
                <w:webHidden/>
              </w:rPr>
              <w:tab/>
            </w:r>
            <w:r w:rsidR="00064B5D">
              <w:rPr>
                <w:noProof/>
                <w:webHidden/>
              </w:rPr>
              <w:fldChar w:fldCharType="begin"/>
            </w:r>
            <w:r w:rsidR="00064B5D">
              <w:rPr>
                <w:noProof/>
                <w:webHidden/>
              </w:rPr>
              <w:instrText xml:space="preserve"> PAGEREF _Toc74652562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63" w:history="1">
            <w:r w:rsidR="00064B5D" w:rsidRPr="00A742B3">
              <w:rPr>
                <w:rStyle w:val="ae"/>
                <w:noProof/>
                <w:shd w:val="clear" w:color="auto" w:fill="FFFFFF"/>
              </w:rPr>
              <w:t>Характеристика существующего благоустройства</w:t>
            </w:r>
            <w:r w:rsidR="00064B5D">
              <w:rPr>
                <w:noProof/>
                <w:webHidden/>
              </w:rPr>
              <w:tab/>
            </w:r>
            <w:r w:rsidR="00064B5D">
              <w:rPr>
                <w:noProof/>
                <w:webHidden/>
              </w:rPr>
              <w:fldChar w:fldCharType="begin"/>
            </w:r>
            <w:r w:rsidR="00064B5D">
              <w:rPr>
                <w:noProof/>
                <w:webHidden/>
              </w:rPr>
              <w:instrText xml:space="preserve"> PAGEREF _Toc74652563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64" w:history="1">
            <w:r w:rsidR="00064B5D" w:rsidRPr="00A742B3">
              <w:rPr>
                <w:rStyle w:val="ae"/>
                <w:noProof/>
                <w:shd w:val="clear" w:color="auto" w:fill="FFFFFF"/>
              </w:rPr>
              <w:t>На территории проектирования не все многоквартирные жилые дома обеспечены детскими игровыми площадками в соответствии с минимальной нормой обеспечения.   Русло р. Липовка частично неочищенное,  берега не благоустроены.</w:t>
            </w:r>
            <w:r w:rsidR="00064B5D">
              <w:rPr>
                <w:noProof/>
                <w:webHidden/>
              </w:rPr>
              <w:tab/>
            </w:r>
            <w:r w:rsidR="00064B5D">
              <w:rPr>
                <w:noProof/>
                <w:webHidden/>
              </w:rPr>
              <w:fldChar w:fldCharType="begin"/>
            </w:r>
            <w:r w:rsidR="00064B5D">
              <w:rPr>
                <w:noProof/>
                <w:webHidden/>
              </w:rPr>
              <w:instrText xml:space="preserve"> PAGEREF _Toc74652564 \h </w:instrText>
            </w:r>
            <w:r w:rsidR="00064B5D">
              <w:rPr>
                <w:noProof/>
                <w:webHidden/>
              </w:rPr>
            </w:r>
            <w:r w:rsidR="00064B5D">
              <w:rPr>
                <w:noProof/>
                <w:webHidden/>
              </w:rPr>
              <w:fldChar w:fldCharType="separate"/>
            </w:r>
            <w:r w:rsidR="00064B5D">
              <w:rPr>
                <w:noProof/>
                <w:webHidden/>
              </w:rPr>
              <w:t>13</w:t>
            </w:r>
            <w:r w:rsidR="00064B5D">
              <w:rPr>
                <w:noProof/>
                <w:webHidden/>
              </w:rPr>
              <w:fldChar w:fldCharType="end"/>
            </w:r>
          </w:hyperlink>
        </w:p>
        <w:p w:rsidR="00064B5D" w:rsidRDefault="00DA390E">
          <w:pPr>
            <w:pStyle w:val="32"/>
            <w:rPr>
              <w:rFonts w:asciiTheme="minorHAnsi" w:eastAsiaTheme="minorEastAsia" w:hAnsiTheme="minorHAnsi" w:cstheme="minorBidi"/>
              <w:noProof/>
              <w:lang w:bidi="ar-SA"/>
            </w:rPr>
          </w:pPr>
          <w:hyperlink w:anchor="_Toc74652565" w:history="1">
            <w:r w:rsidR="00064B5D" w:rsidRPr="00A742B3">
              <w:rPr>
                <w:rStyle w:val="ae"/>
                <w:noProof/>
                <w:shd w:val="clear" w:color="auto" w:fill="FFFFFF"/>
              </w:rPr>
              <w:t>Спортивные площадки и площадки для выгула собак отсутствуют.</w:t>
            </w:r>
            <w:r w:rsidR="00064B5D">
              <w:rPr>
                <w:noProof/>
                <w:webHidden/>
              </w:rPr>
              <w:tab/>
            </w:r>
            <w:r w:rsidR="00064B5D">
              <w:rPr>
                <w:noProof/>
                <w:webHidden/>
              </w:rPr>
              <w:fldChar w:fldCharType="begin"/>
            </w:r>
            <w:r w:rsidR="00064B5D">
              <w:rPr>
                <w:noProof/>
                <w:webHidden/>
              </w:rPr>
              <w:instrText xml:space="preserve"> PAGEREF _Toc74652565 \h </w:instrText>
            </w:r>
            <w:r w:rsidR="00064B5D">
              <w:rPr>
                <w:noProof/>
                <w:webHidden/>
              </w:rPr>
            </w:r>
            <w:r w:rsidR="00064B5D">
              <w:rPr>
                <w:noProof/>
                <w:webHidden/>
              </w:rPr>
              <w:fldChar w:fldCharType="separate"/>
            </w:r>
            <w:r w:rsidR="00064B5D">
              <w:rPr>
                <w:noProof/>
                <w:webHidden/>
              </w:rPr>
              <w:t>14</w:t>
            </w:r>
            <w:r w:rsidR="00064B5D">
              <w:rPr>
                <w:noProof/>
                <w:webHidden/>
              </w:rPr>
              <w:fldChar w:fldCharType="end"/>
            </w:r>
          </w:hyperlink>
        </w:p>
        <w:p w:rsidR="00064B5D" w:rsidRDefault="00DA390E">
          <w:pPr>
            <w:pStyle w:val="12"/>
            <w:rPr>
              <w:rFonts w:asciiTheme="minorHAnsi" w:hAnsiTheme="minorHAnsi" w:cstheme="minorBidi"/>
              <w:sz w:val="22"/>
              <w:szCs w:val="22"/>
            </w:rPr>
          </w:pPr>
          <w:hyperlink w:anchor="_Toc74652566" w:history="1">
            <w:r w:rsidR="00064B5D" w:rsidRPr="00A742B3">
              <w:rPr>
                <w:rStyle w:val="ae"/>
              </w:rPr>
              <w:t>3.  Обоснование определения границ зон планируемого размещения объектов капитального строительства</w:t>
            </w:r>
            <w:r w:rsidR="00064B5D">
              <w:rPr>
                <w:webHidden/>
              </w:rPr>
              <w:tab/>
            </w:r>
            <w:r w:rsidR="00064B5D">
              <w:rPr>
                <w:webHidden/>
              </w:rPr>
              <w:fldChar w:fldCharType="begin"/>
            </w:r>
            <w:r w:rsidR="00064B5D">
              <w:rPr>
                <w:webHidden/>
              </w:rPr>
              <w:instrText xml:space="preserve"> PAGEREF _Toc74652566 \h </w:instrText>
            </w:r>
            <w:r w:rsidR="00064B5D">
              <w:rPr>
                <w:webHidden/>
              </w:rPr>
            </w:r>
            <w:r w:rsidR="00064B5D">
              <w:rPr>
                <w:webHidden/>
              </w:rPr>
              <w:fldChar w:fldCharType="separate"/>
            </w:r>
            <w:r w:rsidR="00064B5D">
              <w:rPr>
                <w:webHidden/>
              </w:rPr>
              <w:t>14</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67" w:history="1">
            <w:r w:rsidR="00064B5D" w:rsidRPr="00A742B3">
              <w:rPr>
                <w:rStyle w:val="ae"/>
              </w:rPr>
              <w:t>3.1  Обоснование определения границ зон планируемого размещения объектов жилого назначения</w:t>
            </w:r>
            <w:r w:rsidR="00064B5D">
              <w:rPr>
                <w:webHidden/>
              </w:rPr>
              <w:tab/>
            </w:r>
            <w:r w:rsidR="00064B5D">
              <w:rPr>
                <w:webHidden/>
              </w:rPr>
              <w:fldChar w:fldCharType="begin"/>
            </w:r>
            <w:r w:rsidR="00064B5D">
              <w:rPr>
                <w:webHidden/>
              </w:rPr>
              <w:instrText xml:space="preserve"> PAGEREF _Toc74652567 \h </w:instrText>
            </w:r>
            <w:r w:rsidR="00064B5D">
              <w:rPr>
                <w:webHidden/>
              </w:rPr>
            </w:r>
            <w:r w:rsidR="00064B5D">
              <w:rPr>
                <w:webHidden/>
              </w:rPr>
              <w:fldChar w:fldCharType="separate"/>
            </w:r>
            <w:r w:rsidR="00064B5D">
              <w:rPr>
                <w:webHidden/>
              </w:rPr>
              <w:t>14</w:t>
            </w:r>
            <w:r w:rsidR="00064B5D">
              <w:rPr>
                <w:webHidden/>
              </w:rPr>
              <w:fldChar w:fldCharType="end"/>
            </w:r>
          </w:hyperlink>
        </w:p>
        <w:p w:rsidR="00064B5D" w:rsidRDefault="00DA390E">
          <w:pPr>
            <w:pStyle w:val="12"/>
            <w:tabs>
              <w:tab w:val="left" w:pos="1100"/>
            </w:tabs>
            <w:rPr>
              <w:rFonts w:asciiTheme="minorHAnsi" w:hAnsiTheme="minorHAnsi" w:cstheme="minorBidi"/>
              <w:sz w:val="22"/>
              <w:szCs w:val="22"/>
            </w:rPr>
          </w:pPr>
          <w:hyperlink w:anchor="_Toc74652568" w:history="1">
            <w:r w:rsidR="00064B5D" w:rsidRPr="00A742B3">
              <w:rPr>
                <w:rStyle w:val="ae"/>
                <w:rFonts w:ascii="Symbol" w:hAnsi="Symbol"/>
              </w:rPr>
              <w:t></w:t>
            </w:r>
            <w:r w:rsidR="00064B5D">
              <w:rPr>
                <w:rFonts w:asciiTheme="minorHAnsi" w:hAnsiTheme="minorHAnsi" w:cstheme="minorBidi"/>
                <w:sz w:val="22"/>
                <w:szCs w:val="22"/>
              </w:rPr>
              <w:tab/>
            </w:r>
            <w:r w:rsidR="00064B5D" w:rsidRPr="00A742B3">
              <w:rPr>
                <w:rStyle w:val="ae"/>
              </w:rPr>
              <w:t>частичный снос по улице 40 лет Советской Армии;</w:t>
            </w:r>
            <w:r w:rsidR="00064B5D">
              <w:rPr>
                <w:webHidden/>
              </w:rPr>
              <w:tab/>
            </w:r>
            <w:r w:rsidR="00064B5D">
              <w:rPr>
                <w:webHidden/>
              </w:rPr>
              <w:fldChar w:fldCharType="begin"/>
            </w:r>
            <w:r w:rsidR="00064B5D">
              <w:rPr>
                <w:webHidden/>
              </w:rPr>
              <w:instrText xml:space="preserve"> PAGEREF _Toc74652568 \h </w:instrText>
            </w:r>
            <w:r w:rsidR="00064B5D">
              <w:rPr>
                <w:webHidden/>
              </w:rPr>
            </w:r>
            <w:r w:rsidR="00064B5D">
              <w:rPr>
                <w:webHidden/>
              </w:rPr>
              <w:fldChar w:fldCharType="separate"/>
            </w:r>
            <w:r w:rsidR="00064B5D">
              <w:rPr>
                <w:webHidden/>
              </w:rPr>
              <w:t>14</w:t>
            </w:r>
            <w:r w:rsidR="00064B5D">
              <w:rPr>
                <w:webHidden/>
              </w:rPr>
              <w:fldChar w:fldCharType="end"/>
            </w:r>
          </w:hyperlink>
        </w:p>
        <w:p w:rsidR="00064B5D" w:rsidRDefault="00DA390E">
          <w:pPr>
            <w:pStyle w:val="12"/>
            <w:tabs>
              <w:tab w:val="left" w:pos="1100"/>
            </w:tabs>
            <w:rPr>
              <w:rFonts w:asciiTheme="minorHAnsi" w:hAnsiTheme="minorHAnsi" w:cstheme="minorBidi"/>
              <w:sz w:val="22"/>
              <w:szCs w:val="22"/>
            </w:rPr>
          </w:pPr>
          <w:hyperlink w:anchor="_Toc74652569" w:history="1">
            <w:r w:rsidR="00064B5D" w:rsidRPr="00A742B3">
              <w:rPr>
                <w:rStyle w:val="ae"/>
                <w:rFonts w:ascii="Symbol" w:hAnsi="Symbol"/>
              </w:rPr>
              <w:t></w:t>
            </w:r>
            <w:r w:rsidR="00064B5D">
              <w:rPr>
                <w:rFonts w:asciiTheme="minorHAnsi" w:hAnsiTheme="minorHAnsi" w:cstheme="minorBidi"/>
                <w:sz w:val="22"/>
                <w:szCs w:val="22"/>
              </w:rPr>
              <w:tab/>
            </w:r>
            <w:r w:rsidR="00064B5D" w:rsidRPr="00A742B3">
              <w:rPr>
                <w:rStyle w:val="ae"/>
              </w:rPr>
              <w:t>снос гаражей за административным зданием по улице ул. Неделина, 4Б;</w:t>
            </w:r>
            <w:r w:rsidR="00064B5D">
              <w:rPr>
                <w:webHidden/>
              </w:rPr>
              <w:tab/>
            </w:r>
            <w:r w:rsidR="00064B5D">
              <w:rPr>
                <w:webHidden/>
              </w:rPr>
              <w:fldChar w:fldCharType="begin"/>
            </w:r>
            <w:r w:rsidR="00064B5D">
              <w:rPr>
                <w:webHidden/>
              </w:rPr>
              <w:instrText xml:space="preserve"> PAGEREF _Toc74652569 \h </w:instrText>
            </w:r>
            <w:r w:rsidR="00064B5D">
              <w:rPr>
                <w:webHidden/>
              </w:rPr>
            </w:r>
            <w:r w:rsidR="00064B5D">
              <w:rPr>
                <w:webHidden/>
              </w:rPr>
              <w:fldChar w:fldCharType="separate"/>
            </w:r>
            <w:r w:rsidR="00064B5D">
              <w:rPr>
                <w:webHidden/>
              </w:rPr>
              <w:t>14</w:t>
            </w:r>
            <w:r w:rsidR="00064B5D">
              <w:rPr>
                <w:webHidden/>
              </w:rPr>
              <w:fldChar w:fldCharType="end"/>
            </w:r>
          </w:hyperlink>
        </w:p>
        <w:p w:rsidR="00064B5D" w:rsidRDefault="00DA390E">
          <w:pPr>
            <w:pStyle w:val="12"/>
            <w:tabs>
              <w:tab w:val="left" w:pos="1100"/>
            </w:tabs>
            <w:rPr>
              <w:rFonts w:asciiTheme="minorHAnsi" w:hAnsiTheme="minorHAnsi" w:cstheme="minorBidi"/>
              <w:sz w:val="22"/>
              <w:szCs w:val="22"/>
            </w:rPr>
          </w:pPr>
          <w:hyperlink w:anchor="_Toc74652570" w:history="1">
            <w:r w:rsidR="00064B5D" w:rsidRPr="00A742B3">
              <w:rPr>
                <w:rStyle w:val="ae"/>
                <w:rFonts w:ascii="Symbol" w:hAnsi="Symbol"/>
              </w:rPr>
              <w:t></w:t>
            </w:r>
            <w:r w:rsidR="00064B5D">
              <w:rPr>
                <w:rFonts w:asciiTheme="minorHAnsi" w:hAnsiTheme="minorHAnsi" w:cstheme="minorBidi"/>
                <w:sz w:val="22"/>
                <w:szCs w:val="22"/>
              </w:rPr>
              <w:tab/>
            </w:r>
            <w:r w:rsidR="00064B5D" w:rsidRPr="00A742B3">
              <w:rPr>
                <w:rStyle w:val="ae"/>
              </w:rPr>
              <w:t>снос гаражей за административным зданием по улице ул. Октябрьская, 49;</w:t>
            </w:r>
            <w:r w:rsidR="00064B5D">
              <w:rPr>
                <w:webHidden/>
              </w:rPr>
              <w:tab/>
            </w:r>
            <w:r w:rsidR="00064B5D">
              <w:rPr>
                <w:webHidden/>
              </w:rPr>
              <w:fldChar w:fldCharType="begin"/>
            </w:r>
            <w:r w:rsidR="00064B5D">
              <w:rPr>
                <w:webHidden/>
              </w:rPr>
              <w:instrText xml:space="preserve"> PAGEREF _Toc74652570 \h </w:instrText>
            </w:r>
            <w:r w:rsidR="00064B5D">
              <w:rPr>
                <w:webHidden/>
              </w:rPr>
            </w:r>
            <w:r w:rsidR="00064B5D">
              <w:rPr>
                <w:webHidden/>
              </w:rPr>
              <w:fldChar w:fldCharType="separate"/>
            </w:r>
            <w:r w:rsidR="00064B5D">
              <w:rPr>
                <w:webHidden/>
              </w:rPr>
              <w:t>14</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1" w:history="1">
            <w:r w:rsidR="00064B5D" w:rsidRPr="00A742B3">
              <w:rPr>
                <w:rStyle w:val="ae"/>
              </w:rPr>
              <w:t>3.2  Обоснование определения границ зон планируемого размещения объектов производственного назначения</w:t>
            </w:r>
            <w:r w:rsidR="00064B5D">
              <w:rPr>
                <w:webHidden/>
              </w:rPr>
              <w:tab/>
            </w:r>
            <w:r w:rsidR="00064B5D">
              <w:rPr>
                <w:webHidden/>
              </w:rPr>
              <w:fldChar w:fldCharType="begin"/>
            </w:r>
            <w:r w:rsidR="00064B5D">
              <w:rPr>
                <w:webHidden/>
              </w:rPr>
              <w:instrText xml:space="preserve"> PAGEREF _Toc74652571 \h </w:instrText>
            </w:r>
            <w:r w:rsidR="00064B5D">
              <w:rPr>
                <w:webHidden/>
              </w:rPr>
            </w:r>
            <w:r w:rsidR="00064B5D">
              <w:rPr>
                <w:webHidden/>
              </w:rPr>
              <w:fldChar w:fldCharType="separate"/>
            </w:r>
            <w:r w:rsidR="00064B5D">
              <w:rPr>
                <w:webHidden/>
              </w:rPr>
              <w:t>21</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2" w:history="1">
            <w:r w:rsidR="00064B5D" w:rsidRPr="00A742B3">
              <w:rPr>
                <w:rStyle w:val="ae"/>
              </w:rPr>
              <w:t>3.3  Обоснование определения границ зон планируемого размещения объектов общественно-делового назначения</w:t>
            </w:r>
            <w:r w:rsidR="00064B5D">
              <w:rPr>
                <w:webHidden/>
              </w:rPr>
              <w:tab/>
            </w:r>
            <w:r w:rsidR="00064B5D">
              <w:rPr>
                <w:webHidden/>
              </w:rPr>
              <w:fldChar w:fldCharType="begin"/>
            </w:r>
            <w:r w:rsidR="00064B5D">
              <w:rPr>
                <w:webHidden/>
              </w:rPr>
              <w:instrText xml:space="preserve"> PAGEREF _Toc74652572 \h </w:instrText>
            </w:r>
            <w:r w:rsidR="00064B5D">
              <w:rPr>
                <w:webHidden/>
              </w:rPr>
            </w:r>
            <w:r w:rsidR="00064B5D">
              <w:rPr>
                <w:webHidden/>
              </w:rPr>
              <w:fldChar w:fldCharType="separate"/>
            </w:r>
            <w:r w:rsidR="00064B5D">
              <w:rPr>
                <w:webHidden/>
              </w:rPr>
              <w:t>22</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3" w:history="1">
            <w:r w:rsidR="00064B5D" w:rsidRPr="00A742B3">
              <w:rPr>
                <w:rStyle w:val="ae"/>
              </w:rPr>
              <w:t>3.4  Обоснование определения границ зон планируемого размещения объектов социальной инфраструктуры</w:t>
            </w:r>
            <w:r w:rsidR="00064B5D">
              <w:rPr>
                <w:webHidden/>
              </w:rPr>
              <w:tab/>
            </w:r>
            <w:r w:rsidR="00064B5D">
              <w:rPr>
                <w:webHidden/>
              </w:rPr>
              <w:fldChar w:fldCharType="begin"/>
            </w:r>
            <w:r w:rsidR="00064B5D">
              <w:rPr>
                <w:webHidden/>
              </w:rPr>
              <w:instrText xml:space="preserve"> PAGEREF _Toc74652573 \h </w:instrText>
            </w:r>
            <w:r w:rsidR="00064B5D">
              <w:rPr>
                <w:webHidden/>
              </w:rPr>
            </w:r>
            <w:r w:rsidR="00064B5D">
              <w:rPr>
                <w:webHidden/>
              </w:rPr>
              <w:fldChar w:fldCharType="separate"/>
            </w:r>
            <w:r w:rsidR="00064B5D">
              <w:rPr>
                <w:webHidden/>
              </w:rPr>
              <w:t>22</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4" w:history="1">
            <w:r w:rsidR="00064B5D" w:rsidRPr="00A742B3">
              <w:rPr>
                <w:rStyle w:val="ae"/>
              </w:rPr>
              <w:t>3.5  Обоснование определения границ зон планируемого размещения объектов иного назначения</w:t>
            </w:r>
            <w:r w:rsidR="00064B5D">
              <w:rPr>
                <w:webHidden/>
              </w:rPr>
              <w:tab/>
            </w:r>
            <w:r w:rsidR="00064B5D">
              <w:rPr>
                <w:webHidden/>
              </w:rPr>
              <w:fldChar w:fldCharType="begin"/>
            </w:r>
            <w:r w:rsidR="00064B5D">
              <w:rPr>
                <w:webHidden/>
              </w:rPr>
              <w:instrText xml:space="preserve"> PAGEREF _Toc74652574 \h </w:instrText>
            </w:r>
            <w:r w:rsidR="00064B5D">
              <w:rPr>
                <w:webHidden/>
              </w:rPr>
            </w:r>
            <w:r w:rsidR="00064B5D">
              <w:rPr>
                <w:webHidden/>
              </w:rPr>
              <w:fldChar w:fldCharType="separate"/>
            </w:r>
            <w:r w:rsidR="00064B5D">
              <w:rPr>
                <w:webHidden/>
              </w:rPr>
              <w:t>24</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5" w:history="1">
            <w:r w:rsidR="00064B5D" w:rsidRPr="00A742B3">
              <w:rPr>
                <w:rStyle w:val="ae"/>
              </w:rPr>
              <w:t>3.6  Обоснование определения границ зон планируемого размещения объектов коммунальной инфраструктуры</w:t>
            </w:r>
            <w:r w:rsidR="00064B5D">
              <w:rPr>
                <w:webHidden/>
              </w:rPr>
              <w:tab/>
            </w:r>
            <w:r w:rsidR="00064B5D">
              <w:rPr>
                <w:webHidden/>
              </w:rPr>
              <w:fldChar w:fldCharType="begin"/>
            </w:r>
            <w:r w:rsidR="00064B5D">
              <w:rPr>
                <w:webHidden/>
              </w:rPr>
              <w:instrText xml:space="preserve"> PAGEREF _Toc74652575 \h </w:instrText>
            </w:r>
            <w:r w:rsidR="00064B5D">
              <w:rPr>
                <w:webHidden/>
              </w:rPr>
            </w:r>
            <w:r w:rsidR="00064B5D">
              <w:rPr>
                <w:webHidden/>
              </w:rPr>
              <w:fldChar w:fldCharType="separate"/>
            </w:r>
            <w:r w:rsidR="00064B5D">
              <w:rPr>
                <w:webHidden/>
              </w:rPr>
              <w:t>24</w:t>
            </w:r>
            <w:r w:rsidR="00064B5D">
              <w:rPr>
                <w:webHidden/>
              </w:rPr>
              <w:fldChar w:fldCharType="end"/>
            </w:r>
          </w:hyperlink>
        </w:p>
        <w:p w:rsidR="00064B5D" w:rsidRDefault="00DA390E">
          <w:pPr>
            <w:pStyle w:val="12"/>
            <w:tabs>
              <w:tab w:val="left" w:pos="1100"/>
            </w:tabs>
            <w:rPr>
              <w:rFonts w:asciiTheme="minorHAnsi" w:hAnsiTheme="minorHAnsi" w:cstheme="minorBidi"/>
              <w:sz w:val="22"/>
              <w:szCs w:val="22"/>
            </w:rPr>
          </w:pPr>
          <w:hyperlink w:anchor="_Toc74652576" w:history="1">
            <w:r w:rsidR="00064B5D" w:rsidRPr="00A742B3">
              <w:rPr>
                <w:rStyle w:val="ae"/>
                <w:rFonts w:ascii="Symbol" w:hAnsi="Symbol"/>
              </w:rPr>
              <w:t></w:t>
            </w:r>
            <w:r w:rsidR="00064B5D">
              <w:rPr>
                <w:rFonts w:asciiTheme="minorHAnsi" w:hAnsiTheme="minorHAnsi" w:cstheme="minorBidi"/>
                <w:sz w:val="22"/>
                <w:szCs w:val="22"/>
              </w:rPr>
              <w:tab/>
            </w:r>
            <w:r w:rsidR="00064B5D" w:rsidRPr="00A742B3">
              <w:rPr>
                <w:rStyle w:val="ae"/>
              </w:rPr>
              <w:t>в районе жилого дома по ул. Фрунзе, 15</w:t>
            </w:r>
            <w:r w:rsidR="00064B5D">
              <w:rPr>
                <w:webHidden/>
              </w:rPr>
              <w:tab/>
            </w:r>
            <w:r w:rsidR="00064B5D">
              <w:rPr>
                <w:webHidden/>
              </w:rPr>
              <w:fldChar w:fldCharType="begin"/>
            </w:r>
            <w:r w:rsidR="00064B5D">
              <w:rPr>
                <w:webHidden/>
              </w:rPr>
              <w:instrText xml:space="preserve"> PAGEREF _Toc74652576 \h </w:instrText>
            </w:r>
            <w:r w:rsidR="00064B5D">
              <w:rPr>
                <w:webHidden/>
              </w:rPr>
            </w:r>
            <w:r w:rsidR="00064B5D">
              <w:rPr>
                <w:webHidden/>
              </w:rPr>
              <w:fldChar w:fldCharType="separate"/>
            </w:r>
            <w:r w:rsidR="00064B5D">
              <w:rPr>
                <w:webHidden/>
              </w:rPr>
              <w:t>25</w:t>
            </w:r>
            <w:r w:rsidR="00064B5D">
              <w:rPr>
                <w:webHidden/>
              </w:rPr>
              <w:fldChar w:fldCharType="end"/>
            </w:r>
          </w:hyperlink>
        </w:p>
        <w:p w:rsidR="00064B5D" w:rsidRDefault="00DA390E">
          <w:pPr>
            <w:pStyle w:val="12"/>
            <w:tabs>
              <w:tab w:val="left" w:pos="1100"/>
            </w:tabs>
            <w:rPr>
              <w:rFonts w:asciiTheme="minorHAnsi" w:hAnsiTheme="minorHAnsi" w:cstheme="minorBidi"/>
              <w:sz w:val="22"/>
              <w:szCs w:val="22"/>
            </w:rPr>
          </w:pPr>
          <w:hyperlink w:anchor="_Toc74652577" w:history="1">
            <w:r w:rsidR="00064B5D" w:rsidRPr="00A742B3">
              <w:rPr>
                <w:rStyle w:val="ae"/>
                <w:rFonts w:ascii="Symbol" w:hAnsi="Symbol"/>
              </w:rPr>
              <w:t></w:t>
            </w:r>
            <w:r w:rsidR="00064B5D">
              <w:rPr>
                <w:rFonts w:asciiTheme="minorHAnsi" w:hAnsiTheme="minorHAnsi" w:cstheme="minorBidi"/>
                <w:sz w:val="22"/>
                <w:szCs w:val="22"/>
              </w:rPr>
              <w:tab/>
            </w:r>
            <w:r w:rsidR="00064B5D" w:rsidRPr="00A742B3">
              <w:rPr>
                <w:rStyle w:val="ae"/>
              </w:rPr>
              <w:t>в районе жилого дома по  ул. Скороходова, 11</w:t>
            </w:r>
            <w:r w:rsidR="00064B5D">
              <w:rPr>
                <w:webHidden/>
              </w:rPr>
              <w:tab/>
            </w:r>
            <w:r w:rsidR="00064B5D">
              <w:rPr>
                <w:webHidden/>
              </w:rPr>
              <w:fldChar w:fldCharType="begin"/>
            </w:r>
            <w:r w:rsidR="00064B5D">
              <w:rPr>
                <w:webHidden/>
              </w:rPr>
              <w:instrText xml:space="preserve"> PAGEREF _Toc74652577 \h </w:instrText>
            </w:r>
            <w:r w:rsidR="00064B5D">
              <w:rPr>
                <w:webHidden/>
              </w:rPr>
            </w:r>
            <w:r w:rsidR="00064B5D">
              <w:rPr>
                <w:webHidden/>
              </w:rPr>
              <w:fldChar w:fldCharType="separate"/>
            </w:r>
            <w:r w:rsidR="00064B5D">
              <w:rPr>
                <w:webHidden/>
              </w:rPr>
              <w:t>25</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8" w:history="1">
            <w:r w:rsidR="00064B5D" w:rsidRPr="00A742B3">
              <w:rPr>
                <w:rStyle w:val="ae"/>
              </w:rPr>
              <w:t>3.7  Обоснование определения границ зон планируемого размещения объектов транспортной инфраструктуры</w:t>
            </w:r>
            <w:r w:rsidR="00064B5D">
              <w:rPr>
                <w:webHidden/>
              </w:rPr>
              <w:tab/>
            </w:r>
            <w:r w:rsidR="00064B5D">
              <w:rPr>
                <w:webHidden/>
              </w:rPr>
              <w:fldChar w:fldCharType="begin"/>
            </w:r>
            <w:r w:rsidR="00064B5D">
              <w:rPr>
                <w:webHidden/>
              </w:rPr>
              <w:instrText xml:space="preserve"> PAGEREF _Toc74652578 \h </w:instrText>
            </w:r>
            <w:r w:rsidR="00064B5D">
              <w:rPr>
                <w:webHidden/>
              </w:rPr>
            </w:r>
            <w:r w:rsidR="00064B5D">
              <w:rPr>
                <w:webHidden/>
              </w:rPr>
              <w:fldChar w:fldCharType="separate"/>
            </w:r>
            <w:r w:rsidR="00064B5D">
              <w:rPr>
                <w:webHidden/>
              </w:rPr>
              <w:t>31</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79" w:history="1">
            <w:r w:rsidR="00064B5D" w:rsidRPr="00A742B3">
              <w:rPr>
                <w:rStyle w:val="ae"/>
              </w:rPr>
              <w:t>3.7.1 Организация движения транспорта и пешеходов</w:t>
            </w:r>
            <w:r w:rsidR="00064B5D">
              <w:rPr>
                <w:webHidden/>
              </w:rPr>
              <w:tab/>
            </w:r>
            <w:r w:rsidR="00064B5D">
              <w:rPr>
                <w:webHidden/>
              </w:rPr>
              <w:fldChar w:fldCharType="begin"/>
            </w:r>
            <w:r w:rsidR="00064B5D">
              <w:rPr>
                <w:webHidden/>
              </w:rPr>
              <w:instrText xml:space="preserve"> PAGEREF _Toc74652579 \h </w:instrText>
            </w:r>
            <w:r w:rsidR="00064B5D">
              <w:rPr>
                <w:webHidden/>
              </w:rPr>
            </w:r>
            <w:r w:rsidR="00064B5D">
              <w:rPr>
                <w:webHidden/>
              </w:rPr>
              <w:fldChar w:fldCharType="separate"/>
            </w:r>
            <w:r w:rsidR="00064B5D">
              <w:rPr>
                <w:webHidden/>
              </w:rPr>
              <w:t>31</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0" w:history="1">
            <w:r w:rsidR="00064B5D" w:rsidRPr="00A742B3">
              <w:rPr>
                <w:rStyle w:val="ae"/>
              </w:rPr>
              <w:t>3.7.2 Сооружения для хранения и обслуживания легкового транспорта</w:t>
            </w:r>
            <w:r w:rsidR="00064B5D">
              <w:rPr>
                <w:webHidden/>
              </w:rPr>
              <w:tab/>
            </w:r>
            <w:r w:rsidR="00064B5D">
              <w:rPr>
                <w:webHidden/>
              </w:rPr>
              <w:fldChar w:fldCharType="begin"/>
            </w:r>
            <w:r w:rsidR="00064B5D">
              <w:rPr>
                <w:webHidden/>
              </w:rPr>
              <w:instrText xml:space="preserve"> PAGEREF _Toc74652580 \h </w:instrText>
            </w:r>
            <w:r w:rsidR="00064B5D">
              <w:rPr>
                <w:webHidden/>
              </w:rPr>
            </w:r>
            <w:r w:rsidR="00064B5D">
              <w:rPr>
                <w:webHidden/>
              </w:rPr>
              <w:fldChar w:fldCharType="separate"/>
            </w:r>
            <w:r w:rsidR="00064B5D">
              <w:rPr>
                <w:webHidden/>
              </w:rPr>
              <w:t>32</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1" w:history="1">
            <w:r w:rsidR="00064B5D" w:rsidRPr="00A742B3">
              <w:rPr>
                <w:rStyle w:val="ae"/>
              </w:rPr>
              <w:t>4.Зоны с особыми условиями использования территории</w:t>
            </w:r>
            <w:r w:rsidR="00064B5D">
              <w:rPr>
                <w:webHidden/>
              </w:rPr>
              <w:tab/>
            </w:r>
            <w:r w:rsidR="00064B5D">
              <w:rPr>
                <w:webHidden/>
              </w:rPr>
              <w:fldChar w:fldCharType="begin"/>
            </w:r>
            <w:r w:rsidR="00064B5D">
              <w:rPr>
                <w:webHidden/>
              </w:rPr>
              <w:instrText xml:space="preserve"> PAGEREF _Toc74652581 \h </w:instrText>
            </w:r>
            <w:r w:rsidR="00064B5D">
              <w:rPr>
                <w:webHidden/>
              </w:rPr>
            </w:r>
            <w:r w:rsidR="00064B5D">
              <w:rPr>
                <w:webHidden/>
              </w:rPr>
              <w:fldChar w:fldCharType="separate"/>
            </w:r>
            <w:r w:rsidR="00064B5D">
              <w:rPr>
                <w:webHidden/>
              </w:rPr>
              <w:t>42</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2" w:history="1">
            <w:r w:rsidR="00064B5D" w:rsidRPr="00A742B3">
              <w:rPr>
                <w:rStyle w:val="ae"/>
              </w:rPr>
              <w:t>ВК РФ Статья 65. Водоохранные зоны и прибрежные защитные полосы</w:t>
            </w:r>
            <w:r w:rsidR="00064B5D">
              <w:rPr>
                <w:webHidden/>
              </w:rPr>
              <w:tab/>
            </w:r>
            <w:r w:rsidR="00064B5D">
              <w:rPr>
                <w:webHidden/>
              </w:rPr>
              <w:fldChar w:fldCharType="begin"/>
            </w:r>
            <w:r w:rsidR="00064B5D">
              <w:rPr>
                <w:webHidden/>
              </w:rPr>
              <w:instrText xml:space="preserve"> PAGEREF _Toc74652582 \h </w:instrText>
            </w:r>
            <w:r w:rsidR="00064B5D">
              <w:rPr>
                <w:webHidden/>
              </w:rPr>
            </w:r>
            <w:r w:rsidR="00064B5D">
              <w:rPr>
                <w:webHidden/>
              </w:rPr>
              <w:fldChar w:fldCharType="separate"/>
            </w:r>
            <w:r w:rsidR="00064B5D">
              <w:rPr>
                <w:webHidden/>
              </w:rPr>
              <w:t>43</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3" w:history="1">
            <w:r w:rsidR="00064B5D" w:rsidRPr="00A742B3">
              <w:rPr>
                <w:rStyle w:val="ae"/>
              </w:rPr>
              <w:t>5. Объекты культурного наследия</w:t>
            </w:r>
            <w:r w:rsidR="00064B5D">
              <w:rPr>
                <w:webHidden/>
              </w:rPr>
              <w:tab/>
            </w:r>
            <w:r w:rsidR="00064B5D">
              <w:rPr>
                <w:webHidden/>
              </w:rPr>
              <w:fldChar w:fldCharType="begin"/>
            </w:r>
            <w:r w:rsidR="00064B5D">
              <w:rPr>
                <w:webHidden/>
              </w:rPr>
              <w:instrText xml:space="preserve"> PAGEREF _Toc74652583 \h </w:instrText>
            </w:r>
            <w:r w:rsidR="00064B5D">
              <w:rPr>
                <w:webHidden/>
              </w:rPr>
            </w:r>
            <w:r w:rsidR="00064B5D">
              <w:rPr>
                <w:webHidden/>
              </w:rPr>
              <w:fldChar w:fldCharType="separate"/>
            </w:r>
            <w:r w:rsidR="00064B5D">
              <w:rPr>
                <w:webHidden/>
              </w:rPr>
              <w:t>48</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4" w:history="1">
            <w:r w:rsidR="00064B5D" w:rsidRPr="00A742B3">
              <w:rPr>
                <w:rStyle w:val="ae"/>
              </w:rPr>
              <w:t>6.Вертикальная планировка и инженерная подготовка территории</w:t>
            </w:r>
            <w:r w:rsidR="00064B5D">
              <w:rPr>
                <w:webHidden/>
              </w:rPr>
              <w:tab/>
            </w:r>
            <w:r w:rsidR="00064B5D">
              <w:rPr>
                <w:webHidden/>
              </w:rPr>
              <w:fldChar w:fldCharType="begin"/>
            </w:r>
            <w:r w:rsidR="00064B5D">
              <w:rPr>
                <w:webHidden/>
              </w:rPr>
              <w:instrText xml:space="preserve"> PAGEREF _Toc74652584 \h </w:instrText>
            </w:r>
            <w:r w:rsidR="00064B5D">
              <w:rPr>
                <w:webHidden/>
              </w:rPr>
            </w:r>
            <w:r w:rsidR="00064B5D">
              <w:rPr>
                <w:webHidden/>
              </w:rPr>
              <w:fldChar w:fldCharType="separate"/>
            </w:r>
            <w:r w:rsidR="00064B5D">
              <w:rPr>
                <w:webHidden/>
              </w:rPr>
              <w:t>49</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5" w:history="1">
            <w:r w:rsidR="00064B5D" w:rsidRPr="00A742B3">
              <w:rPr>
                <w:rStyle w:val="ae"/>
              </w:rPr>
              <w:t>7. Санитарная очистка территории</w:t>
            </w:r>
            <w:r w:rsidR="00064B5D">
              <w:rPr>
                <w:webHidden/>
              </w:rPr>
              <w:tab/>
            </w:r>
            <w:r w:rsidR="00064B5D">
              <w:rPr>
                <w:webHidden/>
              </w:rPr>
              <w:fldChar w:fldCharType="begin"/>
            </w:r>
            <w:r w:rsidR="00064B5D">
              <w:rPr>
                <w:webHidden/>
              </w:rPr>
              <w:instrText xml:space="preserve"> PAGEREF _Toc74652585 \h </w:instrText>
            </w:r>
            <w:r w:rsidR="00064B5D">
              <w:rPr>
                <w:webHidden/>
              </w:rPr>
            </w:r>
            <w:r w:rsidR="00064B5D">
              <w:rPr>
                <w:webHidden/>
              </w:rPr>
              <w:fldChar w:fldCharType="separate"/>
            </w:r>
            <w:r w:rsidR="00064B5D">
              <w:rPr>
                <w:webHidden/>
              </w:rPr>
              <w:t>50</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6" w:history="1">
            <w:r w:rsidR="00064B5D" w:rsidRPr="00A742B3">
              <w:rPr>
                <w:rStyle w:val="ae"/>
              </w:rPr>
              <w:t>7.1 Расчет необходимого количества контейнеров для сбора ТБО и размещение специализированных площадок</w:t>
            </w:r>
            <w:r w:rsidR="00064B5D">
              <w:rPr>
                <w:webHidden/>
              </w:rPr>
              <w:tab/>
            </w:r>
            <w:r w:rsidR="00064B5D">
              <w:rPr>
                <w:webHidden/>
              </w:rPr>
              <w:fldChar w:fldCharType="begin"/>
            </w:r>
            <w:r w:rsidR="00064B5D">
              <w:rPr>
                <w:webHidden/>
              </w:rPr>
              <w:instrText xml:space="preserve"> PAGEREF _Toc74652586 \h </w:instrText>
            </w:r>
            <w:r w:rsidR="00064B5D">
              <w:rPr>
                <w:webHidden/>
              </w:rPr>
            </w:r>
            <w:r w:rsidR="00064B5D">
              <w:rPr>
                <w:webHidden/>
              </w:rPr>
              <w:fldChar w:fldCharType="separate"/>
            </w:r>
            <w:r w:rsidR="00064B5D">
              <w:rPr>
                <w:webHidden/>
              </w:rPr>
              <w:t>52</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7" w:history="1">
            <w:r w:rsidR="00064B5D" w:rsidRPr="00A742B3">
              <w:rPr>
                <w:rStyle w:val="ae"/>
              </w:rPr>
              <w:t>8. Перечень мероприятий по защите территории от чрезвычайных ситуаций природного и техногенного характера</w:t>
            </w:r>
            <w:r w:rsidR="00064B5D">
              <w:rPr>
                <w:webHidden/>
              </w:rPr>
              <w:tab/>
            </w:r>
            <w:r w:rsidR="00064B5D">
              <w:rPr>
                <w:webHidden/>
              </w:rPr>
              <w:fldChar w:fldCharType="begin"/>
            </w:r>
            <w:r w:rsidR="00064B5D">
              <w:rPr>
                <w:webHidden/>
              </w:rPr>
              <w:instrText xml:space="preserve"> PAGEREF _Toc74652587 \h </w:instrText>
            </w:r>
            <w:r w:rsidR="00064B5D">
              <w:rPr>
                <w:webHidden/>
              </w:rPr>
            </w:r>
            <w:r w:rsidR="00064B5D">
              <w:rPr>
                <w:webHidden/>
              </w:rPr>
              <w:fldChar w:fldCharType="separate"/>
            </w:r>
            <w:r w:rsidR="00064B5D">
              <w:rPr>
                <w:webHidden/>
              </w:rPr>
              <w:t>52</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8" w:history="1">
            <w:r w:rsidR="00064B5D" w:rsidRPr="00A742B3">
              <w:rPr>
                <w:rStyle w:val="ae"/>
              </w:rPr>
              <w:t>8.1 Мероприятия по обеспечению пожарной безопасности</w:t>
            </w:r>
            <w:r w:rsidR="00064B5D">
              <w:rPr>
                <w:webHidden/>
              </w:rPr>
              <w:tab/>
            </w:r>
            <w:r w:rsidR="00064B5D">
              <w:rPr>
                <w:webHidden/>
              </w:rPr>
              <w:fldChar w:fldCharType="begin"/>
            </w:r>
            <w:r w:rsidR="00064B5D">
              <w:rPr>
                <w:webHidden/>
              </w:rPr>
              <w:instrText xml:space="preserve"> PAGEREF _Toc74652588 \h </w:instrText>
            </w:r>
            <w:r w:rsidR="00064B5D">
              <w:rPr>
                <w:webHidden/>
              </w:rPr>
            </w:r>
            <w:r w:rsidR="00064B5D">
              <w:rPr>
                <w:webHidden/>
              </w:rPr>
              <w:fldChar w:fldCharType="separate"/>
            </w:r>
            <w:r w:rsidR="00064B5D">
              <w:rPr>
                <w:webHidden/>
              </w:rPr>
              <w:t>54</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89" w:history="1">
            <w:r w:rsidR="00064B5D" w:rsidRPr="00A742B3">
              <w:rPr>
                <w:rStyle w:val="ae"/>
              </w:rPr>
              <w:t>9. Мероприятия по охране окружающей среды</w:t>
            </w:r>
            <w:r w:rsidR="00064B5D">
              <w:rPr>
                <w:webHidden/>
              </w:rPr>
              <w:tab/>
            </w:r>
            <w:r w:rsidR="00064B5D">
              <w:rPr>
                <w:webHidden/>
              </w:rPr>
              <w:fldChar w:fldCharType="begin"/>
            </w:r>
            <w:r w:rsidR="00064B5D">
              <w:rPr>
                <w:webHidden/>
              </w:rPr>
              <w:instrText xml:space="preserve"> PAGEREF _Toc74652589 \h </w:instrText>
            </w:r>
            <w:r w:rsidR="00064B5D">
              <w:rPr>
                <w:webHidden/>
              </w:rPr>
            </w:r>
            <w:r w:rsidR="00064B5D">
              <w:rPr>
                <w:webHidden/>
              </w:rPr>
              <w:fldChar w:fldCharType="separate"/>
            </w:r>
            <w:r w:rsidR="00064B5D">
              <w:rPr>
                <w:webHidden/>
              </w:rPr>
              <w:t>57</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90" w:history="1">
            <w:r w:rsidR="00064B5D" w:rsidRPr="00A742B3">
              <w:rPr>
                <w:rStyle w:val="ae"/>
              </w:rPr>
              <w:t>10.Обоснование очередности планируемого развития территории</w:t>
            </w:r>
            <w:r w:rsidR="00064B5D">
              <w:rPr>
                <w:webHidden/>
              </w:rPr>
              <w:tab/>
            </w:r>
            <w:r w:rsidR="00064B5D">
              <w:rPr>
                <w:webHidden/>
              </w:rPr>
              <w:fldChar w:fldCharType="begin"/>
            </w:r>
            <w:r w:rsidR="00064B5D">
              <w:rPr>
                <w:webHidden/>
              </w:rPr>
              <w:instrText xml:space="preserve"> PAGEREF _Toc74652590 \h </w:instrText>
            </w:r>
            <w:r w:rsidR="00064B5D">
              <w:rPr>
                <w:webHidden/>
              </w:rPr>
            </w:r>
            <w:r w:rsidR="00064B5D">
              <w:rPr>
                <w:webHidden/>
              </w:rPr>
              <w:fldChar w:fldCharType="separate"/>
            </w:r>
            <w:r w:rsidR="00064B5D">
              <w:rPr>
                <w:webHidden/>
              </w:rPr>
              <w:t>57</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91" w:history="1">
            <w:r w:rsidR="00064B5D" w:rsidRPr="00A742B3">
              <w:rPr>
                <w:rStyle w:val="ae"/>
              </w:rPr>
              <w:t>11.Основные технико-экономические показатели проекта планировки территории</w:t>
            </w:r>
            <w:r w:rsidR="00064B5D">
              <w:rPr>
                <w:webHidden/>
              </w:rPr>
              <w:tab/>
            </w:r>
            <w:r w:rsidR="00064B5D">
              <w:rPr>
                <w:webHidden/>
              </w:rPr>
              <w:fldChar w:fldCharType="begin"/>
            </w:r>
            <w:r w:rsidR="00064B5D">
              <w:rPr>
                <w:webHidden/>
              </w:rPr>
              <w:instrText xml:space="preserve"> PAGEREF _Toc74652591 \h </w:instrText>
            </w:r>
            <w:r w:rsidR="00064B5D">
              <w:rPr>
                <w:webHidden/>
              </w:rPr>
            </w:r>
            <w:r w:rsidR="00064B5D">
              <w:rPr>
                <w:webHidden/>
              </w:rPr>
              <w:fldChar w:fldCharType="separate"/>
            </w:r>
            <w:r w:rsidR="00064B5D">
              <w:rPr>
                <w:webHidden/>
              </w:rPr>
              <w:t>59</w:t>
            </w:r>
            <w:r w:rsidR="00064B5D">
              <w:rPr>
                <w:webHidden/>
              </w:rPr>
              <w:fldChar w:fldCharType="end"/>
            </w:r>
          </w:hyperlink>
        </w:p>
        <w:p w:rsidR="00064B5D" w:rsidRDefault="00DA390E">
          <w:pPr>
            <w:pStyle w:val="12"/>
            <w:rPr>
              <w:rFonts w:asciiTheme="minorHAnsi" w:hAnsiTheme="minorHAnsi" w:cstheme="minorBidi"/>
              <w:sz w:val="22"/>
              <w:szCs w:val="22"/>
            </w:rPr>
          </w:pPr>
          <w:hyperlink w:anchor="_Toc74652592" w:history="1">
            <w:r w:rsidR="00064B5D" w:rsidRPr="00A742B3">
              <w:rPr>
                <w:rStyle w:val="ae"/>
              </w:rPr>
              <w:t>12. Мероприятия по обеспечению потребностей инвалидов и маломобильных групп населения</w:t>
            </w:r>
            <w:r w:rsidR="00064B5D">
              <w:rPr>
                <w:webHidden/>
              </w:rPr>
              <w:tab/>
            </w:r>
            <w:r w:rsidR="00064B5D">
              <w:rPr>
                <w:webHidden/>
              </w:rPr>
              <w:fldChar w:fldCharType="begin"/>
            </w:r>
            <w:r w:rsidR="00064B5D">
              <w:rPr>
                <w:webHidden/>
              </w:rPr>
              <w:instrText xml:space="preserve"> PAGEREF _Toc74652592 \h </w:instrText>
            </w:r>
            <w:r w:rsidR="00064B5D">
              <w:rPr>
                <w:webHidden/>
              </w:rPr>
            </w:r>
            <w:r w:rsidR="00064B5D">
              <w:rPr>
                <w:webHidden/>
              </w:rPr>
              <w:fldChar w:fldCharType="separate"/>
            </w:r>
            <w:r w:rsidR="00064B5D">
              <w:rPr>
                <w:webHidden/>
              </w:rPr>
              <w:t>60</w:t>
            </w:r>
            <w:r w:rsidR="00064B5D">
              <w:rPr>
                <w:webHidden/>
              </w:rPr>
              <w:fldChar w:fldCharType="end"/>
            </w:r>
          </w:hyperlink>
        </w:p>
        <w:p w:rsidR="001304A4" w:rsidRPr="00F27A07" w:rsidRDefault="00E55C95" w:rsidP="00027E27">
          <w:r w:rsidRPr="00F27A07">
            <w:rPr>
              <w:rFonts w:ascii="Times New Roman" w:hAnsi="Times New Roman" w:cs="Times New Roman"/>
              <w:sz w:val="24"/>
              <w:szCs w:val="24"/>
            </w:rPr>
            <w:fldChar w:fldCharType="end"/>
          </w:r>
        </w:p>
      </w:sdtContent>
    </w:sdt>
    <w:p w:rsidR="00D65907" w:rsidRPr="00F27A07" w:rsidRDefault="00D65907" w:rsidP="00941DB5">
      <w:pPr>
        <w:pStyle w:val="21"/>
      </w:pPr>
      <w:bookmarkStart w:id="0" w:name="_Toc533416726"/>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F27A07" w:rsidRDefault="00F27A07" w:rsidP="00941DB5">
      <w:pPr>
        <w:pStyle w:val="21"/>
        <w:rPr>
          <w:lang w:val="en-US"/>
        </w:rPr>
      </w:pPr>
    </w:p>
    <w:p w:rsidR="00F27A07" w:rsidRPr="00374FB8" w:rsidRDefault="00F27A07" w:rsidP="00941DB5">
      <w:pPr>
        <w:pStyle w:val="21"/>
      </w:pPr>
    </w:p>
    <w:p w:rsidR="00F27A07" w:rsidRPr="00F27A07" w:rsidRDefault="00F27A07" w:rsidP="00941DB5">
      <w:pPr>
        <w:pStyle w:val="21"/>
        <w:rPr>
          <w:lang w:val="en-US"/>
        </w:rPr>
      </w:pPr>
    </w:p>
    <w:p w:rsidR="00A20817" w:rsidRDefault="00A20817" w:rsidP="00941DB5">
      <w:pPr>
        <w:pStyle w:val="21"/>
      </w:pPr>
      <w:bookmarkStart w:id="1" w:name="_Toc44322906"/>
      <w:bookmarkStart w:id="2" w:name="_Toc465692604"/>
      <w:bookmarkStart w:id="3" w:name="_Toc465952950"/>
      <w:bookmarkStart w:id="4" w:name="_Toc467245492"/>
      <w:bookmarkEnd w:id="0"/>
    </w:p>
    <w:p w:rsidR="00A20817" w:rsidRDefault="00A20817" w:rsidP="00941DB5">
      <w:pPr>
        <w:pStyle w:val="21"/>
      </w:pPr>
    </w:p>
    <w:p w:rsidR="00A20817" w:rsidRDefault="00A20817" w:rsidP="00941DB5">
      <w:pPr>
        <w:pStyle w:val="21"/>
      </w:pPr>
    </w:p>
    <w:p w:rsidR="00A20817" w:rsidRDefault="00A20817" w:rsidP="00941DB5">
      <w:pPr>
        <w:pStyle w:val="21"/>
      </w:pPr>
    </w:p>
    <w:p w:rsidR="00A20817" w:rsidRDefault="00A20817" w:rsidP="00941DB5">
      <w:pPr>
        <w:pStyle w:val="21"/>
      </w:pPr>
    </w:p>
    <w:p w:rsidR="00940BEB" w:rsidRDefault="00940BEB" w:rsidP="00940BEB">
      <w:pPr>
        <w:pStyle w:val="af0"/>
      </w:pPr>
    </w:p>
    <w:p w:rsidR="00940BEB" w:rsidRDefault="00940BEB" w:rsidP="00940BEB">
      <w:pPr>
        <w:pStyle w:val="af0"/>
      </w:pPr>
    </w:p>
    <w:p w:rsidR="00940BEB" w:rsidRDefault="00940BEB" w:rsidP="00940BEB">
      <w:pPr>
        <w:pStyle w:val="af0"/>
      </w:pPr>
    </w:p>
    <w:p w:rsidR="00940BEB" w:rsidRDefault="00940BEB" w:rsidP="00940BEB">
      <w:pPr>
        <w:pStyle w:val="af0"/>
      </w:pPr>
    </w:p>
    <w:p w:rsidR="00940BEB" w:rsidRDefault="00940BEB" w:rsidP="00940BEB">
      <w:pPr>
        <w:pStyle w:val="af0"/>
      </w:pPr>
    </w:p>
    <w:p w:rsidR="00940BEB" w:rsidRDefault="00940BEB" w:rsidP="00940BEB">
      <w:pPr>
        <w:pStyle w:val="af0"/>
      </w:pPr>
    </w:p>
    <w:p w:rsidR="00940BEB" w:rsidRDefault="00940BEB" w:rsidP="00940BEB">
      <w:pPr>
        <w:pStyle w:val="af0"/>
      </w:pPr>
    </w:p>
    <w:p w:rsidR="00940BEB" w:rsidRPr="00940BEB" w:rsidRDefault="00940BEB" w:rsidP="00940BEB">
      <w:pPr>
        <w:pStyle w:val="af0"/>
      </w:pPr>
      <w:bookmarkStart w:id="5" w:name="_GoBack"/>
      <w:bookmarkEnd w:id="5"/>
    </w:p>
    <w:p w:rsidR="00A20817" w:rsidRDefault="00A20817" w:rsidP="00941DB5">
      <w:pPr>
        <w:pStyle w:val="21"/>
      </w:pPr>
    </w:p>
    <w:p w:rsidR="00A20817" w:rsidRDefault="00A20817" w:rsidP="00941DB5">
      <w:pPr>
        <w:pStyle w:val="21"/>
      </w:pPr>
    </w:p>
    <w:p w:rsidR="00A20817" w:rsidRPr="00A97EF3" w:rsidRDefault="00A20817" w:rsidP="00941DB5">
      <w:pPr>
        <w:pStyle w:val="21"/>
        <w:rPr>
          <w:lang w:val="en-US"/>
        </w:rPr>
      </w:pPr>
    </w:p>
    <w:p w:rsidR="00A20817" w:rsidRDefault="00A20817" w:rsidP="00941DB5">
      <w:pPr>
        <w:pStyle w:val="21"/>
      </w:pPr>
    </w:p>
    <w:p w:rsidR="00F27A07" w:rsidRPr="00F27A07" w:rsidRDefault="00F27A07" w:rsidP="00941DB5">
      <w:pPr>
        <w:pStyle w:val="21"/>
      </w:pPr>
      <w:bookmarkStart w:id="6" w:name="_Toc74652554"/>
      <w:r w:rsidRPr="00F27A07">
        <w:lastRenderedPageBreak/>
        <w:t>ВВЕДЕНИЕ</w:t>
      </w:r>
      <w:bookmarkEnd w:id="1"/>
      <w:bookmarkEnd w:id="6"/>
    </w:p>
    <w:bookmarkEnd w:id="2"/>
    <w:bookmarkEnd w:id="3"/>
    <w:bookmarkEnd w:id="4"/>
    <w:p w:rsidR="00F27A07" w:rsidRPr="00F27A07" w:rsidRDefault="00F27A07" w:rsidP="00027E27">
      <w:pPr>
        <w:rPr>
          <w:rFonts w:ascii="Times New Roman" w:eastAsia="Calibri" w:hAnsi="Times New Roman" w:cs="Times New Roman"/>
          <w:sz w:val="28"/>
          <w:szCs w:val="28"/>
          <w:lang w:eastAsia="en-US"/>
        </w:rPr>
      </w:pPr>
      <w:r w:rsidRPr="00F27A07">
        <w:rPr>
          <w:rFonts w:ascii="Times New Roman" w:hAnsi="Times New Roman" w:cs="Times New Roman"/>
          <w:sz w:val="28"/>
          <w:szCs w:val="28"/>
        </w:rPr>
        <w:t xml:space="preserve">Выполнение работ по подготовке </w:t>
      </w:r>
      <w:r w:rsidRPr="00F27A07">
        <w:rPr>
          <w:rFonts w:ascii="Times New Roman" w:eastAsia="Calibri" w:hAnsi="Times New Roman" w:cs="Times New Roman"/>
          <w:sz w:val="28"/>
          <w:szCs w:val="28"/>
          <w:lang w:eastAsia="en-US"/>
        </w:rPr>
        <w:t xml:space="preserve">документации по планировке территории (проекта планировки и проекта межевания) </w:t>
      </w:r>
      <w:r w:rsidRPr="00F27A07">
        <w:rPr>
          <w:rFonts w:ascii="Times New Roman" w:eastAsia="Calibri" w:hAnsi="Times New Roman" w:cs="Times New Roman"/>
          <w:sz w:val="28"/>
          <w:szCs w:val="20"/>
        </w:rPr>
        <w:t xml:space="preserve">квартала в районе ул. Фрунзе, ул. Калинина, ул. М.И. </w:t>
      </w:r>
      <w:proofErr w:type="spellStart"/>
      <w:r w:rsidRPr="00F27A07">
        <w:rPr>
          <w:rFonts w:ascii="Times New Roman" w:eastAsia="Calibri" w:hAnsi="Times New Roman" w:cs="Times New Roman"/>
          <w:sz w:val="28"/>
          <w:szCs w:val="20"/>
        </w:rPr>
        <w:t>Неделина</w:t>
      </w:r>
      <w:proofErr w:type="spellEnd"/>
      <w:r w:rsidRPr="00F27A07">
        <w:rPr>
          <w:rFonts w:ascii="Times New Roman" w:eastAsia="Calibri" w:hAnsi="Times New Roman" w:cs="Times New Roman"/>
          <w:sz w:val="28"/>
          <w:szCs w:val="20"/>
        </w:rPr>
        <w:t xml:space="preserve"> </w:t>
      </w:r>
      <w:r w:rsidRPr="00F27A07">
        <w:rPr>
          <w:rFonts w:ascii="Times New Roman" w:eastAsia="Calibri" w:hAnsi="Times New Roman" w:cs="Times New Roman"/>
          <w:sz w:val="28"/>
          <w:szCs w:val="28"/>
          <w:lang w:eastAsia="en-US"/>
        </w:rPr>
        <w:t xml:space="preserve">в городе Липецке осуществляется в соответствии с муниципальным контрактом. </w:t>
      </w:r>
    </w:p>
    <w:p w:rsidR="00F27A07" w:rsidRPr="00F27A07" w:rsidRDefault="00F27A07" w:rsidP="00027E27">
      <w:pPr>
        <w:pStyle w:val="24"/>
        <w:spacing w:line="276" w:lineRule="auto"/>
        <w:ind w:firstLine="567"/>
        <w:jc w:val="both"/>
        <w:rPr>
          <w:sz w:val="28"/>
        </w:rPr>
      </w:pPr>
      <w:r w:rsidRPr="00F27A07">
        <w:rPr>
          <w:sz w:val="28"/>
          <w:szCs w:val="28"/>
        </w:rPr>
        <w:t>Разработка проекта планировки и межевания территории осуществляется на основании Постановления администрации города Липецка от 27.12.2019 №2565 «</w:t>
      </w:r>
      <w:r w:rsidRPr="00F27A07">
        <w:rPr>
          <w:sz w:val="28"/>
        </w:rPr>
        <w:t xml:space="preserve">О подготовке </w:t>
      </w:r>
      <w:proofErr w:type="gramStart"/>
      <w:r w:rsidRPr="00F27A07">
        <w:rPr>
          <w:sz w:val="28"/>
        </w:rPr>
        <w:t>документации  по</w:t>
      </w:r>
      <w:proofErr w:type="gramEnd"/>
      <w:r w:rsidRPr="00F27A07">
        <w:rPr>
          <w:sz w:val="28"/>
        </w:rPr>
        <w:t xml:space="preserve"> планировке</w:t>
      </w:r>
      <w:r w:rsidR="00A97EF3" w:rsidRPr="00C85764">
        <w:rPr>
          <w:sz w:val="28"/>
        </w:rPr>
        <w:t xml:space="preserve"> </w:t>
      </w:r>
      <w:r w:rsidRPr="00F27A07">
        <w:rPr>
          <w:sz w:val="28"/>
        </w:rPr>
        <w:t>территории (проекта планировки и проекта межевания)</w:t>
      </w:r>
      <w:r w:rsidRPr="00F27A07">
        <w:rPr>
          <w:sz w:val="28"/>
          <w:szCs w:val="28"/>
        </w:rPr>
        <w:t xml:space="preserve">квартала </w:t>
      </w:r>
      <w:r w:rsidRPr="00F27A07">
        <w:rPr>
          <w:sz w:val="28"/>
          <w:szCs w:val="28"/>
          <w:lang w:eastAsia="ar-SA"/>
        </w:rPr>
        <w:t xml:space="preserve">в районе ул. Фрунзе, Калинина, М.И. </w:t>
      </w:r>
      <w:proofErr w:type="spellStart"/>
      <w:r w:rsidRPr="00F27A07">
        <w:rPr>
          <w:sz w:val="28"/>
          <w:szCs w:val="28"/>
          <w:lang w:eastAsia="ar-SA"/>
        </w:rPr>
        <w:t>Неделина</w:t>
      </w:r>
      <w:proofErr w:type="spellEnd"/>
      <w:r w:rsidRPr="00F27A07">
        <w:rPr>
          <w:sz w:val="28"/>
          <w:szCs w:val="28"/>
          <w:lang w:eastAsia="ar-SA"/>
        </w:rPr>
        <w:t xml:space="preserve"> </w:t>
      </w:r>
      <w:r w:rsidRPr="00F27A07">
        <w:rPr>
          <w:sz w:val="28"/>
          <w:szCs w:val="28"/>
        </w:rPr>
        <w:t xml:space="preserve">в городе </w:t>
      </w:r>
      <w:r w:rsidRPr="00F27A07">
        <w:rPr>
          <w:bCs/>
          <w:sz w:val="28"/>
          <w:szCs w:val="28"/>
        </w:rPr>
        <w:t>Липецке</w:t>
      </w:r>
      <w:r w:rsidRPr="00F27A07">
        <w:rPr>
          <w:sz w:val="28"/>
          <w:szCs w:val="28"/>
        </w:rPr>
        <w:t>».</w:t>
      </w:r>
    </w:p>
    <w:p w:rsidR="00F27A07" w:rsidRPr="00F27A07" w:rsidRDefault="00F27A07" w:rsidP="00027E27">
      <w:pPr>
        <w:pStyle w:val="af0"/>
        <w:ind w:firstLine="851"/>
        <w:rPr>
          <w:szCs w:val="28"/>
          <w:lang w:eastAsia="ar-SA"/>
        </w:rPr>
      </w:pPr>
      <w:r w:rsidRPr="00F27A07">
        <w:rPr>
          <w:szCs w:val="28"/>
          <w:lang w:eastAsia="ar-SA"/>
        </w:rPr>
        <w:t xml:space="preserve">В соответствии со ст. 42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F27A07">
        <w:rPr>
          <w:szCs w:val="28"/>
        </w:rPr>
        <w:t>под существующие объекты капитального строительства, расположенные в границах проектирования, в том числе с учетом возможной реконструкции многоквартирных жилых домов (надстройка 1 этажа)</w:t>
      </w:r>
      <w:r w:rsidRPr="00F27A07">
        <w:rPr>
          <w:szCs w:val="28"/>
          <w:lang w:eastAsia="ar-SA"/>
        </w:rPr>
        <w:t>, социально-культурного, коммунально-бытового назначения в соответствии с градостроительными регламентами, установленными правилами землепользования и застройки муниципального образования города Липецк.</w:t>
      </w:r>
    </w:p>
    <w:p w:rsidR="00F27A07" w:rsidRPr="00F27A07" w:rsidRDefault="00F27A07" w:rsidP="00027E27">
      <w:pPr>
        <w:pStyle w:val="af0"/>
        <w:ind w:firstLine="851"/>
        <w:rPr>
          <w:szCs w:val="28"/>
          <w:lang w:eastAsia="ar-SA"/>
        </w:rPr>
      </w:pPr>
    </w:p>
    <w:p w:rsidR="00F27A07" w:rsidRPr="00F27A07" w:rsidRDefault="00F27A07" w:rsidP="00027E27">
      <w:pPr>
        <w:ind w:firstLine="851"/>
        <w:rPr>
          <w:rFonts w:ascii="Times New Roman" w:hAnsi="Times New Roman" w:cs="Times New Roman"/>
          <w:sz w:val="28"/>
          <w:szCs w:val="28"/>
        </w:rPr>
      </w:pPr>
      <w:r w:rsidRPr="00F27A07">
        <w:rPr>
          <w:rFonts w:ascii="Times New Roman" w:hAnsi="Times New Roman" w:cs="Times New Roman"/>
          <w:sz w:val="28"/>
          <w:szCs w:val="28"/>
        </w:rPr>
        <w:t>Цель работы:</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 xml:space="preserve">Обеспечение устойчивого развития застроенной территории. </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Выделение элементов планировочной структуры, территорий общего пользования.</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Установление параметров планируемого развития элементов планировочной структуры.</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proofErr w:type="gramStart"/>
      <w:r w:rsidRPr="00F27A07">
        <w:rPr>
          <w:rFonts w:ascii="Times New Roman" w:eastAsia="Calibri" w:hAnsi="Times New Roman" w:cs="Times New Roman"/>
          <w:sz w:val="28"/>
          <w:szCs w:val="28"/>
          <w:lang w:eastAsia="en-US"/>
        </w:rPr>
        <w:t>Установление  границ</w:t>
      </w:r>
      <w:proofErr w:type="gramEnd"/>
      <w:r w:rsidRPr="00F27A07">
        <w:rPr>
          <w:rFonts w:ascii="Times New Roman" w:eastAsia="Calibri" w:hAnsi="Times New Roman" w:cs="Times New Roman"/>
          <w:sz w:val="28"/>
          <w:szCs w:val="28"/>
          <w:lang w:eastAsia="en-US"/>
        </w:rPr>
        <w:t xml:space="preserve">  зон  планируемого размещения  объектов социально-культурного и коммунально-бытового назначения, иных объектов капитального строительства. </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Обеспечение территории современной инженерной инфраструктурой, в том числе решение вопросов водопонижения и инженерной подготовке территории.</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Обеспечение транспортного обслуживания территории, в соответствии с действующими нормативами.</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Определение местоположения границ образуемых и изменяемых земельных участков.</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lastRenderedPageBreak/>
        <w:t>Определения характеристик и очередности планируемого развития территории.</w:t>
      </w:r>
    </w:p>
    <w:p w:rsidR="00F27A07" w:rsidRPr="00F27A07" w:rsidRDefault="00F27A07" w:rsidP="0048229C">
      <w:pPr>
        <w:pStyle w:val="a7"/>
        <w:widowControl w:val="0"/>
        <w:numPr>
          <w:ilvl w:val="0"/>
          <w:numId w:val="15"/>
        </w:numPr>
        <w:autoSpaceDE w:val="0"/>
        <w:autoSpaceDN w:val="0"/>
        <w:spacing w:after="0"/>
        <w:contextualSpacing w:val="0"/>
        <w:jc w:val="left"/>
        <w:rPr>
          <w:rFonts w:ascii="Times New Roman" w:eastAsia="Calibri" w:hAnsi="Times New Roman" w:cs="Times New Roman"/>
          <w:sz w:val="28"/>
          <w:szCs w:val="28"/>
          <w:lang w:eastAsia="en-US"/>
        </w:rPr>
      </w:pPr>
      <w:r w:rsidRPr="00F27A07">
        <w:rPr>
          <w:rFonts w:ascii="Times New Roman" w:eastAsia="Calibri" w:hAnsi="Times New Roman" w:cs="Times New Roman"/>
          <w:sz w:val="28"/>
          <w:szCs w:val="28"/>
          <w:lang w:eastAsia="en-US"/>
        </w:rPr>
        <w:t>Отображение границ территорий объектов культурного наследия.</w:t>
      </w:r>
    </w:p>
    <w:p w:rsidR="00F27A07" w:rsidRPr="00F27A07" w:rsidRDefault="00F27A07" w:rsidP="00027E27">
      <w:pPr>
        <w:pStyle w:val="af0"/>
        <w:ind w:firstLine="851"/>
        <w:rPr>
          <w:rFonts w:eastAsia="Calibri"/>
          <w:szCs w:val="28"/>
          <w:lang w:eastAsia="en-US"/>
        </w:rPr>
      </w:pPr>
      <w:r w:rsidRPr="00F27A07">
        <w:rPr>
          <w:rFonts w:eastAsia="Calibri"/>
          <w:szCs w:val="28"/>
          <w:lang w:eastAsia="en-US"/>
        </w:rPr>
        <w:t>Отображение границ зон с особыми условиями использования территории.</w:t>
      </w:r>
    </w:p>
    <w:p w:rsidR="00F27A07" w:rsidRPr="00F27A07" w:rsidRDefault="00F27A07" w:rsidP="00027E27">
      <w:pPr>
        <w:pStyle w:val="af0"/>
        <w:ind w:firstLine="851"/>
        <w:rPr>
          <w:szCs w:val="28"/>
          <w:lang w:eastAsia="ar-SA"/>
        </w:rPr>
      </w:pP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rPr>
        <w:t>При разработке проекта планировки территории использована следующая нормативная правовая и методическая база:</w:t>
      </w:r>
    </w:p>
    <w:p w:rsidR="00F27A07" w:rsidRPr="00F27A07" w:rsidRDefault="00F27A07" w:rsidP="00027E27">
      <w:pPr>
        <w:widowControl w:val="0"/>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Градостроительный кодекс РФ;</w:t>
      </w:r>
    </w:p>
    <w:p w:rsidR="00F27A07" w:rsidRPr="00F27A07" w:rsidRDefault="00F27A07" w:rsidP="00027E27">
      <w:pPr>
        <w:widowControl w:val="0"/>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Земельный кодекс РФ;</w:t>
      </w:r>
    </w:p>
    <w:p w:rsidR="00F27A07" w:rsidRPr="00F27A07" w:rsidRDefault="00F27A07" w:rsidP="00027E27">
      <w:pPr>
        <w:widowControl w:val="0"/>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Жилищный кодекс РФ;</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xml:space="preserve">- </w:t>
      </w:r>
      <w:r w:rsidRPr="00F27A07">
        <w:rPr>
          <w:rFonts w:ascii="Times New Roman" w:eastAsia="Calibri" w:hAnsi="Times New Roman" w:cs="Times New Roman"/>
          <w:sz w:val="28"/>
          <w:szCs w:val="28"/>
          <w:lang w:eastAsia="en-US"/>
        </w:rPr>
        <w:t>Местные нормативы градостроительного проектирования города Липецка, утвержденные решением Липецкого городского Совета депутатов от 30.08.2016 № 218</w:t>
      </w:r>
      <w:r w:rsidRPr="00F27A07">
        <w:rPr>
          <w:rFonts w:ascii="Times New Roman" w:hAnsi="Times New Roman" w:cs="Times New Roman"/>
          <w:sz w:val="28"/>
          <w:szCs w:val="28"/>
          <w:lang w:eastAsia="en-US"/>
        </w:rPr>
        <w:t xml:space="preserve"> (далее МНГП);</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СП 42.13330.2016 Свод правил. Градостроительство. Планировка и застройка городских и сельских поселений. Актуализированная редакция СНиП 2.07.01-89*;</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z w:val="28"/>
          <w:szCs w:val="28"/>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rPr>
        <w:t>- СП 31.13330.2012 Водоснабжение. Наружные сети и сооружения. Актуализированная редакция СНиП 2.04.02-84;</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pacing w:val="2"/>
          <w:sz w:val="28"/>
          <w:szCs w:val="28"/>
        </w:rPr>
        <w:t>СП 59.13330.2016 Доступность зданий и сооружений для маломобильных групп населения. Актуализированная редакция СНиП 35-01-2001;</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pacing w:val="2"/>
          <w:sz w:val="28"/>
          <w:szCs w:val="28"/>
        </w:rPr>
        <w:t>- СП 31-110-2003 Проектирование и монтаж электроустановок жилых и общественных зданий;</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pacing w:val="2"/>
          <w:sz w:val="28"/>
          <w:szCs w:val="28"/>
        </w:rPr>
        <w:t>РД 34.20.185-94 Инструкция по проектированию городских электрических сетей;</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Приказ Министерства архитектуры, строительства и жилищно-коммунального хозяйства Российской Федерации от 17 августа 1992 года №197 "О Типовых правилах охраны коммунальных тепловых сетей";</w:t>
      </w:r>
    </w:p>
    <w:p w:rsidR="00F27A07" w:rsidRPr="00F27A07" w:rsidRDefault="00F27A07" w:rsidP="00027E27">
      <w:pPr>
        <w:spacing w:after="0"/>
        <w:ind w:firstLine="709"/>
        <w:rPr>
          <w:rFonts w:ascii="Times New Roman" w:hAnsi="Times New Roman" w:cs="Times New Roman"/>
          <w:sz w:val="28"/>
          <w:szCs w:val="28"/>
          <w:lang w:eastAsia="en-US"/>
        </w:rPr>
      </w:pPr>
      <w:r w:rsidRPr="00F27A07">
        <w:rPr>
          <w:rFonts w:ascii="Times New Roman" w:hAnsi="Times New Roman" w:cs="Times New Roman"/>
          <w:sz w:val="28"/>
          <w:szCs w:val="28"/>
          <w:lang w:eastAsia="en-US"/>
        </w:rPr>
        <w:t>- Постановление Правительства РФ от 9 июня 1995 г. №578 "Об утверждении Правил охраны линий и сооружений связи Российской Федерации";</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lang w:eastAsia="en-US"/>
        </w:rPr>
        <w:t xml:space="preserve">- </w:t>
      </w:r>
      <w:r w:rsidRPr="00F27A07">
        <w:rPr>
          <w:rFonts w:ascii="Times New Roman" w:hAnsi="Times New Roman" w:cs="Times New Roman"/>
          <w:sz w:val="28"/>
          <w:szCs w:val="28"/>
        </w:rPr>
        <w:t xml:space="preserve">Санитарные правила содержания территорий населенных мест, утвержденные Главным государственным санитарным врачом СССР, </w:t>
      </w:r>
      <w:r w:rsidRPr="00F27A07">
        <w:rPr>
          <w:rFonts w:ascii="Times New Roman" w:hAnsi="Times New Roman" w:cs="Times New Roman"/>
          <w:sz w:val="28"/>
          <w:szCs w:val="28"/>
        </w:rPr>
        <w:lastRenderedPageBreak/>
        <w:t xml:space="preserve">Заместителем министра здравоохранения СССР А. И. </w:t>
      </w:r>
      <w:proofErr w:type="spellStart"/>
      <w:r w:rsidRPr="00F27A07">
        <w:rPr>
          <w:rFonts w:ascii="Times New Roman" w:hAnsi="Times New Roman" w:cs="Times New Roman"/>
          <w:sz w:val="28"/>
          <w:szCs w:val="28"/>
        </w:rPr>
        <w:t>Кондрусевым</w:t>
      </w:r>
      <w:proofErr w:type="spellEnd"/>
      <w:r w:rsidRPr="00F27A07">
        <w:rPr>
          <w:rFonts w:ascii="Times New Roman" w:hAnsi="Times New Roman" w:cs="Times New Roman"/>
          <w:sz w:val="28"/>
          <w:szCs w:val="28"/>
        </w:rPr>
        <w:t xml:space="preserve"> от 5 августа 1988 года, N 4690-88;</w:t>
      </w:r>
    </w:p>
    <w:p w:rsidR="00F27A07" w:rsidRPr="00F27A07" w:rsidRDefault="00F27A07" w:rsidP="00027E27">
      <w:pPr>
        <w:spacing w:after="0"/>
        <w:ind w:firstLine="709"/>
        <w:rPr>
          <w:rFonts w:ascii="Times New Roman" w:hAnsi="Times New Roman" w:cs="Times New Roman"/>
          <w:spacing w:val="2"/>
          <w:sz w:val="28"/>
          <w:szCs w:val="28"/>
        </w:rPr>
      </w:pPr>
      <w:r w:rsidRPr="00F27A07">
        <w:rPr>
          <w:rFonts w:ascii="Times New Roman" w:hAnsi="Times New Roman" w:cs="Times New Roman"/>
          <w:sz w:val="28"/>
          <w:szCs w:val="28"/>
        </w:rPr>
        <w:t xml:space="preserve">- </w:t>
      </w:r>
      <w:r w:rsidRPr="00F27A07">
        <w:rPr>
          <w:rFonts w:ascii="Times New Roman" w:hAnsi="Times New Roman" w:cs="Times New Roman"/>
          <w:spacing w:val="2"/>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года);</w:t>
      </w:r>
    </w:p>
    <w:p w:rsidR="00F27A07" w:rsidRPr="00F27A07" w:rsidRDefault="00F27A07" w:rsidP="00027E27">
      <w:pPr>
        <w:spacing w:after="0"/>
        <w:ind w:firstLine="709"/>
        <w:rPr>
          <w:rFonts w:ascii="Times New Roman" w:hAnsi="Times New Roman" w:cs="Times New Roman"/>
          <w:sz w:val="28"/>
          <w:szCs w:val="28"/>
        </w:rPr>
      </w:pPr>
      <w:r w:rsidRPr="00F27A07">
        <w:rPr>
          <w:rFonts w:ascii="Times New Roman" w:hAnsi="Times New Roman" w:cs="Times New Roman"/>
          <w:sz w:val="28"/>
          <w:szCs w:val="28"/>
        </w:rPr>
        <w:t>- Приказ №01-03/16 Управления жилищно-коммунального хозяйства Липецкой области от 09.02.2017 «Об установлении нормативов накопления</w:t>
      </w:r>
      <w:r w:rsidRPr="00F27A07">
        <w:rPr>
          <w:rFonts w:ascii="Times New Roman" w:hAnsi="Times New Roman" w:cs="Times New Roman"/>
          <w:bCs/>
          <w:color w:val="000000"/>
          <w:sz w:val="28"/>
          <w:szCs w:val="28"/>
        </w:rPr>
        <w:t xml:space="preserve"> </w:t>
      </w:r>
      <w:proofErr w:type="spellStart"/>
      <w:r w:rsidRPr="00F27A07">
        <w:rPr>
          <w:rFonts w:ascii="Times New Roman" w:hAnsi="Times New Roman" w:cs="Times New Roman"/>
          <w:bCs/>
          <w:color w:val="000000"/>
          <w:sz w:val="28"/>
          <w:szCs w:val="28"/>
        </w:rPr>
        <w:t>твердыхкоммунальных</w:t>
      </w:r>
      <w:proofErr w:type="spellEnd"/>
      <w:r w:rsidRPr="00F27A07">
        <w:rPr>
          <w:rFonts w:ascii="Times New Roman" w:hAnsi="Times New Roman" w:cs="Times New Roman"/>
          <w:bCs/>
          <w:color w:val="000000"/>
          <w:sz w:val="28"/>
          <w:szCs w:val="28"/>
        </w:rPr>
        <w:t xml:space="preserve"> отходов </w:t>
      </w:r>
      <w:proofErr w:type="spellStart"/>
      <w:r w:rsidRPr="00F27A07">
        <w:rPr>
          <w:rFonts w:ascii="Times New Roman" w:hAnsi="Times New Roman" w:cs="Times New Roman"/>
          <w:bCs/>
          <w:color w:val="000000"/>
          <w:sz w:val="28"/>
          <w:szCs w:val="28"/>
        </w:rPr>
        <w:t>вЛипецкой</w:t>
      </w:r>
      <w:proofErr w:type="spellEnd"/>
      <w:r w:rsidRPr="00F27A07">
        <w:rPr>
          <w:rFonts w:ascii="Times New Roman" w:hAnsi="Times New Roman" w:cs="Times New Roman"/>
          <w:bCs/>
          <w:color w:val="000000"/>
          <w:sz w:val="28"/>
          <w:szCs w:val="28"/>
        </w:rPr>
        <w:t xml:space="preserve"> области» (с изменениями на 1 ноября 2019 года).</w:t>
      </w:r>
    </w:p>
    <w:p w:rsidR="00F27A07" w:rsidRPr="00F27A07" w:rsidRDefault="00F27A07" w:rsidP="00027E27">
      <w:pPr>
        <w:pStyle w:val="af0"/>
        <w:rPr>
          <w:szCs w:val="28"/>
        </w:rPr>
      </w:pPr>
      <w:r w:rsidRPr="00F27A07">
        <w:rPr>
          <w:szCs w:val="28"/>
        </w:rPr>
        <w:t>Кроме того, работа опирается на ранее утвержденные документы проектного, законодательного и прогнозного характера:</w:t>
      </w:r>
    </w:p>
    <w:p w:rsidR="00F27A07" w:rsidRPr="00F27A07" w:rsidRDefault="00F27A07" w:rsidP="00027E27">
      <w:pPr>
        <w:spacing w:after="0"/>
        <w:ind w:firstLine="709"/>
        <w:rPr>
          <w:rFonts w:ascii="Times New Roman" w:hAnsi="Times New Roman" w:cs="Times New Roman"/>
          <w:sz w:val="28"/>
          <w:szCs w:val="28"/>
          <w:lang w:eastAsia="ar-SA"/>
        </w:rPr>
      </w:pPr>
      <w:r w:rsidRPr="00F27A07">
        <w:rPr>
          <w:rFonts w:ascii="Times New Roman" w:hAnsi="Times New Roman" w:cs="Times New Roman"/>
          <w:sz w:val="28"/>
          <w:szCs w:val="28"/>
        </w:rPr>
        <w:t xml:space="preserve">- </w:t>
      </w:r>
      <w:r w:rsidRPr="00F27A07">
        <w:rPr>
          <w:rFonts w:ascii="Times New Roman" w:hAnsi="Times New Roman" w:cs="Times New Roman"/>
          <w:sz w:val="28"/>
          <w:szCs w:val="28"/>
          <w:lang w:eastAsia="ar-SA"/>
        </w:rPr>
        <w:t>Генеральный план города Липецк (далее Ген. план);</w:t>
      </w:r>
    </w:p>
    <w:p w:rsidR="00F27A07" w:rsidRPr="00F96D0D" w:rsidRDefault="00F27A07" w:rsidP="00027E27">
      <w:pPr>
        <w:spacing w:after="0"/>
        <w:ind w:firstLine="709"/>
        <w:rPr>
          <w:rFonts w:ascii="Times New Roman" w:hAnsi="Times New Roman" w:cs="Times New Roman"/>
          <w:sz w:val="28"/>
          <w:szCs w:val="28"/>
          <w:lang w:eastAsia="ar-SA"/>
        </w:rPr>
      </w:pPr>
      <w:r w:rsidRPr="00F96D0D">
        <w:rPr>
          <w:rFonts w:ascii="Times New Roman" w:hAnsi="Times New Roman" w:cs="Times New Roman"/>
          <w:sz w:val="28"/>
          <w:szCs w:val="28"/>
          <w:lang w:eastAsia="ar-SA"/>
        </w:rPr>
        <w:t xml:space="preserve">- Правила землепользования и застройки </w:t>
      </w:r>
      <w:r w:rsidRPr="00F96D0D">
        <w:rPr>
          <w:rFonts w:ascii="Times New Roman" w:hAnsi="Times New Roman" w:cs="Times New Roman"/>
          <w:sz w:val="28"/>
          <w:szCs w:val="28"/>
          <w:shd w:val="clear" w:color="auto" w:fill="FFFFFF"/>
        </w:rPr>
        <w:t>города Липецк</w:t>
      </w:r>
      <w:bookmarkStart w:id="7" w:name="_Hlk70419141"/>
      <w:r w:rsidR="00F96D0D" w:rsidRPr="00F96D0D">
        <w:rPr>
          <w:rFonts w:ascii="Times New Roman" w:hAnsi="Times New Roman" w:cs="Times New Roman"/>
          <w:sz w:val="28"/>
          <w:szCs w:val="28"/>
          <w:shd w:val="clear" w:color="auto" w:fill="FFFFFF"/>
        </w:rPr>
        <w:t xml:space="preserve"> </w:t>
      </w:r>
      <w:r w:rsidR="00F96D0D" w:rsidRPr="00F96D0D">
        <w:rPr>
          <w:rFonts w:ascii="Times New Roman" w:eastAsia="Calibri" w:hAnsi="Times New Roman" w:cs="Times New Roman"/>
          <w:spacing w:val="-10"/>
          <w:sz w:val="28"/>
          <w:szCs w:val="28"/>
          <w:lang w:eastAsia="en-US"/>
        </w:rPr>
        <w:t xml:space="preserve">(утверждены </w:t>
      </w:r>
      <w:r w:rsidR="00F96D0D" w:rsidRPr="00F96D0D">
        <w:rPr>
          <w:rFonts w:ascii="Times New Roman" w:hAnsi="Times New Roman" w:cs="Times New Roman"/>
          <w:sz w:val="28"/>
          <w:szCs w:val="28"/>
        </w:rPr>
        <w:t>постановлением администрации Липецкой области от 11.02.2021 № 47</w:t>
      </w:r>
      <w:r w:rsidR="00F96D0D" w:rsidRPr="00F96D0D">
        <w:rPr>
          <w:rFonts w:ascii="Times New Roman" w:eastAsia="Calibri" w:hAnsi="Times New Roman" w:cs="Times New Roman"/>
          <w:spacing w:val="-10"/>
          <w:sz w:val="28"/>
          <w:szCs w:val="28"/>
          <w:lang w:eastAsia="en-US"/>
        </w:rPr>
        <w:t>).</w:t>
      </w:r>
      <w:bookmarkEnd w:id="7"/>
    </w:p>
    <w:p w:rsidR="00F27A07" w:rsidRPr="00F27A07" w:rsidRDefault="00F27A07" w:rsidP="00027E27">
      <w:pPr>
        <w:ind w:firstLine="851"/>
        <w:rPr>
          <w:rFonts w:ascii="Times New Roman" w:hAnsi="Times New Roman" w:cs="Times New Roman"/>
          <w:sz w:val="28"/>
          <w:szCs w:val="28"/>
        </w:rPr>
      </w:pPr>
      <w:r w:rsidRPr="00F27A07">
        <w:rPr>
          <w:rFonts w:ascii="Times New Roman" w:hAnsi="Times New Roman" w:cs="Times New Roman"/>
          <w:sz w:val="28"/>
          <w:szCs w:val="28"/>
        </w:rPr>
        <w:t xml:space="preserve">Состав и содержание проекта планировки территории устанавливаются техническим заданием на проектирование. </w:t>
      </w:r>
    </w:p>
    <w:p w:rsidR="00670BFF" w:rsidRPr="00A20817" w:rsidRDefault="00670BFF"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Default="00F27A07" w:rsidP="00027E27">
      <w:pPr>
        <w:spacing w:after="0"/>
        <w:contextualSpacing/>
        <w:rPr>
          <w:rFonts w:ascii="Times New Roman" w:hAnsi="Times New Roman" w:cs="Times New Roman"/>
          <w:sz w:val="28"/>
          <w:szCs w:val="28"/>
        </w:rPr>
      </w:pPr>
    </w:p>
    <w:p w:rsidR="00A901B0" w:rsidRPr="00A20817" w:rsidRDefault="00A901B0"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F27A07" w:rsidRPr="00A20817" w:rsidRDefault="00F27A07" w:rsidP="00027E27">
      <w:pPr>
        <w:spacing w:after="0"/>
        <w:contextualSpacing/>
        <w:rPr>
          <w:rFonts w:ascii="Times New Roman" w:hAnsi="Times New Roman" w:cs="Times New Roman"/>
          <w:sz w:val="28"/>
          <w:szCs w:val="28"/>
        </w:rPr>
      </w:pPr>
    </w:p>
    <w:p w:rsidR="00C27805" w:rsidRPr="00F27A07" w:rsidRDefault="00761437" w:rsidP="00941DB5">
      <w:pPr>
        <w:pStyle w:val="21"/>
      </w:pPr>
      <w:bookmarkStart w:id="8" w:name="_Toc74652555"/>
      <w:r w:rsidRPr="00F27A07">
        <w:lastRenderedPageBreak/>
        <w:t>Описание природно-климатических условий территории, в отношении которой разрабатывается проект планировки территории</w:t>
      </w:r>
      <w:bookmarkEnd w:id="8"/>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Климат г. Липецка умеренно-континентальный, с теплым летом и умеренно-холодной зимой.  Число часов солнечного сияния 1875, из них около 80% приходится на период с апреля по сентябрь месяцы. Температурный режим характерен для умеренно-континентального климата (27,7°).</w:t>
      </w:r>
    </w:p>
    <w:p w:rsidR="00761437" w:rsidRPr="00F27A07" w:rsidRDefault="00761437" w:rsidP="00027E27">
      <w:pPr>
        <w:widowControl w:val="0"/>
        <w:autoSpaceDE w:val="0"/>
        <w:autoSpaceDN w:val="0"/>
        <w:spacing w:after="0"/>
        <w:ind w:firstLine="851"/>
        <w:jc w:val="right"/>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Таблица </w:t>
      </w:r>
      <w:r w:rsidR="00D156D9" w:rsidRPr="00F27A07">
        <w:rPr>
          <w:rFonts w:ascii="Times New Roman" w:eastAsia="Times New Roman" w:hAnsi="Times New Roman" w:cs="Times New Roman"/>
          <w:sz w:val="28"/>
          <w:szCs w:val="28"/>
          <w:lang w:bidi="ru-RU"/>
        </w:rPr>
        <w:t>№</w:t>
      </w:r>
      <w:r w:rsidRPr="00F27A07">
        <w:rPr>
          <w:rFonts w:ascii="Times New Roman" w:eastAsia="Times New Roman" w:hAnsi="Times New Roman" w:cs="Times New Roman"/>
          <w:sz w:val="28"/>
          <w:szCs w:val="28"/>
          <w:lang w:bidi="ru-RU"/>
        </w:rPr>
        <w:t>1</w:t>
      </w:r>
    </w:p>
    <w:p w:rsidR="00761437" w:rsidRPr="00F27A07" w:rsidRDefault="00761437" w:rsidP="00027E27">
      <w:pPr>
        <w:widowControl w:val="0"/>
        <w:shd w:val="clear" w:color="auto" w:fill="FFFFFF"/>
        <w:autoSpaceDE w:val="0"/>
        <w:autoSpaceDN w:val="0"/>
        <w:spacing w:before="120" w:after="120"/>
        <w:ind w:firstLine="0"/>
        <w:rPr>
          <w:rFonts w:ascii="Times New Roman" w:eastAsia="Times New Roman" w:hAnsi="Times New Roman" w:cs="Times New Roman"/>
          <w:spacing w:val="1"/>
          <w:sz w:val="28"/>
          <w:szCs w:val="28"/>
          <w:lang w:bidi="ru-RU"/>
        </w:rPr>
      </w:pPr>
      <w:r w:rsidRPr="00F27A07">
        <w:rPr>
          <w:rFonts w:ascii="Times New Roman" w:eastAsia="Times New Roman" w:hAnsi="Times New Roman" w:cs="Times New Roman"/>
          <w:spacing w:val="1"/>
          <w:sz w:val="28"/>
          <w:szCs w:val="28"/>
          <w:lang w:bidi="ru-RU"/>
        </w:rPr>
        <w:t>Средняя месячная и годовая температура воздуха по метеостанции. г. Липецк</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10"/>
        <w:gridCol w:w="592"/>
        <w:gridCol w:w="615"/>
        <w:gridCol w:w="537"/>
        <w:gridCol w:w="687"/>
        <w:gridCol w:w="636"/>
        <w:gridCol w:w="677"/>
        <w:gridCol w:w="636"/>
        <w:gridCol w:w="701"/>
        <w:gridCol w:w="537"/>
        <w:gridCol w:w="615"/>
        <w:gridCol w:w="702"/>
        <w:gridCol w:w="694"/>
      </w:tblGrid>
      <w:tr w:rsidR="00761437" w:rsidRPr="00F27A07" w:rsidTr="00FF1383">
        <w:tc>
          <w:tcPr>
            <w:tcW w:w="117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bidi="ru-RU"/>
              </w:rPr>
              <w:t>м</w:t>
            </w:r>
            <w:r w:rsidRPr="00F27A07">
              <w:rPr>
                <w:rFonts w:ascii="Times New Roman" w:eastAsia="Times New Roman" w:hAnsi="Times New Roman" w:cs="Times New Roman"/>
                <w:sz w:val="24"/>
                <w:szCs w:val="24"/>
                <w:lang w:val="en-US" w:bidi="ru-RU"/>
              </w:rPr>
              <w:t>/</w:t>
            </w:r>
            <w:proofErr w:type="spellStart"/>
            <w:r w:rsidRPr="00F27A07">
              <w:rPr>
                <w:rFonts w:ascii="Times New Roman" w:eastAsia="Times New Roman" w:hAnsi="Times New Roman" w:cs="Times New Roman"/>
                <w:sz w:val="24"/>
                <w:szCs w:val="24"/>
                <w:lang w:bidi="ru-RU"/>
              </w:rPr>
              <w:t>ст</w:t>
            </w:r>
            <w:proofErr w:type="spellEnd"/>
            <w:r w:rsidRPr="00F27A07">
              <w:rPr>
                <w:rFonts w:ascii="Times New Roman" w:eastAsia="Times New Roman" w:hAnsi="Times New Roman" w:cs="Times New Roman"/>
                <w:sz w:val="24"/>
                <w:szCs w:val="24"/>
                <w:lang w:val="en-US" w:bidi="ru-RU"/>
              </w:rPr>
              <w:t>.</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p>
        </w:tc>
        <w:tc>
          <w:tcPr>
            <w:tcW w:w="71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w:t>
            </w:r>
          </w:p>
        </w:tc>
        <w:tc>
          <w:tcPr>
            <w:tcW w:w="59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II</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III</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IV</w:t>
            </w:r>
          </w:p>
        </w:tc>
        <w:tc>
          <w:tcPr>
            <w:tcW w:w="69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VI</w:t>
            </w:r>
          </w:p>
        </w:tc>
        <w:tc>
          <w:tcPr>
            <w:tcW w:w="68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VII</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VIII</w:t>
            </w:r>
          </w:p>
        </w:tc>
        <w:tc>
          <w:tcPr>
            <w:tcW w:w="70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IX</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val="en-US" w:bidi="ru-RU"/>
              </w:rPr>
            </w:pPr>
            <w:r w:rsidRPr="00F27A07">
              <w:rPr>
                <w:rFonts w:ascii="Times New Roman" w:eastAsia="Times New Roman" w:hAnsi="Times New Roman" w:cs="Times New Roman"/>
                <w:sz w:val="24"/>
                <w:szCs w:val="24"/>
                <w:lang w:val="en-US" w:bidi="ru-RU"/>
              </w:rPr>
              <w:t>X</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val="en-US" w:bidi="ru-RU"/>
              </w:rPr>
              <w:t>XI</w:t>
            </w:r>
          </w:p>
        </w:tc>
        <w:tc>
          <w:tcPr>
            <w:tcW w:w="71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val="en-US" w:bidi="ru-RU"/>
              </w:rPr>
              <w:t>XII</w:t>
            </w:r>
          </w:p>
        </w:tc>
        <w:tc>
          <w:tcPr>
            <w:tcW w:w="704"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bidi="ru-RU"/>
              </w:rPr>
              <w:t>год</w:t>
            </w:r>
          </w:p>
        </w:tc>
      </w:tr>
      <w:tr w:rsidR="00761437" w:rsidRPr="00F27A07" w:rsidTr="00FF1383">
        <w:tc>
          <w:tcPr>
            <w:tcW w:w="117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4"/>
                <w:szCs w:val="24"/>
                <w:lang w:bidi="ru-RU"/>
              </w:rPr>
            </w:pPr>
            <w:r w:rsidRPr="00F27A07">
              <w:rPr>
                <w:rFonts w:ascii="Times New Roman" w:eastAsia="Times New Roman" w:hAnsi="Times New Roman" w:cs="Times New Roman"/>
                <w:sz w:val="24"/>
                <w:szCs w:val="24"/>
                <w:lang w:bidi="ru-RU"/>
              </w:rPr>
              <w:t>г. Липецк</w:t>
            </w:r>
          </w:p>
        </w:tc>
        <w:tc>
          <w:tcPr>
            <w:tcW w:w="71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-10,3</w:t>
            </w:r>
          </w:p>
        </w:tc>
        <w:tc>
          <w:tcPr>
            <w:tcW w:w="59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-9,5</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-4,4</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5,5</w:t>
            </w:r>
          </w:p>
        </w:tc>
        <w:tc>
          <w:tcPr>
            <w:tcW w:w="69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13,8</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18,0</w:t>
            </w:r>
          </w:p>
        </w:tc>
        <w:tc>
          <w:tcPr>
            <w:tcW w:w="680"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20,2</w:t>
            </w:r>
          </w:p>
        </w:tc>
        <w:tc>
          <w:tcPr>
            <w:tcW w:w="601"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18,5</w:t>
            </w:r>
          </w:p>
        </w:tc>
        <w:tc>
          <w:tcPr>
            <w:tcW w:w="70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12,5</w:t>
            </w:r>
          </w:p>
        </w:tc>
        <w:tc>
          <w:tcPr>
            <w:tcW w:w="538"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5,5</w:t>
            </w:r>
          </w:p>
        </w:tc>
        <w:tc>
          <w:tcPr>
            <w:tcW w:w="62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-1,5</w:t>
            </w:r>
          </w:p>
        </w:tc>
        <w:tc>
          <w:tcPr>
            <w:tcW w:w="71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-7,1</w:t>
            </w:r>
          </w:p>
        </w:tc>
        <w:tc>
          <w:tcPr>
            <w:tcW w:w="704"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4"/>
                <w:szCs w:val="24"/>
                <w:lang w:bidi="ru-RU"/>
              </w:rPr>
            </w:pPr>
            <w:r w:rsidRPr="00F27A07">
              <w:rPr>
                <w:rFonts w:ascii="Times New Roman" w:eastAsia="Times New Roman" w:hAnsi="Times New Roman" w:cs="Times New Roman"/>
                <w:bCs/>
                <w:sz w:val="24"/>
                <w:szCs w:val="24"/>
                <w:lang w:bidi="ru-RU"/>
              </w:rPr>
              <w:t>5,1</w:t>
            </w:r>
          </w:p>
        </w:tc>
      </w:tr>
    </w:tbl>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Продолжительность зимнего периода составляет порядка 4 месяцев. На протяжении всего зимнего периода бывают дни с положительными температурами наружного воздуха. Продолжительность периода с устойчивыми морозами составляет около 110 дней. Минимальные температуры воздуха отмечаются в январе-феврале и декабре.  Абсолютный минимум составляет -41.3°С. Средняя высота снежного покрова 32 см. Нормативная глубина промерзания почвы 120 см (в </w:t>
      </w:r>
      <w:proofErr w:type="spellStart"/>
      <w:r w:rsidRPr="00F27A07">
        <w:rPr>
          <w:rFonts w:ascii="Times New Roman" w:eastAsia="Times New Roman" w:hAnsi="Times New Roman" w:cs="Times New Roman"/>
          <w:sz w:val="28"/>
          <w:szCs w:val="28"/>
          <w:lang w:bidi="ru-RU"/>
        </w:rPr>
        <w:t>сильноморозные</w:t>
      </w:r>
      <w:proofErr w:type="spellEnd"/>
      <w:r w:rsidRPr="00F27A07">
        <w:rPr>
          <w:rFonts w:ascii="Times New Roman" w:eastAsia="Times New Roman" w:hAnsi="Times New Roman" w:cs="Times New Roman"/>
          <w:sz w:val="28"/>
          <w:szCs w:val="28"/>
          <w:lang w:bidi="ru-RU"/>
        </w:rPr>
        <w:t xml:space="preserve"> малоснежные годы – до 150см).</w:t>
      </w: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Лето сухое и жаркое, возможны возвраты холодов и даже заморозки. Теплый период года начинается с апреля месяца и продолжается по октябрь. Абсолютный максимум температур по Липецку +36.1°С.</w:t>
      </w: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Продолжительность безморозного периода равна 154 дням. Продолжительность сезона с температурой воды выше 17°С от 65 до 75 дней.</w:t>
      </w:r>
    </w:p>
    <w:p w:rsidR="00761437" w:rsidRPr="00F27A07" w:rsidRDefault="00761437" w:rsidP="00027E27">
      <w:pPr>
        <w:widowControl w:val="0"/>
        <w:autoSpaceDE w:val="0"/>
        <w:autoSpaceDN w:val="0"/>
        <w:spacing w:after="0"/>
        <w:ind w:firstLine="851"/>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Среднегодовая многолетняя температура воздуха изменяется в пределах от +2.9 до +7.1°С. Относительная влажность воздуха характеризуется значениями от 48 до 90%. М</w:t>
      </w:r>
      <w:r w:rsidR="00FF1383" w:rsidRPr="00F27A07">
        <w:rPr>
          <w:rFonts w:ascii="Times New Roman" w:eastAsia="Times New Roman" w:hAnsi="Times New Roman" w:cs="Times New Roman"/>
          <w:sz w:val="28"/>
          <w:szCs w:val="28"/>
          <w:lang w:bidi="ru-RU"/>
        </w:rPr>
        <w:t>аксимум относительной влажности</w:t>
      </w:r>
      <w:r w:rsidRPr="00F27A07">
        <w:rPr>
          <w:rFonts w:ascii="Times New Roman" w:eastAsia="Times New Roman" w:hAnsi="Times New Roman" w:cs="Times New Roman"/>
          <w:sz w:val="28"/>
          <w:szCs w:val="28"/>
          <w:lang w:bidi="ru-RU"/>
        </w:rPr>
        <w:t xml:space="preserve"> приходится на ноябрь - декабрь, минимум - на май-июнь.</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По количеству осадков территория г. Липецка относится к зоне умеренного увлажнения. Годовое количество осадков в районе изменяется за многолетний период в пределах 388 – 788.1 мм. Максимальное их количество выпадает в июне-июле, октябре - декабре, минимальное - в январе - марте. Около 40% годового количества осадков приходится на холодный период года. За год в г. Липецке выпадает 547 мм влаги. Из них на теплый период приходится 365 мм, на холодный – 182 мм.</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Величина годового слоя испарения за многолетний период составляет в </w:t>
      </w:r>
      <w:r w:rsidRPr="00F27A07">
        <w:rPr>
          <w:rFonts w:ascii="Times New Roman" w:eastAsia="Times New Roman" w:hAnsi="Times New Roman" w:cs="Times New Roman"/>
          <w:sz w:val="28"/>
          <w:szCs w:val="28"/>
          <w:lang w:bidi="ru-RU"/>
        </w:rPr>
        <w:lastRenderedPageBreak/>
        <w:t xml:space="preserve">среднем 250-450 мм или порядка 70% от общей суммы выпавших осадков. </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Максимальное испарение наблюдается с мая по сентябрь, минимальное - в зимние месяцы.</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Прогрев земной поверхности происходит под действием солнечной энергии, поступающей в виде прямой и рассеянной радиации. Максимальная интенсивность поступающей радиации приходится на летние месяцы, в зимние периоды величины составляющих радиационного баланса минимальны. Средняя величина суммарной радиации составляет 80-90 ккал/см2. Радиационный баланс положителен в течение восьми месяцев.</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Сумма положительных температур периода вегетации растений (выше 10°С) - 2579,1°. Продолжительность периода активной вегетации 149 дней. Сумма осадков за период активной вегетации растений составляет 255-275 мм.</w:t>
      </w:r>
    </w:p>
    <w:p w:rsidR="00761437" w:rsidRPr="00F27A07" w:rsidRDefault="00761437" w:rsidP="00027E27">
      <w:pPr>
        <w:widowControl w:val="0"/>
        <w:autoSpaceDE w:val="0"/>
        <w:autoSpaceDN w:val="0"/>
        <w:spacing w:after="0"/>
        <w:ind w:firstLine="0"/>
        <w:jc w:val="right"/>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Таблица </w:t>
      </w:r>
      <w:r w:rsidR="00D156D9" w:rsidRPr="00F27A07">
        <w:rPr>
          <w:rFonts w:ascii="Times New Roman" w:eastAsia="Times New Roman" w:hAnsi="Times New Roman" w:cs="Times New Roman"/>
          <w:sz w:val="28"/>
          <w:szCs w:val="28"/>
          <w:lang w:bidi="ru-RU"/>
        </w:rPr>
        <w:t>№</w:t>
      </w:r>
      <w:r w:rsidRPr="00F27A07">
        <w:rPr>
          <w:rFonts w:ascii="Times New Roman" w:eastAsia="Times New Roman" w:hAnsi="Times New Roman" w:cs="Times New Roman"/>
          <w:sz w:val="28"/>
          <w:szCs w:val="28"/>
          <w:lang w:bidi="ru-RU"/>
        </w:rPr>
        <w:t>2</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Средняя месячная и годовая абсолютная влажность воздуха в Па по м/ст. г. Липецк</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
        <w:gridCol w:w="566"/>
        <w:gridCol w:w="576"/>
        <w:gridCol w:w="566"/>
        <w:gridCol w:w="566"/>
        <w:gridCol w:w="608"/>
        <w:gridCol w:w="706"/>
        <w:gridCol w:w="706"/>
        <w:gridCol w:w="706"/>
        <w:gridCol w:w="706"/>
        <w:gridCol w:w="566"/>
        <w:gridCol w:w="566"/>
        <w:gridCol w:w="642"/>
        <w:gridCol w:w="645"/>
      </w:tblGrid>
      <w:tr w:rsidR="00761437" w:rsidRPr="00F27A07" w:rsidTr="00FF1383">
        <w:tc>
          <w:tcPr>
            <w:tcW w:w="1349"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bidi="ru-RU"/>
              </w:rPr>
              <w:t>м</w:t>
            </w:r>
            <w:r w:rsidRPr="00F27A07">
              <w:rPr>
                <w:rFonts w:ascii="Times New Roman" w:eastAsia="Times New Roman" w:hAnsi="Times New Roman" w:cs="Times New Roman"/>
                <w:sz w:val="28"/>
                <w:szCs w:val="28"/>
                <w:lang w:val="en-US" w:bidi="ru-RU"/>
              </w:rPr>
              <w:t>/</w:t>
            </w:r>
            <w:proofErr w:type="spellStart"/>
            <w:r w:rsidRPr="00F27A07">
              <w:rPr>
                <w:rFonts w:ascii="Times New Roman" w:eastAsia="Times New Roman" w:hAnsi="Times New Roman" w:cs="Times New Roman"/>
                <w:sz w:val="28"/>
                <w:szCs w:val="28"/>
                <w:lang w:bidi="ru-RU"/>
              </w:rPr>
              <w:t>ст</w:t>
            </w:r>
            <w:proofErr w:type="spellEnd"/>
            <w:r w:rsidRPr="00F27A07">
              <w:rPr>
                <w:rFonts w:ascii="Times New Roman" w:eastAsia="Times New Roman" w:hAnsi="Times New Roman" w:cs="Times New Roman"/>
                <w:sz w:val="28"/>
                <w:szCs w:val="28"/>
                <w:lang w:val="en-US" w:bidi="ru-RU"/>
              </w:rPr>
              <w:t>.</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p>
        </w:tc>
        <w:tc>
          <w:tcPr>
            <w:tcW w:w="51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w:t>
            </w:r>
          </w:p>
        </w:tc>
        <w:tc>
          <w:tcPr>
            <w:tcW w:w="59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II</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III</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IV</w:t>
            </w:r>
          </w:p>
        </w:tc>
        <w:tc>
          <w:tcPr>
            <w:tcW w:w="67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VI</w:t>
            </w:r>
          </w:p>
        </w:tc>
        <w:tc>
          <w:tcPr>
            <w:tcW w:w="67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VII</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VIII</w:t>
            </w:r>
          </w:p>
        </w:tc>
        <w:tc>
          <w:tcPr>
            <w:tcW w:w="70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IX</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X</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val="en-US" w:bidi="ru-RU"/>
              </w:rPr>
              <w:t>XI</w:t>
            </w:r>
          </w:p>
        </w:tc>
        <w:tc>
          <w:tcPr>
            <w:tcW w:w="703"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val="en-US" w:bidi="ru-RU"/>
              </w:rPr>
              <w:t>XII</w:t>
            </w:r>
          </w:p>
        </w:tc>
        <w:tc>
          <w:tcPr>
            <w:tcW w:w="69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год</w:t>
            </w:r>
          </w:p>
        </w:tc>
      </w:tr>
      <w:tr w:rsidR="00761437" w:rsidRPr="00F27A07" w:rsidTr="00FF1383">
        <w:tc>
          <w:tcPr>
            <w:tcW w:w="1349"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г. Липецк</w:t>
            </w:r>
          </w:p>
        </w:tc>
        <w:tc>
          <w:tcPr>
            <w:tcW w:w="51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2,8</w:t>
            </w:r>
          </w:p>
        </w:tc>
        <w:tc>
          <w:tcPr>
            <w:tcW w:w="59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2,9</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3,8</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6,7</w:t>
            </w:r>
          </w:p>
        </w:tc>
        <w:tc>
          <w:tcPr>
            <w:tcW w:w="67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9,4</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12,8</w:t>
            </w:r>
          </w:p>
        </w:tc>
        <w:tc>
          <w:tcPr>
            <w:tcW w:w="67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15,1</w:t>
            </w:r>
          </w:p>
        </w:tc>
        <w:tc>
          <w:tcPr>
            <w:tcW w:w="636"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14,4</w:t>
            </w:r>
          </w:p>
        </w:tc>
        <w:tc>
          <w:tcPr>
            <w:tcW w:w="702"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10,4</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7,0</w:t>
            </w:r>
          </w:p>
        </w:tc>
        <w:tc>
          <w:tcPr>
            <w:tcW w:w="537"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4,8</w:t>
            </w:r>
          </w:p>
        </w:tc>
        <w:tc>
          <w:tcPr>
            <w:tcW w:w="703"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3,6</w:t>
            </w:r>
          </w:p>
        </w:tc>
        <w:tc>
          <w:tcPr>
            <w:tcW w:w="695" w:type="dxa"/>
          </w:tcPr>
          <w:p w:rsidR="00761437" w:rsidRPr="00F27A07" w:rsidRDefault="00761437" w:rsidP="00027E27">
            <w:pPr>
              <w:widowControl w:val="0"/>
              <w:autoSpaceDE w:val="0"/>
              <w:autoSpaceDN w:val="0"/>
              <w:spacing w:after="0"/>
              <w:ind w:firstLine="0"/>
              <w:rPr>
                <w:rFonts w:ascii="Times New Roman" w:eastAsia="Times New Roman" w:hAnsi="Times New Roman" w:cs="Times New Roman"/>
                <w:bCs/>
                <w:sz w:val="28"/>
                <w:szCs w:val="28"/>
                <w:lang w:bidi="ru-RU"/>
              </w:rPr>
            </w:pPr>
            <w:r w:rsidRPr="00F27A07">
              <w:rPr>
                <w:rFonts w:ascii="Times New Roman" w:eastAsia="Times New Roman" w:hAnsi="Times New Roman" w:cs="Times New Roman"/>
                <w:bCs/>
                <w:sz w:val="28"/>
                <w:szCs w:val="28"/>
                <w:lang w:bidi="ru-RU"/>
              </w:rPr>
              <w:t>7,8</w:t>
            </w:r>
          </w:p>
        </w:tc>
      </w:tr>
    </w:tbl>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Средняя месячная относительная влажность воздуха наиболее холодного месяца 84%, наиболее жаркого месяца </w:t>
      </w:r>
      <w:proofErr w:type="gramStart"/>
      <w:r w:rsidRPr="00F27A07">
        <w:rPr>
          <w:rFonts w:ascii="Times New Roman" w:eastAsia="Times New Roman" w:hAnsi="Times New Roman" w:cs="Times New Roman"/>
          <w:sz w:val="28"/>
          <w:szCs w:val="28"/>
          <w:lang w:bidi="ru-RU"/>
        </w:rPr>
        <w:t>-  51</w:t>
      </w:r>
      <w:proofErr w:type="gramEnd"/>
      <w:r w:rsidRPr="00F27A07">
        <w:rPr>
          <w:rFonts w:ascii="Times New Roman" w:eastAsia="Times New Roman" w:hAnsi="Times New Roman" w:cs="Times New Roman"/>
          <w:sz w:val="28"/>
          <w:szCs w:val="28"/>
          <w:lang w:bidi="ru-RU"/>
        </w:rPr>
        <w:t>%.</w:t>
      </w:r>
    </w:p>
    <w:p w:rsidR="00761437" w:rsidRPr="00F27A07" w:rsidRDefault="00761437" w:rsidP="00027E27">
      <w:pPr>
        <w:widowControl w:val="0"/>
        <w:autoSpaceDE w:val="0"/>
        <w:autoSpaceDN w:val="0"/>
        <w:spacing w:after="0"/>
        <w:ind w:firstLine="0"/>
        <w:jc w:val="right"/>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Таблица </w:t>
      </w:r>
      <w:r w:rsidR="00D156D9" w:rsidRPr="00F27A07">
        <w:rPr>
          <w:rFonts w:ascii="Times New Roman" w:eastAsia="Times New Roman" w:hAnsi="Times New Roman" w:cs="Times New Roman"/>
          <w:sz w:val="28"/>
          <w:szCs w:val="28"/>
          <w:lang w:bidi="ru-RU"/>
        </w:rPr>
        <w:t>№</w:t>
      </w:r>
      <w:r w:rsidRPr="00F27A07">
        <w:rPr>
          <w:rFonts w:ascii="Times New Roman" w:eastAsia="Times New Roman" w:hAnsi="Times New Roman" w:cs="Times New Roman"/>
          <w:sz w:val="28"/>
          <w:szCs w:val="28"/>
          <w:lang w:bidi="ru-RU"/>
        </w:rPr>
        <w:t>3</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Ветровой режим города характеризуется данными Липецкой м/ст.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134"/>
        <w:gridCol w:w="851"/>
        <w:gridCol w:w="851"/>
        <w:gridCol w:w="851"/>
        <w:gridCol w:w="851"/>
        <w:gridCol w:w="851"/>
        <w:gridCol w:w="851"/>
        <w:gridCol w:w="851"/>
        <w:gridCol w:w="851"/>
        <w:gridCol w:w="1068"/>
      </w:tblGrid>
      <w:tr w:rsidR="00761437" w:rsidRPr="00F27A07" w:rsidTr="00FF1383">
        <w:trPr>
          <w:trHeight w:hRule="exact" w:val="504"/>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ab/>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СВ</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В</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ЮВ</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Ю</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ЮЗ</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3</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bidi="ru-RU"/>
              </w:rPr>
              <w:t>СЗ</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bidi="ru-RU"/>
              </w:rPr>
              <w:t>Штиль</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p>
        </w:tc>
      </w:tr>
      <w:tr w:rsidR="00761437" w:rsidRPr="00F27A07" w:rsidTr="00FF1383">
        <w:trPr>
          <w:trHeight w:hRule="exact" w:val="507"/>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val="en-US" w:bidi="ru-RU"/>
              </w:rPr>
            </w:pPr>
            <w:r w:rsidRPr="00F27A07">
              <w:rPr>
                <w:rFonts w:ascii="Times New Roman" w:eastAsia="Times New Roman" w:hAnsi="Times New Roman" w:cs="Times New Roman"/>
                <w:sz w:val="28"/>
                <w:szCs w:val="28"/>
                <w:lang w:val="en-US" w:bidi="ru-RU"/>
              </w:rPr>
              <w:t>I</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10</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8</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10</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17</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17</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14</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4</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tc>
      </w:tr>
      <w:tr w:rsidR="00761437" w:rsidRPr="00F27A07" w:rsidTr="00FF1383">
        <w:trPr>
          <w:trHeight w:hRule="exact" w:val="526"/>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val="en-US" w:bidi="ru-RU"/>
              </w:rPr>
              <w:t>VII</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13</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9</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9</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7</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20</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7</w:t>
            </w:r>
          </w:p>
        </w:tc>
      </w:tr>
      <w:tr w:rsidR="00761437" w:rsidRPr="00F27A07" w:rsidTr="00FF1383">
        <w:trPr>
          <w:trHeight w:hRule="exact" w:val="699"/>
          <w:jc w:val="center"/>
        </w:trPr>
        <w:tc>
          <w:tcPr>
            <w:tcW w:w="1134"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Год</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12</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10</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8</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13</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11</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15</w:t>
            </w:r>
          </w:p>
        </w:tc>
        <w:tc>
          <w:tcPr>
            <w:tcW w:w="851"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16</w:t>
            </w:r>
          </w:p>
        </w:tc>
        <w:tc>
          <w:tcPr>
            <w:tcW w:w="1068" w:type="dxa"/>
            <w:shd w:val="clear" w:color="auto" w:fill="FFFFFF"/>
          </w:tcPr>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5</w:t>
            </w:r>
          </w:p>
        </w:tc>
      </w:tr>
    </w:tbl>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В среднем за год преобладающими являются северо-западные – западные ветры. Повторяемость штилей всего 5%. На величину скорости ветра большое влияние оказывает высота местности над уровнем моря и характер подстилающей поверхности.</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Средняя годовая скорость ветра 4,4 м/с, средняя скорость ветра в январе -5,2 м/с, в июле – 3,6 м/с. </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В климатическом отношении территория города расположена в зоне комфорта для рекреационных целей и планировочных ограничений не </w:t>
      </w:r>
      <w:r w:rsidRPr="00F27A07">
        <w:rPr>
          <w:rFonts w:ascii="Times New Roman" w:eastAsia="Times New Roman" w:hAnsi="Times New Roman" w:cs="Times New Roman"/>
          <w:sz w:val="28"/>
          <w:szCs w:val="28"/>
          <w:lang w:bidi="ru-RU"/>
        </w:rPr>
        <w:lastRenderedPageBreak/>
        <w:t>вызывает.</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Наиболее благоприятный период для пребывания отдыхающих на открытом воздухе с мая по октябрь с температурой между 14°С и 30°С, что соответствует нижнему и верхнему пределу комфортных условий. Продолжительность сезона купания до 80 дней с температурой воды выше 17°С.</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По агроклиматическому районированию </w:t>
      </w:r>
      <w:proofErr w:type="spellStart"/>
      <w:proofErr w:type="gramStart"/>
      <w:r w:rsidRPr="00F27A07">
        <w:rPr>
          <w:rFonts w:ascii="Times New Roman" w:eastAsia="Times New Roman" w:hAnsi="Times New Roman" w:cs="Times New Roman"/>
          <w:sz w:val="28"/>
          <w:szCs w:val="28"/>
          <w:lang w:bidi="ru-RU"/>
        </w:rPr>
        <w:t>терри¬тория</w:t>
      </w:r>
      <w:proofErr w:type="spellEnd"/>
      <w:proofErr w:type="gramEnd"/>
      <w:r w:rsidRPr="00F27A07">
        <w:rPr>
          <w:rFonts w:ascii="Times New Roman" w:eastAsia="Times New Roman" w:hAnsi="Times New Roman" w:cs="Times New Roman"/>
          <w:sz w:val="28"/>
          <w:szCs w:val="28"/>
          <w:lang w:bidi="ru-RU"/>
        </w:rPr>
        <w:t xml:space="preserve"> является благоприятной для возделывания основных сельскохозяйственных культур. Продолжительность безморозного периода (154 дня) </w:t>
      </w:r>
      <w:proofErr w:type="spellStart"/>
      <w:proofErr w:type="gramStart"/>
      <w:r w:rsidRPr="00F27A07">
        <w:rPr>
          <w:rFonts w:ascii="Times New Roman" w:eastAsia="Times New Roman" w:hAnsi="Times New Roman" w:cs="Times New Roman"/>
          <w:sz w:val="28"/>
          <w:szCs w:val="28"/>
          <w:lang w:bidi="ru-RU"/>
        </w:rPr>
        <w:t>позво¬ляет</w:t>
      </w:r>
      <w:proofErr w:type="spellEnd"/>
      <w:proofErr w:type="gramEnd"/>
      <w:r w:rsidRPr="00F27A07">
        <w:rPr>
          <w:rFonts w:ascii="Times New Roman" w:eastAsia="Times New Roman" w:hAnsi="Times New Roman" w:cs="Times New Roman"/>
          <w:sz w:val="28"/>
          <w:szCs w:val="28"/>
          <w:lang w:bidi="ru-RU"/>
        </w:rPr>
        <w:t xml:space="preserve"> выращивать теплолюбивые культуры.</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Продолжительность отопительного периода составляет 199 дней. Расчетная температура наиболее холодной пятидневки -27°С.</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 xml:space="preserve">Итоги: </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1.</w:t>
      </w:r>
      <w:r w:rsidRPr="00F27A07">
        <w:rPr>
          <w:rFonts w:ascii="Times New Roman" w:eastAsia="Times New Roman" w:hAnsi="Times New Roman" w:cs="Times New Roman"/>
          <w:sz w:val="28"/>
          <w:szCs w:val="28"/>
          <w:lang w:bidi="ru-RU"/>
        </w:rPr>
        <w:tab/>
        <w:t>Территория города Липецка относится ко II-В строительно-климатическому району.</w:t>
      </w:r>
    </w:p>
    <w:p w:rsidR="00761437" w:rsidRPr="00F27A07" w:rsidRDefault="00761437" w:rsidP="00027E27">
      <w:pPr>
        <w:widowControl w:val="0"/>
        <w:autoSpaceDE w:val="0"/>
        <w:autoSpaceDN w:val="0"/>
        <w:spacing w:after="0"/>
        <w:ind w:firstLine="0"/>
        <w:rPr>
          <w:rFonts w:ascii="Times New Roman" w:eastAsia="Times New Roman" w:hAnsi="Times New Roman" w:cs="Times New Roman"/>
          <w:sz w:val="28"/>
          <w:szCs w:val="28"/>
          <w:lang w:bidi="ru-RU"/>
        </w:rPr>
      </w:pPr>
      <w:r w:rsidRPr="00F27A07">
        <w:rPr>
          <w:rFonts w:ascii="Times New Roman" w:eastAsia="Times New Roman" w:hAnsi="Times New Roman" w:cs="Times New Roman"/>
          <w:sz w:val="28"/>
          <w:szCs w:val="28"/>
          <w:lang w:bidi="ru-RU"/>
        </w:rPr>
        <w:t>2.</w:t>
      </w:r>
      <w:r w:rsidRPr="00F27A07">
        <w:rPr>
          <w:rFonts w:ascii="Times New Roman" w:eastAsia="Times New Roman" w:hAnsi="Times New Roman" w:cs="Times New Roman"/>
          <w:sz w:val="28"/>
          <w:szCs w:val="28"/>
          <w:lang w:bidi="ru-RU"/>
        </w:rPr>
        <w:tab/>
        <w:t>Расчетные температуры воздуха для проектирования отопления (температура воздуха наиболее холодной 5-дневки, обеспеченностью 0,92) и вентиляции (температура воздуха обеспеченностью 0,94) соответственно равны – -270С и -150С. Продолжительность отопительного периода в среднем составляет 199 дней.</w:t>
      </w:r>
    </w:p>
    <w:p w:rsidR="001304A4" w:rsidRPr="00F27A07" w:rsidRDefault="00761437" w:rsidP="00027E27">
      <w:pPr>
        <w:spacing w:after="0"/>
        <w:ind w:firstLine="709"/>
        <w:rPr>
          <w:rFonts w:ascii="Times New Roman" w:hAnsi="Times New Roman"/>
          <w:sz w:val="28"/>
          <w:szCs w:val="28"/>
        </w:rPr>
      </w:pPr>
      <w:r w:rsidRPr="00F27A07">
        <w:rPr>
          <w:rFonts w:ascii="Times New Roman" w:eastAsia="Times New Roman" w:hAnsi="Times New Roman" w:cs="Times New Roman"/>
          <w:sz w:val="28"/>
          <w:szCs w:val="28"/>
          <w:lang w:bidi="ru-RU"/>
        </w:rPr>
        <w:t>3.</w:t>
      </w:r>
      <w:r w:rsidRPr="00F27A07">
        <w:rPr>
          <w:rFonts w:ascii="Times New Roman" w:eastAsia="Times New Roman" w:hAnsi="Times New Roman" w:cs="Times New Roman"/>
          <w:sz w:val="28"/>
          <w:szCs w:val="28"/>
          <w:lang w:bidi="ru-RU"/>
        </w:rPr>
        <w:tab/>
        <w:t>Согласно природно-климатического районирования территории Российской Федерации территория г. Липецка относится к благоприятной зоне.</w:t>
      </w:r>
    </w:p>
    <w:p w:rsidR="0088035A" w:rsidRPr="00F27A07" w:rsidRDefault="0088035A" w:rsidP="00027E27">
      <w:pPr>
        <w:spacing w:after="0"/>
        <w:ind w:firstLine="709"/>
        <w:rPr>
          <w:rFonts w:ascii="Times New Roman" w:hAnsi="Times New Roman"/>
          <w:sz w:val="28"/>
          <w:szCs w:val="28"/>
          <w:highlight w:val="red"/>
        </w:rPr>
      </w:pPr>
    </w:p>
    <w:p w:rsidR="00720F65" w:rsidRPr="00F27A07" w:rsidRDefault="00C27805" w:rsidP="00941DB5">
      <w:pPr>
        <w:pStyle w:val="21"/>
      </w:pPr>
      <w:bookmarkStart w:id="9" w:name="_Toc74652556"/>
      <w:r w:rsidRPr="00F27A07">
        <w:t>2</w:t>
      </w:r>
      <w:r w:rsidR="00D01041" w:rsidRPr="00F27A07">
        <w:t>.</w:t>
      </w:r>
      <w:r w:rsidRPr="00F27A07">
        <w:t>Характеристика современного использования территории</w:t>
      </w:r>
      <w:bookmarkEnd w:id="9"/>
    </w:p>
    <w:p w:rsidR="00F27A07" w:rsidRPr="007728F1" w:rsidRDefault="00F27A07" w:rsidP="00027E27">
      <w:pPr>
        <w:spacing w:after="0"/>
        <w:contextualSpacing/>
        <w:rPr>
          <w:rFonts w:ascii="Times New Roman" w:hAnsi="Times New Roman" w:cs="Times New Roman"/>
          <w:sz w:val="28"/>
          <w:szCs w:val="28"/>
        </w:rPr>
      </w:pPr>
      <w:r w:rsidRPr="007728F1">
        <w:rPr>
          <w:rFonts w:ascii="Times New Roman" w:hAnsi="Times New Roman" w:cs="Times New Roman"/>
          <w:sz w:val="28"/>
          <w:szCs w:val="28"/>
        </w:rPr>
        <w:t xml:space="preserve">Территория квартала расположена в Советском районе г. Липецка и ограничена улицами: Октябрьская, </w:t>
      </w:r>
      <w:r w:rsidRPr="007728F1">
        <w:rPr>
          <w:rFonts w:ascii="Times New Roman" w:hAnsi="Times New Roman" w:cs="Times New Roman"/>
          <w:color w:val="000000"/>
          <w:sz w:val="28"/>
          <w:szCs w:val="28"/>
        </w:rPr>
        <w:t xml:space="preserve">Фрунзе, ул. М. И. </w:t>
      </w:r>
      <w:proofErr w:type="spellStart"/>
      <w:r w:rsidRPr="007728F1">
        <w:rPr>
          <w:rFonts w:ascii="Times New Roman" w:hAnsi="Times New Roman" w:cs="Times New Roman"/>
          <w:color w:val="000000"/>
          <w:sz w:val="28"/>
          <w:szCs w:val="28"/>
        </w:rPr>
        <w:t>Неделина</w:t>
      </w:r>
      <w:proofErr w:type="spellEnd"/>
      <w:r w:rsidRPr="007728F1">
        <w:rPr>
          <w:rFonts w:ascii="Times New Roman" w:hAnsi="Times New Roman" w:cs="Times New Roman"/>
          <w:color w:val="000000"/>
          <w:sz w:val="28"/>
          <w:szCs w:val="28"/>
        </w:rPr>
        <w:t>, ул. Калинина.</w:t>
      </w:r>
      <w:r w:rsidRPr="007728F1">
        <w:rPr>
          <w:rFonts w:ascii="Times New Roman" w:hAnsi="Times New Roman" w:cs="Times New Roman"/>
          <w:color w:val="000000"/>
          <w:sz w:val="32"/>
          <w:szCs w:val="32"/>
        </w:rPr>
        <w:t xml:space="preserve"> </w:t>
      </w:r>
      <w:r w:rsidRPr="007728F1">
        <w:rPr>
          <w:rFonts w:ascii="Times New Roman" w:hAnsi="Times New Roman" w:cs="Times New Roman"/>
          <w:sz w:val="28"/>
          <w:szCs w:val="28"/>
        </w:rPr>
        <w:t>Площадь в границах проекта планировки территории составляет 40,73 га.</w:t>
      </w:r>
    </w:p>
    <w:p w:rsidR="00F27A07" w:rsidRPr="00A20817" w:rsidRDefault="00F27A07" w:rsidP="00027E27">
      <w:pPr>
        <w:suppressAutoHyphens/>
        <w:spacing w:after="0"/>
        <w:ind w:firstLine="720"/>
        <w:rPr>
          <w:rFonts w:ascii="Times New Roman" w:hAnsi="Times New Roman" w:cs="Times New Roman"/>
          <w:sz w:val="28"/>
          <w:szCs w:val="28"/>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0" w:name="_Toc44322911"/>
      <w:bookmarkStart w:id="11" w:name="_Toc74652557"/>
      <w:r w:rsidRPr="007728F1">
        <w:rPr>
          <w:rFonts w:ascii="Times New Roman" w:hAnsi="Times New Roman" w:cs="Times New Roman"/>
          <w:b w:val="0"/>
          <w:sz w:val="28"/>
          <w:szCs w:val="28"/>
          <w:u w:val="single"/>
          <w:shd w:val="clear" w:color="auto" w:fill="FFFFFF"/>
        </w:rPr>
        <w:t>Характеристика существующих зданий и сооружений</w:t>
      </w:r>
      <w:bookmarkEnd w:id="10"/>
      <w:bookmarkEnd w:id="11"/>
    </w:p>
    <w:p w:rsidR="00F27A07" w:rsidRPr="007728F1" w:rsidRDefault="00F27A07" w:rsidP="00027E27">
      <w:pPr>
        <w:suppressAutoHyphens/>
        <w:spacing w:after="0"/>
        <w:ind w:firstLine="720"/>
        <w:rPr>
          <w:rFonts w:ascii="Times New Roman" w:hAnsi="Times New Roman" w:cs="Times New Roman"/>
          <w:sz w:val="28"/>
          <w:szCs w:val="28"/>
        </w:rPr>
      </w:pPr>
    </w:p>
    <w:p w:rsidR="00F27A07" w:rsidRPr="007728F1" w:rsidRDefault="00F27A07" w:rsidP="00027E27">
      <w:pPr>
        <w:rPr>
          <w:rFonts w:ascii="Times New Roman" w:hAnsi="Times New Roman" w:cs="Times New Roman"/>
          <w:sz w:val="28"/>
        </w:rPr>
      </w:pPr>
      <w:r w:rsidRPr="007728F1">
        <w:rPr>
          <w:rFonts w:ascii="Times New Roman" w:hAnsi="Times New Roman" w:cs="Times New Roman"/>
          <w:sz w:val="28"/>
        </w:rPr>
        <w:t xml:space="preserve">На рассматриваемой территории представлен смешенный тип застройки, а именно: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Многоквартирные жилые дома в 5 этажей и выше со встроенными нежилыми помещениями;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Индивидуальная жилая застройка;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Административные здания;</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Складские здания и сооружения;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lastRenderedPageBreak/>
        <w:t>Гаражи;</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Магазины;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Автосервисы;</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Изолятор временного содержания;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Объекты незавершенного строительства: жилой комплекс «Солнечный», а </w:t>
      </w:r>
      <w:proofErr w:type="gramStart"/>
      <w:r w:rsidRPr="007728F1">
        <w:rPr>
          <w:rFonts w:ascii="Times New Roman" w:hAnsi="Times New Roman" w:cs="Times New Roman"/>
          <w:sz w:val="28"/>
        </w:rPr>
        <w:t>так же</w:t>
      </w:r>
      <w:proofErr w:type="gramEnd"/>
      <w:r w:rsidRPr="007728F1">
        <w:rPr>
          <w:rFonts w:ascii="Times New Roman" w:hAnsi="Times New Roman" w:cs="Times New Roman"/>
          <w:sz w:val="28"/>
        </w:rPr>
        <w:t xml:space="preserve"> многоквартирный жилой дом номер объекта капитального строительства согласно публичной кадастровой карте </w:t>
      </w:r>
      <w:r w:rsidRPr="007728F1">
        <w:rPr>
          <w:rFonts w:ascii="Times New Roman" w:hAnsi="Times New Roman" w:cs="Times New Roman"/>
          <w:bCs/>
          <w:color w:val="000000"/>
          <w:sz w:val="28"/>
          <w:shd w:val="clear" w:color="auto" w:fill="FFFFFF"/>
        </w:rPr>
        <w:t>48:20:0014402:881, расположенный по адресу ул. Октябрьская д.7;</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bCs/>
          <w:color w:val="000000"/>
          <w:sz w:val="28"/>
          <w:shd w:val="clear" w:color="auto" w:fill="FFFFFF"/>
        </w:rPr>
        <w:t xml:space="preserve">Объекты </w:t>
      </w:r>
      <w:proofErr w:type="spellStart"/>
      <w:r w:rsidRPr="007728F1">
        <w:rPr>
          <w:rFonts w:ascii="Times New Roman" w:hAnsi="Times New Roman" w:cs="Times New Roman"/>
          <w:bCs/>
          <w:color w:val="000000"/>
          <w:sz w:val="28"/>
          <w:shd w:val="clear" w:color="auto" w:fill="FFFFFF"/>
        </w:rPr>
        <w:t>ветхоаварийного</w:t>
      </w:r>
      <w:proofErr w:type="spellEnd"/>
      <w:r w:rsidRPr="007728F1">
        <w:rPr>
          <w:rFonts w:ascii="Times New Roman" w:hAnsi="Times New Roman" w:cs="Times New Roman"/>
          <w:bCs/>
          <w:color w:val="000000"/>
          <w:sz w:val="28"/>
          <w:shd w:val="clear" w:color="auto" w:fill="FFFFFF"/>
        </w:rPr>
        <w:t xml:space="preserve"> и нежилого назначения;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Коммунально-хозяйственные здания и сооружения. </w:t>
      </w:r>
    </w:p>
    <w:p w:rsidR="00F27A07" w:rsidRPr="007728F1" w:rsidRDefault="00F27A07" w:rsidP="0048229C">
      <w:pPr>
        <w:pStyle w:val="a7"/>
        <w:widowControl w:val="0"/>
        <w:numPr>
          <w:ilvl w:val="0"/>
          <w:numId w:val="16"/>
        </w:numPr>
        <w:autoSpaceDE w:val="0"/>
        <w:autoSpaceDN w:val="0"/>
        <w:spacing w:after="0"/>
        <w:contextualSpacing w:val="0"/>
        <w:rPr>
          <w:rFonts w:ascii="Times New Roman" w:hAnsi="Times New Roman" w:cs="Times New Roman"/>
          <w:sz w:val="28"/>
        </w:rPr>
      </w:pPr>
      <w:r w:rsidRPr="007728F1">
        <w:rPr>
          <w:rFonts w:ascii="Times New Roman" w:hAnsi="Times New Roman" w:cs="Times New Roman"/>
          <w:sz w:val="28"/>
        </w:rPr>
        <w:t xml:space="preserve">Объекты культурного наследия. </w:t>
      </w:r>
    </w:p>
    <w:p w:rsidR="00F27A07" w:rsidRPr="007728F1" w:rsidRDefault="00F27A07" w:rsidP="00027E27">
      <w:pPr>
        <w:widowControl w:val="0"/>
        <w:autoSpaceDE w:val="0"/>
        <w:autoSpaceDN w:val="0"/>
        <w:spacing w:after="0"/>
        <w:rPr>
          <w:rFonts w:ascii="Times New Roman" w:hAnsi="Times New Roman" w:cs="Times New Roman"/>
          <w:sz w:val="28"/>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2" w:name="_Toc44322912"/>
      <w:bookmarkStart w:id="13" w:name="_Toc74652558"/>
      <w:r w:rsidRPr="007728F1">
        <w:rPr>
          <w:rFonts w:ascii="Times New Roman" w:hAnsi="Times New Roman" w:cs="Times New Roman"/>
          <w:b w:val="0"/>
          <w:sz w:val="28"/>
          <w:szCs w:val="28"/>
          <w:u w:val="single"/>
          <w:shd w:val="clear" w:color="auto" w:fill="FFFFFF"/>
        </w:rPr>
        <w:t>Характеристика существующей транспортной инфраструктуры</w:t>
      </w:r>
      <w:bookmarkEnd w:id="12"/>
      <w:bookmarkEnd w:id="13"/>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bookmarkStart w:id="14" w:name="_Toc44322913"/>
      <w:bookmarkStart w:id="15" w:name="_Toc74652559"/>
      <w:r w:rsidRPr="007728F1">
        <w:rPr>
          <w:rFonts w:ascii="Times New Roman" w:hAnsi="Times New Roman" w:cs="Times New Roman"/>
          <w:b w:val="0"/>
          <w:sz w:val="28"/>
          <w:szCs w:val="28"/>
          <w:shd w:val="clear" w:color="auto" w:fill="FFFFFF"/>
        </w:rPr>
        <w:t xml:space="preserve">На проектируемой территории основные и проезды улицы представлены в капитальном покрытии (асфальт). Улицы в частном секторе – грунтовые. Для многоквартирных жилых домов предусмотрены дворовые стоянки и гаражи, в том числе подземные. Для индивидуальных жилых домов предусмотрены стоянки автомобилей на приусадебных участках. Территория не обеспечена требуемым количеством </w:t>
      </w:r>
      <w:proofErr w:type="spellStart"/>
      <w:r w:rsidRPr="007728F1">
        <w:rPr>
          <w:rFonts w:ascii="Times New Roman" w:hAnsi="Times New Roman" w:cs="Times New Roman"/>
          <w:b w:val="0"/>
          <w:sz w:val="28"/>
          <w:szCs w:val="28"/>
          <w:shd w:val="clear" w:color="auto" w:fill="FFFFFF"/>
        </w:rPr>
        <w:t>машино</w:t>
      </w:r>
      <w:proofErr w:type="spellEnd"/>
      <w:r w:rsidRPr="007728F1">
        <w:rPr>
          <w:rFonts w:ascii="Times New Roman" w:hAnsi="Times New Roman" w:cs="Times New Roman"/>
          <w:b w:val="0"/>
          <w:sz w:val="28"/>
          <w:szCs w:val="28"/>
          <w:shd w:val="clear" w:color="auto" w:fill="FFFFFF"/>
        </w:rPr>
        <w:t>-мест.</w:t>
      </w:r>
      <w:bookmarkEnd w:id="14"/>
      <w:bookmarkEnd w:id="15"/>
      <w:r w:rsidRPr="007728F1">
        <w:rPr>
          <w:rFonts w:ascii="Times New Roman" w:hAnsi="Times New Roman" w:cs="Times New Roman"/>
          <w:b w:val="0"/>
          <w:sz w:val="28"/>
          <w:szCs w:val="28"/>
          <w:shd w:val="clear" w:color="auto" w:fill="FFFFFF"/>
        </w:rPr>
        <w:t xml:space="preserve"> </w:t>
      </w: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bookmarkStart w:id="16" w:name="_Toc44322914"/>
      <w:bookmarkStart w:id="17" w:name="_Toc74652560"/>
      <w:proofErr w:type="spellStart"/>
      <w:r w:rsidRPr="007728F1">
        <w:rPr>
          <w:rFonts w:ascii="Times New Roman" w:hAnsi="Times New Roman" w:cs="Times New Roman"/>
          <w:b w:val="0"/>
          <w:sz w:val="28"/>
          <w:szCs w:val="28"/>
          <w:shd w:val="clear" w:color="auto" w:fill="FFFFFF"/>
        </w:rPr>
        <w:t>Пешеходно</w:t>
      </w:r>
      <w:proofErr w:type="spellEnd"/>
      <w:r w:rsidRPr="007728F1">
        <w:rPr>
          <w:rFonts w:ascii="Times New Roman" w:hAnsi="Times New Roman" w:cs="Times New Roman"/>
          <w:b w:val="0"/>
          <w:sz w:val="28"/>
          <w:szCs w:val="28"/>
          <w:shd w:val="clear" w:color="auto" w:fill="FFFFFF"/>
        </w:rPr>
        <w:t>-транспортная инфраструктура внутри застройки не развита. Тротуары предусмотрены вдоль основных улиц, и внутри дворового пространства многоквартирных жилых домов.</w:t>
      </w:r>
      <w:bookmarkEnd w:id="16"/>
      <w:bookmarkEnd w:id="17"/>
      <w:r w:rsidRPr="007728F1">
        <w:rPr>
          <w:rFonts w:ascii="Times New Roman" w:hAnsi="Times New Roman" w:cs="Times New Roman"/>
          <w:b w:val="0"/>
          <w:sz w:val="28"/>
          <w:szCs w:val="28"/>
          <w:shd w:val="clear" w:color="auto" w:fill="FFFFFF"/>
        </w:rPr>
        <w:t xml:space="preserve"> </w:t>
      </w:r>
    </w:p>
    <w:p w:rsidR="00F27A07" w:rsidRDefault="00F27A07" w:rsidP="00027E27">
      <w:pPr>
        <w:pStyle w:val="210"/>
        <w:spacing w:line="276" w:lineRule="auto"/>
        <w:ind w:left="0" w:firstLine="567"/>
        <w:jc w:val="both"/>
        <w:rPr>
          <w:rFonts w:ascii="Times New Roman" w:eastAsiaTheme="minorEastAsia" w:hAnsi="Times New Roman" w:cs="Times New Roman"/>
          <w:b w:val="0"/>
          <w:bCs w:val="0"/>
          <w:sz w:val="28"/>
          <w:szCs w:val="28"/>
          <w:lang w:bidi="ar-SA"/>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bookmarkStart w:id="18" w:name="_Toc44322915"/>
      <w:bookmarkStart w:id="19" w:name="_Toc74652561"/>
      <w:r w:rsidRPr="007728F1">
        <w:rPr>
          <w:rFonts w:ascii="Times New Roman" w:hAnsi="Times New Roman" w:cs="Times New Roman"/>
          <w:b w:val="0"/>
          <w:sz w:val="28"/>
          <w:szCs w:val="28"/>
          <w:u w:val="single"/>
          <w:shd w:val="clear" w:color="auto" w:fill="FFFFFF"/>
        </w:rPr>
        <w:t>Характеристика существующей инженерной инфраструктуры</w:t>
      </w:r>
      <w:bookmarkEnd w:id="18"/>
      <w:bookmarkEnd w:id="19"/>
    </w:p>
    <w:p w:rsidR="00F27A07" w:rsidRPr="007728F1" w:rsidRDefault="00F27A07" w:rsidP="00027E27">
      <w:pPr>
        <w:pStyle w:val="210"/>
        <w:spacing w:line="276" w:lineRule="auto"/>
        <w:ind w:left="0" w:firstLine="567"/>
        <w:jc w:val="both"/>
        <w:rPr>
          <w:rFonts w:ascii="Times New Roman" w:hAnsi="Times New Roman" w:cs="Times New Roman"/>
          <w:b w:val="0"/>
          <w:sz w:val="28"/>
          <w:szCs w:val="28"/>
          <w:u w:val="single"/>
          <w:shd w:val="clear" w:color="auto" w:fill="FFFFFF"/>
        </w:rPr>
      </w:pP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bookmarkStart w:id="20" w:name="_Toc44322916"/>
      <w:bookmarkStart w:id="21" w:name="_Toc74652562"/>
      <w:r w:rsidRPr="007728F1">
        <w:rPr>
          <w:rFonts w:ascii="Times New Roman" w:hAnsi="Times New Roman" w:cs="Times New Roman"/>
          <w:b w:val="0"/>
          <w:sz w:val="28"/>
          <w:szCs w:val="28"/>
          <w:shd w:val="clear" w:color="auto" w:fill="FFFFFF"/>
        </w:rPr>
        <w:t>На проектируемой территории представлены такие инженерные сети как:</w:t>
      </w:r>
      <w:bookmarkEnd w:id="20"/>
      <w:bookmarkEnd w:id="21"/>
      <w:r w:rsidRPr="007728F1">
        <w:rPr>
          <w:rFonts w:ascii="Times New Roman" w:hAnsi="Times New Roman" w:cs="Times New Roman"/>
          <w:b w:val="0"/>
          <w:sz w:val="28"/>
          <w:szCs w:val="28"/>
          <w:shd w:val="clear" w:color="auto" w:fill="FFFFFF"/>
        </w:rPr>
        <w:t xml:space="preserve"> </w:t>
      </w:r>
    </w:p>
    <w:p w:rsidR="00F27A07" w:rsidRPr="007728F1" w:rsidRDefault="00F27A07" w:rsidP="00027E27">
      <w:pPr>
        <w:pStyle w:val="210"/>
        <w:spacing w:line="276" w:lineRule="auto"/>
        <w:ind w:left="0" w:firstLine="567"/>
        <w:jc w:val="both"/>
        <w:rPr>
          <w:rFonts w:ascii="Times New Roman" w:hAnsi="Times New Roman" w:cs="Times New Roman"/>
          <w:b w:val="0"/>
          <w:sz w:val="28"/>
          <w:szCs w:val="28"/>
          <w:shd w:val="clear" w:color="auto" w:fill="FFFFFF"/>
        </w:rPr>
      </w:pP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высоковольтная ЛЭП</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низковольтная ЛЭП</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водопровод</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канализация</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ливневая канализация</w:t>
      </w:r>
    </w:p>
    <w:p w:rsidR="00F27A07" w:rsidRPr="007728F1"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теплопровод </w:t>
      </w:r>
    </w:p>
    <w:p w:rsidR="00F27A07" w:rsidRPr="00F27A07" w:rsidRDefault="00F27A07" w:rsidP="0048229C">
      <w:pPr>
        <w:pStyle w:val="a7"/>
        <w:numPr>
          <w:ilvl w:val="0"/>
          <w:numId w:val="17"/>
        </w:numPr>
        <w:autoSpaceDE w:val="0"/>
        <w:autoSpaceDN w:val="0"/>
        <w:adjustRightInd w:val="0"/>
        <w:spacing w:after="0"/>
        <w:contextualSpacing w:val="0"/>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газ</w:t>
      </w:r>
    </w:p>
    <w:p w:rsidR="00F27A07" w:rsidRPr="007728F1" w:rsidRDefault="00F27A07" w:rsidP="00027E27">
      <w:pPr>
        <w:adjustRightInd w:val="0"/>
        <w:ind w:firstLine="426"/>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lastRenderedPageBreak/>
        <w:t xml:space="preserve">У </w:t>
      </w:r>
      <w:proofErr w:type="spellStart"/>
      <w:r w:rsidRPr="007728F1">
        <w:rPr>
          <w:rFonts w:ascii="Times New Roman" w:eastAsiaTheme="minorHAnsi" w:hAnsi="Times New Roman" w:cs="Times New Roman"/>
          <w:color w:val="000000"/>
          <w:sz w:val="28"/>
          <w:szCs w:val="28"/>
          <w:lang w:eastAsia="en-US"/>
        </w:rPr>
        <w:t>ведхоаварийных</w:t>
      </w:r>
      <w:proofErr w:type="spellEnd"/>
      <w:r w:rsidRPr="007728F1">
        <w:rPr>
          <w:rFonts w:ascii="Times New Roman" w:eastAsiaTheme="minorHAnsi" w:hAnsi="Times New Roman" w:cs="Times New Roman"/>
          <w:color w:val="000000"/>
          <w:sz w:val="28"/>
          <w:szCs w:val="28"/>
          <w:lang w:eastAsia="en-US"/>
        </w:rPr>
        <w:t xml:space="preserve"> и разрушенных домов в частном секторе коммуникации отключены. Ливневая канализация в частном секторе представлена в виде выкопанных траншей. </w:t>
      </w:r>
    </w:p>
    <w:p w:rsidR="00F27A07" w:rsidRPr="007728F1" w:rsidRDefault="00F27A07" w:rsidP="00027E27">
      <w:pPr>
        <w:adjustRightInd w:val="0"/>
        <w:ind w:firstLine="426"/>
        <w:rPr>
          <w:rFonts w:ascii="Times New Roman" w:eastAsiaTheme="minorHAnsi" w:hAnsi="Times New Roman" w:cs="Times New Roman"/>
          <w:color w:val="000000"/>
          <w:sz w:val="28"/>
          <w:szCs w:val="28"/>
          <w:lang w:eastAsia="en-US"/>
        </w:rPr>
      </w:pPr>
      <w:r w:rsidRPr="007728F1">
        <w:rPr>
          <w:rFonts w:ascii="Times New Roman" w:eastAsiaTheme="minorHAnsi" w:hAnsi="Times New Roman" w:cs="Times New Roman"/>
          <w:color w:val="000000"/>
          <w:sz w:val="28"/>
          <w:szCs w:val="28"/>
          <w:lang w:eastAsia="en-US"/>
        </w:rPr>
        <w:t xml:space="preserve">Так же на территории располагаются тепловые пункты, трансформаторные подстанции, канализационные насосные станции, котельные. </w:t>
      </w:r>
    </w:p>
    <w:p w:rsidR="00F27A07" w:rsidRPr="007728F1" w:rsidRDefault="00F27A07" w:rsidP="00027E27">
      <w:pPr>
        <w:pStyle w:val="210"/>
        <w:spacing w:line="276" w:lineRule="auto"/>
        <w:ind w:left="0" w:firstLine="567"/>
        <w:jc w:val="center"/>
        <w:rPr>
          <w:rFonts w:ascii="Times New Roman" w:hAnsi="Times New Roman" w:cs="Times New Roman"/>
          <w:b w:val="0"/>
          <w:sz w:val="28"/>
          <w:szCs w:val="28"/>
          <w:u w:val="single"/>
          <w:shd w:val="clear" w:color="auto" w:fill="FFFFFF"/>
        </w:rPr>
      </w:pPr>
      <w:bookmarkStart w:id="22" w:name="_Toc44322917"/>
      <w:bookmarkStart w:id="23" w:name="_Toc74652563"/>
      <w:r w:rsidRPr="007728F1">
        <w:rPr>
          <w:rFonts w:ascii="Times New Roman" w:hAnsi="Times New Roman" w:cs="Times New Roman"/>
          <w:b w:val="0"/>
          <w:sz w:val="28"/>
          <w:szCs w:val="28"/>
          <w:u w:val="single"/>
          <w:shd w:val="clear" w:color="auto" w:fill="FFFFFF"/>
        </w:rPr>
        <w:t xml:space="preserve">Характеристика </w:t>
      </w:r>
      <w:r>
        <w:rPr>
          <w:rFonts w:ascii="Times New Roman" w:hAnsi="Times New Roman" w:cs="Times New Roman"/>
          <w:b w:val="0"/>
          <w:sz w:val="28"/>
          <w:szCs w:val="28"/>
          <w:u w:val="single"/>
          <w:shd w:val="clear" w:color="auto" w:fill="FFFFFF"/>
        </w:rPr>
        <w:t xml:space="preserve">существующего </w:t>
      </w:r>
      <w:r w:rsidRPr="007728F1">
        <w:rPr>
          <w:rFonts w:ascii="Times New Roman" w:hAnsi="Times New Roman" w:cs="Times New Roman"/>
          <w:b w:val="0"/>
          <w:sz w:val="28"/>
          <w:szCs w:val="28"/>
          <w:u w:val="single"/>
          <w:shd w:val="clear" w:color="auto" w:fill="FFFFFF"/>
        </w:rPr>
        <w:t>благоустройства</w:t>
      </w:r>
      <w:bookmarkEnd w:id="22"/>
      <w:bookmarkEnd w:id="23"/>
    </w:p>
    <w:p w:rsidR="00F27A07" w:rsidRPr="007728F1" w:rsidRDefault="00F27A07" w:rsidP="00027E27">
      <w:pPr>
        <w:pStyle w:val="210"/>
        <w:spacing w:line="276" w:lineRule="auto"/>
        <w:ind w:left="0" w:firstLine="567"/>
        <w:jc w:val="center"/>
        <w:rPr>
          <w:rFonts w:ascii="Times New Roman" w:hAnsi="Times New Roman" w:cs="Times New Roman"/>
          <w:b w:val="0"/>
          <w:sz w:val="28"/>
          <w:szCs w:val="28"/>
          <w:u w:val="single"/>
          <w:shd w:val="clear" w:color="auto" w:fill="FFFFFF"/>
        </w:rPr>
      </w:pPr>
    </w:p>
    <w:p w:rsidR="00F27A07" w:rsidRPr="007728F1" w:rsidRDefault="00F27A07" w:rsidP="00027E27">
      <w:pPr>
        <w:pStyle w:val="210"/>
        <w:spacing w:line="276" w:lineRule="auto"/>
        <w:ind w:left="0" w:firstLine="567"/>
        <w:rPr>
          <w:rFonts w:ascii="Times New Roman" w:hAnsi="Times New Roman" w:cs="Times New Roman"/>
          <w:b w:val="0"/>
          <w:sz w:val="28"/>
          <w:szCs w:val="28"/>
          <w:shd w:val="clear" w:color="auto" w:fill="FFFFFF"/>
        </w:rPr>
      </w:pPr>
      <w:bookmarkStart w:id="24" w:name="_Toc44322918"/>
      <w:bookmarkStart w:id="25" w:name="_Toc74652564"/>
      <w:r w:rsidRPr="007728F1">
        <w:rPr>
          <w:rFonts w:ascii="Times New Roman" w:hAnsi="Times New Roman" w:cs="Times New Roman"/>
          <w:b w:val="0"/>
          <w:sz w:val="28"/>
          <w:szCs w:val="28"/>
          <w:shd w:val="clear" w:color="auto" w:fill="FFFFFF"/>
        </w:rPr>
        <w:t xml:space="preserve">На территории проектирования не все многоквартирные жилые дома обеспечены детскими игровыми площадками в соответствии с минимальной нормой обеспечения.   Русло р. Липовка частично </w:t>
      </w:r>
      <w:proofErr w:type="gramStart"/>
      <w:r w:rsidRPr="007728F1">
        <w:rPr>
          <w:rFonts w:ascii="Times New Roman" w:hAnsi="Times New Roman" w:cs="Times New Roman"/>
          <w:b w:val="0"/>
          <w:sz w:val="28"/>
          <w:szCs w:val="28"/>
          <w:shd w:val="clear" w:color="auto" w:fill="FFFFFF"/>
        </w:rPr>
        <w:t>неочищенное,  берега</w:t>
      </w:r>
      <w:proofErr w:type="gramEnd"/>
      <w:r w:rsidRPr="007728F1">
        <w:rPr>
          <w:rFonts w:ascii="Times New Roman" w:hAnsi="Times New Roman" w:cs="Times New Roman"/>
          <w:b w:val="0"/>
          <w:sz w:val="28"/>
          <w:szCs w:val="28"/>
          <w:shd w:val="clear" w:color="auto" w:fill="FFFFFF"/>
        </w:rPr>
        <w:t xml:space="preserve"> не благоустроены.</w:t>
      </w:r>
      <w:bookmarkEnd w:id="24"/>
      <w:bookmarkEnd w:id="25"/>
      <w:r w:rsidRPr="007728F1">
        <w:rPr>
          <w:rFonts w:ascii="Times New Roman" w:hAnsi="Times New Roman" w:cs="Times New Roman"/>
          <w:b w:val="0"/>
          <w:sz w:val="28"/>
          <w:szCs w:val="28"/>
          <w:shd w:val="clear" w:color="auto" w:fill="FFFFFF"/>
        </w:rPr>
        <w:t xml:space="preserve"> </w:t>
      </w:r>
    </w:p>
    <w:p w:rsidR="00F27A07" w:rsidRPr="007728F1" w:rsidRDefault="00F27A07" w:rsidP="00027E27">
      <w:pPr>
        <w:pStyle w:val="210"/>
        <w:spacing w:line="276" w:lineRule="auto"/>
        <w:ind w:left="0" w:firstLine="567"/>
        <w:rPr>
          <w:rFonts w:ascii="Times New Roman" w:hAnsi="Times New Roman" w:cs="Times New Roman"/>
          <w:b w:val="0"/>
          <w:sz w:val="28"/>
          <w:szCs w:val="28"/>
          <w:shd w:val="clear" w:color="auto" w:fill="FFFFFF"/>
        </w:rPr>
      </w:pPr>
      <w:bookmarkStart w:id="26" w:name="_Toc44322919"/>
      <w:bookmarkStart w:id="27" w:name="_Toc74652565"/>
      <w:r w:rsidRPr="007728F1">
        <w:rPr>
          <w:rFonts w:ascii="Times New Roman" w:hAnsi="Times New Roman" w:cs="Times New Roman"/>
          <w:b w:val="0"/>
          <w:sz w:val="28"/>
          <w:szCs w:val="28"/>
          <w:shd w:val="clear" w:color="auto" w:fill="FFFFFF"/>
        </w:rPr>
        <w:t>Спортивные площадки и площадки для выгула собак отсутствуют.</w:t>
      </w:r>
      <w:bookmarkEnd w:id="26"/>
      <w:bookmarkEnd w:id="27"/>
      <w:r w:rsidRPr="007728F1">
        <w:rPr>
          <w:rFonts w:ascii="Times New Roman" w:hAnsi="Times New Roman" w:cs="Times New Roman"/>
          <w:b w:val="0"/>
          <w:sz w:val="28"/>
          <w:szCs w:val="28"/>
          <w:shd w:val="clear" w:color="auto" w:fill="FFFFFF"/>
        </w:rPr>
        <w:t xml:space="preserve"> </w:t>
      </w:r>
    </w:p>
    <w:p w:rsidR="00652180" w:rsidRPr="00F27A07" w:rsidRDefault="00652180" w:rsidP="00027E27">
      <w:pPr>
        <w:spacing w:after="0"/>
        <w:ind w:firstLine="709"/>
        <w:contextualSpacing/>
        <w:rPr>
          <w:rFonts w:ascii="Times New Roman" w:hAnsi="Times New Roman" w:cs="Times New Roman"/>
          <w:sz w:val="28"/>
          <w:szCs w:val="28"/>
          <w:highlight w:val="red"/>
        </w:rPr>
      </w:pPr>
    </w:p>
    <w:p w:rsidR="0083639D" w:rsidRPr="00F27A07" w:rsidRDefault="0083639D" w:rsidP="00027E27">
      <w:pPr>
        <w:spacing w:after="0"/>
        <w:ind w:firstLine="709"/>
        <w:rPr>
          <w:rFonts w:ascii="Times New Roman" w:hAnsi="Times New Roman" w:cs="Times New Roman"/>
          <w:sz w:val="28"/>
          <w:szCs w:val="28"/>
          <w:highlight w:val="red"/>
        </w:rPr>
      </w:pPr>
    </w:p>
    <w:p w:rsidR="001C6041" w:rsidRPr="00F27A07" w:rsidRDefault="002F70A4" w:rsidP="00941DB5">
      <w:pPr>
        <w:pStyle w:val="21"/>
      </w:pPr>
      <w:bookmarkStart w:id="28" w:name="Par30"/>
      <w:bookmarkStart w:id="29" w:name="_Toc74652566"/>
      <w:bookmarkEnd w:id="28"/>
      <w:r w:rsidRPr="00F27A07">
        <w:t>3</w:t>
      </w:r>
      <w:r w:rsidR="00D01041" w:rsidRPr="00F27A07">
        <w:t>.</w:t>
      </w:r>
      <w:r w:rsidR="00BE3A84" w:rsidRPr="00F27A07">
        <w:t xml:space="preserve">  Обоснование определения границ зон планируемого размещения объектов капитального строительства</w:t>
      </w:r>
      <w:bookmarkEnd w:id="29"/>
    </w:p>
    <w:p w:rsidR="00BE3A84" w:rsidRPr="00F27A07" w:rsidRDefault="002F70A4" w:rsidP="00941DB5">
      <w:pPr>
        <w:pStyle w:val="21"/>
      </w:pPr>
      <w:bookmarkStart w:id="30" w:name="_Toc74652567"/>
      <w:proofErr w:type="gramStart"/>
      <w:r w:rsidRPr="00F27A07">
        <w:t>3</w:t>
      </w:r>
      <w:r w:rsidR="00BE3A84" w:rsidRPr="00F27A07">
        <w:t>.1  Обоснование</w:t>
      </w:r>
      <w:proofErr w:type="gramEnd"/>
      <w:r w:rsidR="00BE3A84" w:rsidRPr="00F27A07">
        <w:t xml:space="preserve"> определения границ зон планируемого размещения объектов жилого назначения</w:t>
      </w:r>
      <w:bookmarkEnd w:id="30"/>
    </w:p>
    <w:p w:rsidR="00AA4946" w:rsidRDefault="00AA4946" w:rsidP="00027E27">
      <w:pPr>
        <w:spacing w:after="0"/>
        <w:ind w:firstLine="709"/>
        <w:rPr>
          <w:rFonts w:ascii="Times New Roman" w:hAnsi="Times New Roman" w:cs="Times New Roman"/>
          <w:sz w:val="28"/>
        </w:rPr>
      </w:pPr>
      <w:r w:rsidRPr="00131A31">
        <w:rPr>
          <w:rFonts w:ascii="Times New Roman" w:hAnsi="Times New Roman" w:cs="Times New Roman"/>
          <w:sz w:val="28"/>
        </w:rPr>
        <w:t>Для комплексного, устойчивого развития территории</w:t>
      </w:r>
      <w:r>
        <w:rPr>
          <w:rFonts w:ascii="Times New Roman" w:hAnsi="Times New Roman" w:cs="Times New Roman"/>
          <w:sz w:val="28"/>
        </w:rPr>
        <w:t xml:space="preserve"> проектирования</w:t>
      </w:r>
      <w:r w:rsidRPr="00131A31">
        <w:rPr>
          <w:rFonts w:ascii="Times New Roman" w:hAnsi="Times New Roman" w:cs="Times New Roman"/>
          <w:sz w:val="28"/>
        </w:rPr>
        <w:t xml:space="preserve"> проектом предлагается </w:t>
      </w:r>
      <w:r>
        <w:rPr>
          <w:rFonts w:ascii="Times New Roman" w:hAnsi="Times New Roman" w:cs="Times New Roman"/>
          <w:sz w:val="28"/>
        </w:rPr>
        <w:t>снос существующих зданий и сооружений, а именно:</w:t>
      </w:r>
    </w:p>
    <w:p w:rsidR="00AA4946" w:rsidRDefault="00AA4946" w:rsidP="0048229C">
      <w:pPr>
        <w:pStyle w:val="a7"/>
        <w:numPr>
          <w:ilvl w:val="0"/>
          <w:numId w:val="18"/>
        </w:numPr>
        <w:spacing w:after="0"/>
        <w:rPr>
          <w:rFonts w:ascii="Times New Roman" w:hAnsi="Times New Roman" w:cs="Times New Roman"/>
          <w:sz w:val="28"/>
        </w:rPr>
      </w:pPr>
      <w:r>
        <w:rPr>
          <w:rFonts w:ascii="Times New Roman" w:hAnsi="Times New Roman" w:cs="Times New Roman"/>
          <w:sz w:val="28"/>
        </w:rPr>
        <w:t xml:space="preserve">снос </w:t>
      </w:r>
      <w:r w:rsidRPr="00AA4946">
        <w:rPr>
          <w:rFonts w:ascii="Times New Roman" w:hAnsi="Times New Roman" w:cs="Times New Roman"/>
          <w:sz w:val="28"/>
        </w:rPr>
        <w:t>индивидуальн</w:t>
      </w:r>
      <w:r>
        <w:rPr>
          <w:rFonts w:ascii="Times New Roman" w:hAnsi="Times New Roman" w:cs="Times New Roman"/>
          <w:sz w:val="28"/>
        </w:rPr>
        <w:t>ой</w:t>
      </w:r>
      <w:r w:rsidRPr="00AA4946">
        <w:rPr>
          <w:rFonts w:ascii="Times New Roman" w:hAnsi="Times New Roman" w:cs="Times New Roman"/>
          <w:sz w:val="28"/>
        </w:rPr>
        <w:t xml:space="preserve"> жил</w:t>
      </w:r>
      <w:r>
        <w:rPr>
          <w:rFonts w:ascii="Times New Roman" w:hAnsi="Times New Roman" w:cs="Times New Roman"/>
          <w:sz w:val="28"/>
        </w:rPr>
        <w:t xml:space="preserve">ой </w:t>
      </w:r>
      <w:r w:rsidRPr="00AA4946">
        <w:rPr>
          <w:rFonts w:ascii="Times New Roman" w:hAnsi="Times New Roman" w:cs="Times New Roman"/>
          <w:sz w:val="28"/>
        </w:rPr>
        <w:t>застройк</w:t>
      </w:r>
      <w:r>
        <w:rPr>
          <w:rFonts w:ascii="Times New Roman" w:hAnsi="Times New Roman" w:cs="Times New Roman"/>
          <w:sz w:val="28"/>
        </w:rPr>
        <w:t>и</w:t>
      </w:r>
      <w:r w:rsidRPr="00AA4946">
        <w:rPr>
          <w:rFonts w:ascii="Times New Roman" w:hAnsi="Times New Roman" w:cs="Times New Roman"/>
          <w:sz w:val="28"/>
        </w:rPr>
        <w:t xml:space="preserve"> в районе улиц Калинина - Радиаторная; </w:t>
      </w:r>
    </w:p>
    <w:p w:rsidR="00AA4946" w:rsidRDefault="00AA4946" w:rsidP="0048229C">
      <w:pPr>
        <w:pStyle w:val="1"/>
        <w:numPr>
          <w:ilvl w:val="0"/>
          <w:numId w:val="19"/>
        </w:numPr>
        <w:shd w:val="clear" w:color="auto" w:fill="FFFFFF"/>
        <w:spacing w:before="0" w:after="0" w:line="276" w:lineRule="auto"/>
        <w:textAlignment w:val="baseline"/>
        <w:rPr>
          <w:rFonts w:ascii="Times New Roman" w:hAnsi="Times New Roman"/>
          <w:b w:val="0"/>
          <w:bCs w:val="0"/>
          <w:color w:val="000000"/>
          <w:sz w:val="28"/>
          <w:szCs w:val="28"/>
        </w:rPr>
      </w:pPr>
      <w:bookmarkStart w:id="31" w:name="_Toc74652568"/>
      <w:r w:rsidRPr="00AA4946">
        <w:rPr>
          <w:rFonts w:ascii="Times New Roman" w:hAnsi="Times New Roman"/>
          <w:b w:val="0"/>
          <w:sz w:val="28"/>
          <w:szCs w:val="28"/>
        </w:rPr>
        <w:t xml:space="preserve">частичный снос по улице </w:t>
      </w:r>
      <w:r w:rsidRPr="00AA4946">
        <w:rPr>
          <w:rFonts w:ascii="Times New Roman" w:hAnsi="Times New Roman"/>
          <w:b w:val="0"/>
          <w:bCs w:val="0"/>
          <w:color w:val="000000"/>
          <w:sz w:val="28"/>
          <w:szCs w:val="28"/>
        </w:rPr>
        <w:t>40 лет Советской Армии</w:t>
      </w:r>
      <w:r>
        <w:rPr>
          <w:rFonts w:ascii="Times New Roman" w:hAnsi="Times New Roman"/>
          <w:b w:val="0"/>
          <w:bCs w:val="0"/>
          <w:color w:val="000000"/>
          <w:sz w:val="28"/>
          <w:szCs w:val="28"/>
        </w:rPr>
        <w:t>;</w:t>
      </w:r>
      <w:bookmarkEnd w:id="31"/>
    </w:p>
    <w:p w:rsidR="00AA4946" w:rsidRDefault="00AA4946" w:rsidP="0048229C">
      <w:pPr>
        <w:pStyle w:val="1"/>
        <w:numPr>
          <w:ilvl w:val="0"/>
          <w:numId w:val="20"/>
        </w:numPr>
        <w:shd w:val="clear" w:color="auto" w:fill="FFFFFF"/>
        <w:spacing w:before="0" w:after="0" w:line="276" w:lineRule="auto"/>
        <w:textAlignment w:val="baseline"/>
        <w:rPr>
          <w:rFonts w:ascii="Times New Roman" w:hAnsi="Times New Roman"/>
          <w:b w:val="0"/>
          <w:bCs w:val="0"/>
          <w:color w:val="000000"/>
          <w:sz w:val="28"/>
          <w:szCs w:val="28"/>
        </w:rPr>
      </w:pPr>
      <w:bookmarkStart w:id="32" w:name="_Toc74652569"/>
      <w:r w:rsidRPr="00AA4946">
        <w:rPr>
          <w:rFonts w:ascii="Times New Roman" w:hAnsi="Times New Roman"/>
          <w:b w:val="0"/>
          <w:sz w:val="28"/>
          <w:szCs w:val="28"/>
        </w:rPr>
        <w:t xml:space="preserve">снос гаражей за административным зданием по улице </w:t>
      </w:r>
      <w:r w:rsidRPr="00AA4946">
        <w:rPr>
          <w:rFonts w:ascii="Times New Roman" w:hAnsi="Times New Roman"/>
          <w:b w:val="0"/>
          <w:bCs w:val="0"/>
          <w:color w:val="000000"/>
          <w:sz w:val="28"/>
          <w:szCs w:val="28"/>
        </w:rPr>
        <w:t xml:space="preserve">ул. </w:t>
      </w:r>
      <w:proofErr w:type="spellStart"/>
      <w:r w:rsidRPr="00AA4946">
        <w:rPr>
          <w:rFonts w:ascii="Times New Roman" w:hAnsi="Times New Roman"/>
          <w:b w:val="0"/>
          <w:bCs w:val="0"/>
          <w:color w:val="000000"/>
          <w:sz w:val="28"/>
          <w:szCs w:val="28"/>
        </w:rPr>
        <w:t>Неделина</w:t>
      </w:r>
      <w:proofErr w:type="spellEnd"/>
      <w:r w:rsidRPr="00AA4946">
        <w:rPr>
          <w:rFonts w:ascii="Times New Roman" w:hAnsi="Times New Roman"/>
          <w:b w:val="0"/>
          <w:bCs w:val="0"/>
          <w:color w:val="000000"/>
          <w:sz w:val="28"/>
          <w:szCs w:val="28"/>
        </w:rPr>
        <w:t>, 4Б</w:t>
      </w:r>
      <w:r>
        <w:rPr>
          <w:rFonts w:ascii="Times New Roman" w:hAnsi="Times New Roman"/>
          <w:b w:val="0"/>
          <w:bCs w:val="0"/>
          <w:color w:val="000000"/>
          <w:sz w:val="28"/>
          <w:szCs w:val="28"/>
        </w:rPr>
        <w:t>;</w:t>
      </w:r>
      <w:bookmarkEnd w:id="32"/>
    </w:p>
    <w:p w:rsidR="00AA4946" w:rsidRDefault="00AA4946" w:rsidP="0048229C">
      <w:pPr>
        <w:pStyle w:val="1"/>
        <w:numPr>
          <w:ilvl w:val="0"/>
          <w:numId w:val="20"/>
        </w:numPr>
        <w:shd w:val="clear" w:color="auto" w:fill="FFFFFF"/>
        <w:spacing w:before="0" w:after="0" w:line="276" w:lineRule="auto"/>
        <w:textAlignment w:val="baseline"/>
        <w:rPr>
          <w:rFonts w:ascii="Times New Roman" w:hAnsi="Times New Roman"/>
          <w:b w:val="0"/>
          <w:bCs w:val="0"/>
          <w:color w:val="000000"/>
          <w:sz w:val="28"/>
          <w:szCs w:val="28"/>
        </w:rPr>
      </w:pPr>
      <w:bookmarkStart w:id="33" w:name="_Toc74652570"/>
      <w:r w:rsidRPr="00AA4946">
        <w:rPr>
          <w:rFonts w:ascii="Times New Roman" w:hAnsi="Times New Roman"/>
          <w:b w:val="0"/>
          <w:sz w:val="28"/>
          <w:szCs w:val="28"/>
        </w:rPr>
        <w:t xml:space="preserve">снос гаражей за административным зданием по улице </w:t>
      </w:r>
      <w:r w:rsidRPr="00AA4946">
        <w:rPr>
          <w:rFonts w:ascii="Times New Roman" w:hAnsi="Times New Roman"/>
          <w:b w:val="0"/>
          <w:bCs w:val="0"/>
          <w:color w:val="000000"/>
          <w:sz w:val="28"/>
          <w:szCs w:val="28"/>
        </w:rPr>
        <w:t xml:space="preserve">ул. </w:t>
      </w:r>
      <w:r>
        <w:rPr>
          <w:rFonts w:ascii="Times New Roman" w:hAnsi="Times New Roman"/>
          <w:b w:val="0"/>
          <w:bCs w:val="0"/>
          <w:color w:val="000000"/>
          <w:sz w:val="28"/>
          <w:szCs w:val="28"/>
        </w:rPr>
        <w:t>Октябрьская</w:t>
      </w:r>
      <w:r w:rsidRPr="00AA4946">
        <w:rPr>
          <w:rFonts w:ascii="Times New Roman" w:hAnsi="Times New Roman"/>
          <w:b w:val="0"/>
          <w:bCs w:val="0"/>
          <w:color w:val="000000"/>
          <w:sz w:val="28"/>
          <w:szCs w:val="28"/>
        </w:rPr>
        <w:t xml:space="preserve">, </w:t>
      </w:r>
      <w:r>
        <w:rPr>
          <w:rFonts w:ascii="Times New Roman" w:hAnsi="Times New Roman"/>
          <w:b w:val="0"/>
          <w:bCs w:val="0"/>
          <w:color w:val="000000"/>
          <w:sz w:val="28"/>
          <w:szCs w:val="28"/>
        </w:rPr>
        <w:t>49;</w:t>
      </w:r>
      <w:bookmarkEnd w:id="33"/>
    </w:p>
    <w:p w:rsidR="00AA4946" w:rsidRDefault="00AA4946" w:rsidP="00027E27">
      <w:pPr>
        <w:rPr>
          <w:lang w:eastAsia="en-US"/>
        </w:rPr>
      </w:pPr>
    </w:p>
    <w:p w:rsidR="00AA4946" w:rsidRPr="000074D9" w:rsidRDefault="00AA4946" w:rsidP="00027E27">
      <w:pPr>
        <w:rPr>
          <w:rFonts w:ascii="Times New Roman" w:hAnsi="Times New Roman" w:cs="Times New Roman"/>
          <w:sz w:val="28"/>
          <w:szCs w:val="28"/>
          <w:lang w:eastAsia="en-US"/>
        </w:rPr>
      </w:pPr>
      <w:r w:rsidRPr="000074D9">
        <w:rPr>
          <w:rFonts w:ascii="Times New Roman" w:hAnsi="Times New Roman" w:cs="Times New Roman"/>
          <w:sz w:val="28"/>
          <w:szCs w:val="28"/>
          <w:lang w:eastAsia="en-US"/>
        </w:rPr>
        <w:t xml:space="preserve">Подробная ведомость сноса существующих зданий и сооружений представлена в </w:t>
      </w:r>
      <w:r w:rsidR="000074D9" w:rsidRPr="00341AA6">
        <w:rPr>
          <w:rFonts w:ascii="Times New Roman" w:hAnsi="Times New Roman" w:cs="Times New Roman"/>
          <w:sz w:val="28"/>
          <w:szCs w:val="28"/>
        </w:rPr>
        <w:t>«</w:t>
      </w:r>
      <w:r w:rsidR="000074D9" w:rsidRPr="000074D9">
        <w:rPr>
          <w:rFonts w:ascii="Times New Roman" w:hAnsi="Times New Roman" w:cs="Times New Roman"/>
          <w:sz w:val="28"/>
          <w:szCs w:val="28"/>
        </w:rPr>
        <w:t>Положении о характеристиках планируемого развития территории и о межевании территории. (Пояснительная записка)» в таблице №3</w:t>
      </w:r>
      <w:r w:rsidR="000074D9">
        <w:rPr>
          <w:rFonts w:ascii="Times New Roman" w:hAnsi="Times New Roman" w:cs="Times New Roman"/>
          <w:sz w:val="28"/>
          <w:szCs w:val="28"/>
        </w:rPr>
        <w:t>.</w:t>
      </w:r>
    </w:p>
    <w:p w:rsidR="00AA4946" w:rsidRPr="00AA4946" w:rsidRDefault="00AA4946" w:rsidP="00027E27">
      <w:pPr>
        <w:pStyle w:val="a7"/>
        <w:spacing w:after="0"/>
        <w:ind w:left="1429" w:firstLine="0"/>
        <w:rPr>
          <w:rFonts w:ascii="Times New Roman" w:hAnsi="Times New Roman" w:cs="Times New Roman"/>
          <w:sz w:val="28"/>
        </w:rPr>
      </w:pPr>
    </w:p>
    <w:p w:rsidR="00F27A07" w:rsidRPr="000074D9" w:rsidRDefault="000074D9" w:rsidP="00027E27">
      <w:pPr>
        <w:spacing w:after="0"/>
        <w:ind w:firstLine="709"/>
        <w:rPr>
          <w:rFonts w:ascii="Times New Roman" w:eastAsia="Times New Roman" w:hAnsi="Times New Roman" w:cs="Times New Roman"/>
          <w:sz w:val="28"/>
          <w:szCs w:val="28"/>
        </w:rPr>
      </w:pPr>
      <w:r w:rsidRPr="000074D9">
        <w:rPr>
          <w:rFonts w:ascii="Times New Roman" w:eastAsia="Times New Roman" w:hAnsi="Times New Roman" w:cs="Times New Roman"/>
          <w:sz w:val="28"/>
          <w:szCs w:val="28"/>
        </w:rPr>
        <w:t xml:space="preserve">Проектом предлагается формирование жилой </w:t>
      </w:r>
      <w:proofErr w:type="spellStart"/>
      <w:r w:rsidRPr="000074D9">
        <w:rPr>
          <w:rFonts w:ascii="Times New Roman" w:eastAsia="Times New Roman" w:hAnsi="Times New Roman" w:cs="Times New Roman"/>
          <w:sz w:val="28"/>
          <w:szCs w:val="28"/>
        </w:rPr>
        <w:t>среднеэтажной</w:t>
      </w:r>
      <w:proofErr w:type="spellEnd"/>
      <w:r w:rsidRPr="000074D9">
        <w:rPr>
          <w:rFonts w:ascii="Times New Roman" w:eastAsia="Times New Roman" w:hAnsi="Times New Roman" w:cs="Times New Roman"/>
          <w:sz w:val="28"/>
          <w:szCs w:val="28"/>
        </w:rPr>
        <w:t xml:space="preserve"> и многоэтажной. </w:t>
      </w:r>
      <w:r w:rsidR="00FF1383" w:rsidRPr="000074D9">
        <w:rPr>
          <w:rFonts w:ascii="Times New Roman" w:eastAsia="Times New Roman" w:hAnsi="Times New Roman" w:cs="Times New Roman"/>
          <w:sz w:val="28"/>
          <w:szCs w:val="28"/>
        </w:rPr>
        <w:t>Жилая застройка формируется в виде нескольких жилых групп и представлена многоквартирными жилыми домами высотой 5-</w:t>
      </w:r>
      <w:r w:rsidR="00F27A07" w:rsidRPr="000074D9">
        <w:rPr>
          <w:rFonts w:ascii="Times New Roman" w:eastAsia="Times New Roman" w:hAnsi="Times New Roman" w:cs="Times New Roman"/>
          <w:sz w:val="28"/>
          <w:szCs w:val="28"/>
        </w:rPr>
        <w:t>18</w:t>
      </w:r>
      <w:r w:rsidR="00FF1383" w:rsidRPr="000074D9">
        <w:rPr>
          <w:rFonts w:ascii="Times New Roman" w:eastAsia="Times New Roman" w:hAnsi="Times New Roman" w:cs="Times New Roman"/>
          <w:sz w:val="28"/>
          <w:szCs w:val="28"/>
        </w:rPr>
        <w:t xml:space="preserve"> </w:t>
      </w:r>
      <w:r w:rsidR="00FF1383" w:rsidRPr="000074D9">
        <w:rPr>
          <w:rFonts w:ascii="Times New Roman" w:eastAsia="Times New Roman" w:hAnsi="Times New Roman" w:cs="Times New Roman"/>
          <w:sz w:val="28"/>
          <w:szCs w:val="28"/>
        </w:rPr>
        <w:lastRenderedPageBreak/>
        <w:t>этажей с формированием локализованных дворовых пространств. В основе дворовых пространств лежит концепция «без машин». Все парковочные места для временного хранения автотранспорта вынесены за территорию двора – по внешнему периметру жилой застройки. Для постоянного хранения автомобилей предусмотрены многоуровневые паркинги.</w:t>
      </w:r>
    </w:p>
    <w:p w:rsidR="00FF1383" w:rsidRPr="000074D9" w:rsidRDefault="00D156D9" w:rsidP="00027E27">
      <w:pPr>
        <w:spacing w:after="0"/>
        <w:ind w:firstLine="709"/>
        <w:jc w:val="right"/>
        <w:rPr>
          <w:rFonts w:ascii="Times New Roman" w:eastAsia="Times New Roman" w:hAnsi="Times New Roman" w:cs="Times New Roman"/>
          <w:sz w:val="28"/>
          <w:szCs w:val="28"/>
        </w:rPr>
      </w:pPr>
      <w:r w:rsidRPr="000074D9">
        <w:rPr>
          <w:rFonts w:ascii="Times New Roman" w:eastAsia="Times New Roman" w:hAnsi="Times New Roman" w:cs="Times New Roman"/>
          <w:sz w:val="28"/>
          <w:szCs w:val="28"/>
        </w:rPr>
        <w:t>Таблица №4</w:t>
      </w:r>
    </w:p>
    <w:p w:rsidR="00FF1383" w:rsidRDefault="00FF1383" w:rsidP="00027E27">
      <w:pPr>
        <w:tabs>
          <w:tab w:val="left" w:pos="9922"/>
        </w:tabs>
        <w:spacing w:after="0"/>
        <w:ind w:firstLine="709"/>
        <w:jc w:val="center"/>
        <w:rPr>
          <w:rFonts w:ascii="Times New Roman" w:hAnsi="Times New Roman" w:cs="Times New Roman"/>
          <w:sz w:val="28"/>
          <w:szCs w:val="28"/>
        </w:rPr>
      </w:pPr>
      <w:r w:rsidRPr="000074D9">
        <w:rPr>
          <w:rFonts w:ascii="Times New Roman" w:hAnsi="Times New Roman" w:cs="Times New Roman"/>
          <w:sz w:val="28"/>
          <w:szCs w:val="28"/>
        </w:rPr>
        <w:t>Характеристика объектов капитального строительства</w:t>
      </w:r>
    </w:p>
    <w:tbl>
      <w:tblPr>
        <w:tblW w:w="11275" w:type="dxa"/>
        <w:tblInd w:w="-1310" w:type="dxa"/>
        <w:tblLayout w:type="fixed"/>
        <w:tblLook w:val="04A0" w:firstRow="1" w:lastRow="0" w:firstColumn="1" w:lastColumn="0" w:noHBand="0" w:noVBand="1"/>
      </w:tblPr>
      <w:tblGrid>
        <w:gridCol w:w="1134"/>
        <w:gridCol w:w="1843"/>
        <w:gridCol w:w="1134"/>
        <w:gridCol w:w="1134"/>
        <w:gridCol w:w="1701"/>
        <w:gridCol w:w="1380"/>
        <w:gridCol w:w="1434"/>
        <w:gridCol w:w="1515"/>
      </w:tblGrid>
      <w:tr w:rsidR="000074D9" w:rsidRPr="00131A31" w:rsidTr="00941DB5">
        <w:trPr>
          <w:trHeight w:val="21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здания/сооружения на плане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Кол.-во этажей и этажность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застройки здания,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r w:rsidRPr="00131A31">
              <w:rPr>
                <w:rFonts w:ascii="Times New Roman" w:eastAsia="Times New Roman" w:hAnsi="Times New Roman" w:cs="Times New Roman"/>
                <w:color w:val="000000"/>
                <w:sz w:val="20"/>
                <w:szCs w:val="20"/>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Общая площадь застр</w:t>
            </w:r>
            <w:r>
              <w:rPr>
                <w:rFonts w:ascii="Times New Roman" w:eastAsia="Times New Roman" w:hAnsi="Times New Roman" w:cs="Times New Roman"/>
                <w:color w:val="000000"/>
                <w:sz w:val="20"/>
                <w:szCs w:val="20"/>
              </w:rPr>
              <w:t>ойки в том числе по функциональ</w:t>
            </w:r>
            <w:r w:rsidRPr="00131A31">
              <w:rPr>
                <w:rFonts w:ascii="Times New Roman" w:eastAsia="Times New Roman" w:hAnsi="Times New Roman" w:cs="Times New Roman"/>
                <w:color w:val="000000"/>
                <w:sz w:val="20"/>
                <w:szCs w:val="20"/>
              </w:rPr>
              <w:t xml:space="preserve">ному использованию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жилищного фонда,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Жилищная обеспеченность,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r w:rsidRPr="00131A31">
              <w:rPr>
                <w:rFonts w:ascii="Times New Roman" w:eastAsia="Times New Roman" w:hAnsi="Times New Roman" w:cs="Times New Roman"/>
                <w:color w:val="000000"/>
                <w:sz w:val="20"/>
                <w:szCs w:val="20"/>
              </w:rPr>
              <w:t>/чел</w:t>
            </w:r>
          </w:p>
        </w:tc>
        <w:tc>
          <w:tcPr>
            <w:tcW w:w="1515" w:type="dxa"/>
            <w:tcBorders>
              <w:top w:val="single" w:sz="4" w:space="0" w:color="auto"/>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Расчетное количество человек</w:t>
            </w:r>
          </w:p>
        </w:tc>
      </w:tr>
      <w:tr w:rsidR="000074D9" w:rsidRPr="00131A31" w:rsidTr="00941DB5">
        <w:trPr>
          <w:trHeight w:val="9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18+1</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571</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8 222.4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7194.6</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236</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775348">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w:t>
            </w:r>
            <w:r w:rsidR="00775348">
              <w:rPr>
                <w:rFonts w:ascii="Times New Roman" w:eastAsia="Times New Roman" w:hAnsi="Times New Roman" w:cs="Times New Roman"/>
                <w:color w:val="000000"/>
                <w:sz w:val="20"/>
                <w:szCs w:val="20"/>
              </w:rPr>
              <w:t>5</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1610</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7716.8</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6752.2</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222</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216</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1902.5</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10 654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9 322.25</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306</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217</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2781.5</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13 780</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12 057.5</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396</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218</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895.6</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6 448.32</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5642.9</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185</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219</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1866.4</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8 737.4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7 645.2</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251</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221</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2210</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11 492</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10 055.5</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330</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222</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2046.5</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9514,4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8 325.1</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273</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223</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2114.9</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9 788,32</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8564.78</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281</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224</w:t>
            </w:r>
          </w:p>
        </w:tc>
        <w:tc>
          <w:tcPr>
            <w:tcW w:w="1843" w:type="dxa"/>
            <w:tcBorders>
              <w:top w:val="nil"/>
              <w:left w:val="nil"/>
              <w:bottom w:val="single" w:sz="4" w:space="0" w:color="auto"/>
              <w:right w:val="single" w:sz="4" w:space="0" w:color="auto"/>
            </w:tcBorders>
            <w:shd w:val="clear" w:color="auto" w:fill="auto"/>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Многоквартирный жилой дом</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1102.6</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4 410.4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3 859.1</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30.5</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127</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ВСЕГО:</w:t>
            </w:r>
          </w:p>
        </w:tc>
        <w:tc>
          <w:tcPr>
            <w:tcW w:w="1843"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17 101</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90 764</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79 419.13</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2607</w:t>
            </w:r>
          </w:p>
        </w:tc>
      </w:tr>
      <w:tr w:rsidR="000074D9" w:rsidRPr="00131A31" w:rsidTr="00941DB5">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ИТОГО: </w:t>
            </w:r>
          </w:p>
        </w:tc>
        <w:tc>
          <w:tcPr>
            <w:tcW w:w="1843"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34" w:type="dxa"/>
            <w:tcBorders>
              <w:top w:val="nil"/>
              <w:left w:val="nil"/>
              <w:bottom w:val="single" w:sz="4" w:space="0" w:color="auto"/>
              <w:right w:val="single" w:sz="4" w:space="0" w:color="auto"/>
            </w:tcBorders>
            <w:shd w:val="clear" w:color="auto" w:fill="auto"/>
            <w:noWrap/>
            <w:vAlign w:val="center"/>
            <w:hideMark/>
          </w:tcPr>
          <w:p w:rsidR="000074D9" w:rsidRPr="00131A31" w:rsidRDefault="000074D9"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515" w:type="dxa"/>
            <w:tcBorders>
              <w:top w:val="nil"/>
              <w:left w:val="nil"/>
              <w:bottom w:val="single" w:sz="4" w:space="0" w:color="auto"/>
              <w:right w:val="single" w:sz="4" w:space="0" w:color="auto"/>
            </w:tcBorders>
            <w:shd w:val="clear" w:color="auto" w:fill="auto"/>
            <w:noWrap/>
            <w:vAlign w:val="center"/>
            <w:hideMark/>
          </w:tcPr>
          <w:p w:rsidR="000074D9" w:rsidRPr="0071564A" w:rsidRDefault="00A87791" w:rsidP="0071564A">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val="en-US"/>
              </w:rPr>
              <w:t>54</w:t>
            </w:r>
            <w:r w:rsidR="0071564A">
              <w:rPr>
                <w:rFonts w:ascii="Times New Roman" w:eastAsia="Times New Roman" w:hAnsi="Times New Roman" w:cs="Times New Roman"/>
                <w:color w:val="000000"/>
                <w:sz w:val="20"/>
                <w:szCs w:val="20"/>
              </w:rPr>
              <w:t>06</w:t>
            </w:r>
          </w:p>
        </w:tc>
      </w:tr>
    </w:tbl>
    <w:p w:rsidR="000074D9" w:rsidRPr="000074D9" w:rsidRDefault="000074D9" w:rsidP="00027E27">
      <w:pPr>
        <w:tabs>
          <w:tab w:val="left" w:pos="9922"/>
        </w:tabs>
        <w:spacing w:after="0"/>
        <w:ind w:firstLine="709"/>
        <w:jc w:val="center"/>
        <w:rPr>
          <w:rFonts w:ascii="Times New Roman" w:hAnsi="Times New Roman" w:cs="Times New Roman"/>
          <w:sz w:val="28"/>
          <w:szCs w:val="28"/>
        </w:rPr>
      </w:pPr>
    </w:p>
    <w:p w:rsidR="00054A06" w:rsidRPr="0037407B" w:rsidRDefault="00054A06" w:rsidP="0037407B">
      <w:pPr>
        <w:tabs>
          <w:tab w:val="left" w:pos="9922"/>
        </w:tabs>
        <w:ind w:firstLine="0"/>
        <w:rPr>
          <w:rFonts w:ascii="Times New Roman" w:hAnsi="Times New Roman" w:cs="Times New Roman"/>
          <w:b/>
          <w:u w:val="single"/>
        </w:rPr>
      </w:pPr>
      <w:r w:rsidRPr="00055EEC">
        <w:rPr>
          <w:rFonts w:ascii="Times New Roman" w:hAnsi="Times New Roman" w:cs="Times New Roman"/>
          <w:b/>
          <w:u w:val="single"/>
        </w:rPr>
        <w:t>Примечание:</w:t>
      </w:r>
      <w:r>
        <w:rPr>
          <w:rFonts w:ascii="Times New Roman" w:hAnsi="Times New Roman" w:cs="Times New Roman"/>
          <w:b/>
          <w:u w:val="single"/>
        </w:rPr>
        <w:t xml:space="preserve"> </w:t>
      </w:r>
      <w:r w:rsidRPr="00131A31">
        <w:rPr>
          <w:rFonts w:ascii="Times New Roman" w:hAnsi="Times New Roman" w:cs="Times New Roman"/>
          <w:lang w:eastAsia="ar-SA"/>
        </w:rPr>
        <w:t>*Согласно табл. 2МНГП г. Липецка «Основная часть», уровень жилищной обеспеченности на 2025 г. принимается равным 30,5 м</w:t>
      </w:r>
      <w:r w:rsidRPr="00131A31">
        <w:rPr>
          <w:rFonts w:ascii="Times New Roman" w:hAnsi="Times New Roman" w:cs="Times New Roman"/>
          <w:vertAlign w:val="superscript"/>
          <w:lang w:eastAsia="ar-SA"/>
        </w:rPr>
        <w:t>2</w:t>
      </w:r>
      <w:r w:rsidRPr="00131A31">
        <w:rPr>
          <w:rFonts w:ascii="Times New Roman" w:hAnsi="Times New Roman" w:cs="Times New Roman"/>
          <w:lang w:eastAsia="ar-SA"/>
        </w:rPr>
        <w:t>/чел.</w:t>
      </w:r>
    </w:p>
    <w:p w:rsidR="00054A06" w:rsidRPr="00131A31" w:rsidRDefault="00054A06" w:rsidP="0037407B">
      <w:pPr>
        <w:tabs>
          <w:tab w:val="left" w:pos="9922"/>
        </w:tabs>
        <w:ind w:firstLine="0"/>
        <w:rPr>
          <w:rFonts w:ascii="Times New Roman" w:hAnsi="Times New Roman" w:cs="Times New Roman"/>
          <w:lang w:eastAsia="ar-SA"/>
        </w:rPr>
      </w:pPr>
      <w:r w:rsidRPr="00131A31">
        <w:rPr>
          <w:rFonts w:ascii="Times New Roman" w:hAnsi="Times New Roman" w:cs="Times New Roman"/>
          <w:lang w:eastAsia="ar-SA"/>
        </w:rPr>
        <w:t xml:space="preserve">** Итог рассчитан исходя из сохраняемого жилого фонда. </w:t>
      </w:r>
    </w:p>
    <w:p w:rsidR="00054A06" w:rsidRDefault="00054A06" w:rsidP="00027E27">
      <w:pPr>
        <w:pStyle w:val="S"/>
        <w:jc w:val="right"/>
        <w:rPr>
          <w:szCs w:val="28"/>
        </w:rPr>
      </w:pPr>
    </w:p>
    <w:p w:rsidR="00054A06" w:rsidRDefault="00054A06" w:rsidP="00027E27">
      <w:pPr>
        <w:pStyle w:val="S"/>
        <w:jc w:val="right"/>
        <w:rPr>
          <w:szCs w:val="28"/>
        </w:rPr>
      </w:pPr>
    </w:p>
    <w:p w:rsidR="00CE0581" w:rsidRDefault="00CE0581" w:rsidP="00027E27">
      <w:pPr>
        <w:pStyle w:val="S"/>
        <w:jc w:val="right"/>
        <w:rPr>
          <w:szCs w:val="28"/>
        </w:rPr>
      </w:pPr>
    </w:p>
    <w:p w:rsidR="00CE0581" w:rsidRDefault="00CE0581" w:rsidP="00027E27">
      <w:pPr>
        <w:pStyle w:val="S"/>
        <w:jc w:val="right"/>
        <w:rPr>
          <w:szCs w:val="28"/>
        </w:rPr>
      </w:pPr>
    </w:p>
    <w:p w:rsidR="00054A06" w:rsidRPr="00131A31" w:rsidRDefault="00054A06" w:rsidP="00027E27">
      <w:pPr>
        <w:pStyle w:val="S"/>
        <w:jc w:val="right"/>
        <w:rPr>
          <w:szCs w:val="28"/>
        </w:rPr>
      </w:pPr>
      <w:r w:rsidRPr="00131A31">
        <w:rPr>
          <w:szCs w:val="28"/>
        </w:rPr>
        <w:lastRenderedPageBreak/>
        <w:t>Таблица №</w:t>
      </w:r>
      <w:r>
        <w:rPr>
          <w:szCs w:val="28"/>
        </w:rPr>
        <w:t>5</w:t>
      </w:r>
    </w:p>
    <w:p w:rsidR="00054A06" w:rsidRDefault="00054A06" w:rsidP="00027E27">
      <w:pPr>
        <w:tabs>
          <w:tab w:val="left" w:pos="9922"/>
        </w:tabs>
        <w:rPr>
          <w:rFonts w:ascii="Times New Roman" w:hAnsi="Times New Roman" w:cs="Times New Roman"/>
          <w:lang w:eastAsia="ar-SA"/>
        </w:rPr>
      </w:pPr>
    </w:p>
    <w:p w:rsidR="00054A06" w:rsidRPr="00131A31" w:rsidRDefault="00054A06" w:rsidP="00027E27">
      <w:pPr>
        <w:pStyle w:val="a7"/>
        <w:ind w:left="0"/>
        <w:jc w:val="center"/>
        <w:rPr>
          <w:rFonts w:ascii="Times New Roman" w:hAnsi="Times New Roman" w:cs="Times New Roman"/>
          <w:sz w:val="28"/>
        </w:rPr>
      </w:pPr>
      <w:r w:rsidRPr="00131A31">
        <w:rPr>
          <w:rFonts w:ascii="Times New Roman" w:hAnsi="Times New Roman" w:cs="Times New Roman"/>
          <w:sz w:val="28"/>
          <w:szCs w:val="28"/>
        </w:rPr>
        <w:t>Характеристика объектов капитального строительства жилого назначения</w:t>
      </w:r>
      <w:r>
        <w:rPr>
          <w:rFonts w:ascii="Times New Roman" w:hAnsi="Times New Roman" w:cs="Times New Roman"/>
          <w:sz w:val="28"/>
        </w:rPr>
        <w:t xml:space="preserve"> </w:t>
      </w:r>
      <w:r w:rsidRPr="00131A31">
        <w:rPr>
          <w:rFonts w:ascii="Times New Roman" w:hAnsi="Times New Roman" w:cs="Times New Roman"/>
          <w:sz w:val="28"/>
        </w:rPr>
        <w:t>(сохраняемые)</w:t>
      </w:r>
    </w:p>
    <w:tbl>
      <w:tblPr>
        <w:tblW w:w="11199" w:type="dxa"/>
        <w:tblInd w:w="-1168" w:type="dxa"/>
        <w:tblLayout w:type="fixed"/>
        <w:tblLook w:val="04A0" w:firstRow="1" w:lastRow="0" w:firstColumn="1" w:lastColumn="0" w:noHBand="0" w:noVBand="1"/>
      </w:tblPr>
      <w:tblGrid>
        <w:gridCol w:w="1134"/>
        <w:gridCol w:w="1844"/>
        <w:gridCol w:w="1134"/>
        <w:gridCol w:w="1417"/>
        <w:gridCol w:w="1418"/>
        <w:gridCol w:w="1276"/>
        <w:gridCol w:w="1275"/>
        <w:gridCol w:w="1701"/>
      </w:tblGrid>
      <w:tr w:rsidR="00054A06" w:rsidRPr="00131A31" w:rsidTr="00054A06">
        <w:trPr>
          <w:trHeight w:val="267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здания/сооружения на плане</w:t>
            </w:r>
          </w:p>
        </w:tc>
        <w:tc>
          <w:tcPr>
            <w:tcW w:w="1844"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Кол.-во этажей и этажность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застройки здания,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r w:rsidRPr="00131A31">
              <w:rPr>
                <w:rFonts w:ascii="Times New Roman" w:eastAsia="Times New Roman" w:hAnsi="Times New Roman" w:cs="Times New Roman"/>
                <w:color w:val="000000"/>
                <w:sz w:val="20"/>
                <w:szCs w:val="20"/>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Общая площадь застр</w:t>
            </w:r>
            <w:r>
              <w:rPr>
                <w:rFonts w:ascii="Times New Roman" w:eastAsia="Times New Roman" w:hAnsi="Times New Roman" w:cs="Times New Roman"/>
                <w:color w:val="000000"/>
                <w:sz w:val="20"/>
                <w:szCs w:val="20"/>
              </w:rPr>
              <w:t>ойки в том числе по функциональ</w:t>
            </w:r>
            <w:r w:rsidRPr="00131A31">
              <w:rPr>
                <w:rFonts w:ascii="Times New Roman" w:eastAsia="Times New Roman" w:hAnsi="Times New Roman" w:cs="Times New Roman"/>
                <w:color w:val="000000"/>
                <w:sz w:val="20"/>
                <w:szCs w:val="20"/>
              </w:rPr>
              <w:t xml:space="preserve">ному использованию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Площадь жилищного фонда,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Жилищная обеспеченность, </w:t>
            </w:r>
            <w:proofErr w:type="spellStart"/>
            <w:proofErr w:type="gramStart"/>
            <w:r w:rsidRPr="00131A31">
              <w:rPr>
                <w:rFonts w:ascii="Times New Roman" w:eastAsia="Times New Roman" w:hAnsi="Times New Roman" w:cs="Times New Roman"/>
                <w:color w:val="000000"/>
                <w:sz w:val="20"/>
                <w:szCs w:val="20"/>
              </w:rPr>
              <w:t>кв.м</w:t>
            </w:r>
            <w:proofErr w:type="spellEnd"/>
            <w:proofErr w:type="gramEnd"/>
            <w:r w:rsidRPr="00131A31">
              <w:rPr>
                <w:rFonts w:ascii="Times New Roman" w:eastAsia="Times New Roman" w:hAnsi="Times New Roman" w:cs="Times New Roman"/>
                <w:color w:val="000000"/>
                <w:sz w:val="20"/>
                <w:szCs w:val="20"/>
              </w:rPr>
              <w:t>/чел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54A06" w:rsidRPr="00131A31" w:rsidRDefault="00054A06" w:rsidP="00027E27">
            <w:pPr>
              <w:spacing w:after="0"/>
              <w:ind w:firstLine="34"/>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Расчетное количество человек</w:t>
            </w:r>
          </w:p>
        </w:tc>
      </w:tr>
      <w:tr w:rsidR="00054A06" w:rsidRPr="00131A31" w:rsidTr="00054A06">
        <w:trPr>
          <w:trHeight w:val="205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4602.3</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19 478,70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11 734,10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489</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130</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900</w:t>
            </w:r>
          </w:p>
        </w:tc>
        <w:tc>
          <w:tcPr>
            <w:tcW w:w="1418"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4 949,20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3 729,70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156</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970</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9 302,70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5 892,00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246</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12 256,30</w:t>
            </w:r>
          </w:p>
        </w:tc>
        <w:tc>
          <w:tcPr>
            <w:tcW w:w="1276" w:type="dxa"/>
            <w:tcBorders>
              <w:top w:val="nil"/>
              <w:left w:val="nil"/>
              <w:bottom w:val="nil"/>
              <w:right w:val="nil"/>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8 510,40</w:t>
            </w:r>
          </w:p>
        </w:tc>
        <w:tc>
          <w:tcPr>
            <w:tcW w:w="1275"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355</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252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176,4</w:t>
            </w:r>
          </w:p>
        </w:tc>
        <w:tc>
          <w:tcPr>
            <w:tcW w:w="1276" w:type="dxa"/>
            <w:tcBorders>
              <w:top w:val="single" w:sz="4" w:space="0" w:color="auto"/>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176,4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26</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123</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86.1</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86.1</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27</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6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28</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29</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46.76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46.76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6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67.4</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47.18</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47.18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31</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57.05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57.05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3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34</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99.38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69.56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69.56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38.64</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38.64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84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36</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150</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109</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109</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37</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101.7</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71.19</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71.19</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2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38</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79.4</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55.58</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55.58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27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39</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124.6</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87.22</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87.22</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27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111</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77.7</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77.7</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43</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91.9</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128.66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128.66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44</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160</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112</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58.8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45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94.4</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66.08</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66.08</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5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68.65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48.05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48.05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7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47</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63.14</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63.14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48</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90.1</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63.07</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63.07</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49</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67.1</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46.97</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46.97</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11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50</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115.9</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81.13</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81.13</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84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51</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104.5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73.15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73.15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75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52</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204.8</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143.36</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143.36</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0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53</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131.5</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92.05</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92.05</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100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54</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102.2</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71.54</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71.54</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780"/>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w:t>
            </w:r>
          </w:p>
        </w:tc>
        <w:tc>
          <w:tcPr>
            <w:tcW w:w="1844" w:type="dxa"/>
            <w:tcBorders>
              <w:top w:val="nil"/>
              <w:left w:val="nil"/>
              <w:bottom w:val="single" w:sz="4" w:space="0" w:color="auto"/>
              <w:right w:val="single" w:sz="4" w:space="0" w:color="auto"/>
            </w:tcBorders>
            <w:shd w:val="clear" w:color="000000" w:fill="DBE5F1"/>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Индивидуальный жилой дом</w:t>
            </w:r>
          </w:p>
        </w:tc>
        <w:tc>
          <w:tcPr>
            <w:tcW w:w="1134"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w:t>
            </w:r>
          </w:p>
        </w:tc>
        <w:tc>
          <w:tcPr>
            <w:tcW w:w="1417"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94.7</w:t>
            </w:r>
          </w:p>
        </w:tc>
        <w:tc>
          <w:tcPr>
            <w:tcW w:w="1418"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66.29</w:t>
            </w:r>
          </w:p>
        </w:tc>
        <w:tc>
          <w:tcPr>
            <w:tcW w:w="1276"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66.29</w:t>
            </w:r>
          </w:p>
        </w:tc>
        <w:tc>
          <w:tcPr>
            <w:tcW w:w="1275"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w:t>
            </w:r>
          </w:p>
        </w:tc>
        <w:tc>
          <w:tcPr>
            <w:tcW w:w="1701" w:type="dxa"/>
            <w:tcBorders>
              <w:top w:val="nil"/>
              <w:left w:val="nil"/>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81</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15-18</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1131.84</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18 389,80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10 914,80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455</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82</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769.7</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8 352,60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 4 997,40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209</w:t>
            </w:r>
          </w:p>
        </w:tc>
      </w:tr>
      <w:tr w:rsidR="00054A06"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жилой дом </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1101.4 </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13 106.66</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13 106.66</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545</w:t>
            </w:r>
          </w:p>
        </w:tc>
      </w:tr>
      <w:tr w:rsidR="00054A06" w:rsidRPr="00131A31" w:rsidTr="0037407B">
        <w:trPr>
          <w:trHeight w:val="41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85</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 xml:space="preserve">енными нежилыми </w:t>
            </w:r>
            <w:r w:rsidRPr="00131A31">
              <w:rPr>
                <w:rFonts w:ascii="Times New Roman" w:eastAsia="Times New Roman" w:hAnsi="Times New Roman" w:cs="Times New Roman"/>
                <w:color w:val="000000"/>
                <w:sz w:val="20"/>
                <w:szCs w:val="20"/>
              </w:rPr>
              <w:lastRenderedPageBreak/>
              <w:t>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lastRenderedPageBreak/>
              <w:t>19</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558.6</w:t>
            </w:r>
          </w:p>
        </w:tc>
        <w:tc>
          <w:tcPr>
            <w:tcW w:w="1418"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8 362,30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5 702,00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238</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164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xml:space="preserve">Многоквартирный </w:t>
            </w:r>
            <w:r>
              <w:rPr>
                <w:rFonts w:ascii="Times New Roman" w:eastAsia="Times New Roman" w:hAnsi="Times New Roman" w:cs="Times New Roman"/>
                <w:color w:val="000000"/>
                <w:sz w:val="20"/>
                <w:szCs w:val="20"/>
              </w:rPr>
              <w:t>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nil"/>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17 (+2 подземный)</w:t>
            </w:r>
          </w:p>
        </w:tc>
        <w:tc>
          <w:tcPr>
            <w:tcW w:w="1417"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432.1</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7 083.1</w:t>
            </w:r>
          </w:p>
        </w:tc>
        <w:tc>
          <w:tcPr>
            <w:tcW w:w="1276"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4958.17</w:t>
            </w:r>
          </w:p>
        </w:tc>
        <w:tc>
          <w:tcPr>
            <w:tcW w:w="1275"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nil"/>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207</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185</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8</w:t>
            </w:r>
          </w:p>
        </w:tc>
        <w:tc>
          <w:tcPr>
            <w:tcW w:w="1417"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3329.5</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9 671,60</w:t>
            </w:r>
          </w:p>
        </w:tc>
        <w:tc>
          <w:tcPr>
            <w:tcW w:w="1276"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7 999,60</w:t>
            </w:r>
          </w:p>
        </w:tc>
        <w:tc>
          <w:tcPr>
            <w:tcW w:w="1275"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single" w:sz="4" w:space="0" w:color="auto"/>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334</w:t>
            </w:r>
          </w:p>
        </w:tc>
      </w:tr>
      <w:tr w:rsidR="0071564A" w:rsidRPr="00131A31" w:rsidTr="00054A06">
        <w:trPr>
          <w:trHeight w:val="630"/>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rPr>
              <w:t>192</w:t>
            </w:r>
          </w:p>
        </w:tc>
        <w:tc>
          <w:tcPr>
            <w:tcW w:w="1844" w:type="dxa"/>
            <w:tcBorders>
              <w:top w:val="nil"/>
              <w:left w:val="nil"/>
              <w:bottom w:val="single" w:sz="4" w:space="0" w:color="auto"/>
              <w:right w:val="single" w:sz="4" w:space="0" w:color="auto"/>
            </w:tcBorders>
            <w:shd w:val="clear" w:color="000000" w:fill="D7E4BC"/>
            <w:vAlign w:val="center"/>
            <w:hideMark/>
          </w:tcPr>
          <w:p w:rsidR="0071564A" w:rsidRPr="00506632" w:rsidRDefault="00D47DD6" w:rsidP="0071564A">
            <w:pPr>
              <w:ind w:firstLine="0"/>
              <w:jc w:val="center"/>
              <w:rPr>
                <w:rFonts w:ascii="Times New Roman" w:hAnsi="Times New Roman" w:cs="Times New Roman"/>
                <w:color w:val="000000"/>
                <w:sz w:val="20"/>
                <w:szCs w:val="20"/>
              </w:rPr>
            </w:pPr>
            <w:r w:rsidRPr="005640D6">
              <w:rPr>
                <w:rFonts w:ascii="Times New Roman" w:hAnsi="Times New Roman" w:cs="Times New Roman"/>
                <w:color w:val="000000"/>
                <w:sz w:val="20"/>
                <w:szCs w:val="20"/>
              </w:rPr>
              <w:t>Многоквартирный жилой дом</w:t>
            </w:r>
            <w:r>
              <w:rPr>
                <w:rFonts w:ascii="Times New Roman" w:hAnsi="Times New Roman" w:cs="Times New Roman"/>
                <w:color w:val="000000"/>
                <w:sz w:val="20"/>
                <w:szCs w:val="20"/>
              </w:rPr>
              <w:t xml:space="preserve"> с встроенными нежилыми помещениями </w:t>
            </w:r>
            <w:r w:rsidR="0071564A">
              <w:rPr>
                <w:rFonts w:ascii="Times New Roman" w:hAnsi="Times New Roman" w:cs="Times New Roman"/>
                <w:color w:val="000000"/>
                <w:sz w:val="20"/>
                <w:szCs w:val="20"/>
              </w:rPr>
              <w:t>**</w:t>
            </w:r>
          </w:p>
        </w:tc>
        <w:tc>
          <w:tcPr>
            <w:tcW w:w="1134" w:type="dxa"/>
            <w:tcBorders>
              <w:top w:val="nil"/>
              <w:left w:val="nil"/>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14</w:t>
            </w:r>
          </w:p>
        </w:tc>
        <w:tc>
          <w:tcPr>
            <w:tcW w:w="1417" w:type="dxa"/>
            <w:tcBorders>
              <w:top w:val="nil"/>
              <w:left w:val="nil"/>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604</w:t>
            </w:r>
          </w:p>
        </w:tc>
        <w:tc>
          <w:tcPr>
            <w:tcW w:w="1418" w:type="dxa"/>
            <w:tcBorders>
              <w:top w:val="nil"/>
              <w:left w:val="nil"/>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8 456</w:t>
            </w:r>
          </w:p>
        </w:tc>
        <w:tc>
          <w:tcPr>
            <w:tcW w:w="1276" w:type="dxa"/>
            <w:tcBorders>
              <w:top w:val="nil"/>
              <w:left w:val="nil"/>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6 379.60</w:t>
            </w:r>
          </w:p>
        </w:tc>
        <w:tc>
          <w:tcPr>
            <w:tcW w:w="1275" w:type="dxa"/>
            <w:tcBorders>
              <w:top w:val="nil"/>
              <w:left w:val="nil"/>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47</w:t>
            </w:r>
          </w:p>
        </w:tc>
        <w:tc>
          <w:tcPr>
            <w:tcW w:w="1701" w:type="dxa"/>
            <w:tcBorders>
              <w:top w:val="nil"/>
              <w:left w:val="nil"/>
              <w:bottom w:val="single" w:sz="4" w:space="0" w:color="auto"/>
              <w:right w:val="single" w:sz="4" w:space="0" w:color="auto"/>
            </w:tcBorders>
            <w:shd w:val="clear" w:color="000000" w:fill="D7E4BC"/>
            <w:noWrap/>
            <w:vAlign w:val="center"/>
            <w:hideMark/>
          </w:tcPr>
          <w:p w:rsidR="0071564A" w:rsidRPr="00506632" w:rsidRDefault="0071564A" w:rsidP="0071564A">
            <w:pPr>
              <w:ind w:firstLine="0"/>
              <w:jc w:val="center"/>
              <w:rPr>
                <w:rFonts w:ascii="Times New Roman" w:hAnsi="Times New Roman" w:cs="Times New Roman"/>
                <w:color w:val="000000"/>
                <w:sz w:val="20"/>
                <w:szCs w:val="20"/>
              </w:rPr>
            </w:pPr>
            <w:r w:rsidRPr="00506632">
              <w:rPr>
                <w:rFonts w:ascii="Times New Roman" w:hAnsi="Times New Roman" w:cs="Times New Roman"/>
                <w:color w:val="000000"/>
                <w:sz w:val="20"/>
                <w:szCs w:val="20"/>
                <w:lang w:val="en-US"/>
              </w:rPr>
              <w:t>133</w:t>
            </w:r>
          </w:p>
        </w:tc>
      </w:tr>
      <w:tr w:rsidR="00054A06" w:rsidRPr="00131A31" w:rsidTr="00054A06">
        <w:trPr>
          <w:trHeight w:val="94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204</w:t>
            </w:r>
          </w:p>
        </w:tc>
        <w:tc>
          <w:tcPr>
            <w:tcW w:w="1844" w:type="dxa"/>
            <w:tcBorders>
              <w:top w:val="nil"/>
              <w:left w:val="nil"/>
              <w:bottom w:val="single" w:sz="4" w:space="0" w:color="auto"/>
              <w:right w:val="single" w:sz="4" w:space="0" w:color="auto"/>
            </w:tcBorders>
            <w:shd w:val="clear" w:color="000000" w:fill="D7E4BC"/>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w:t>
            </w:r>
            <w:r>
              <w:rPr>
                <w:rFonts w:ascii="Times New Roman" w:eastAsia="Times New Roman" w:hAnsi="Times New Roman" w:cs="Times New Roman"/>
                <w:color w:val="000000"/>
                <w:sz w:val="20"/>
                <w:szCs w:val="20"/>
              </w:rPr>
              <w:t>гоквартирный жилой дом со встро</w:t>
            </w:r>
            <w:r w:rsidRPr="00131A31">
              <w:rPr>
                <w:rFonts w:ascii="Times New Roman" w:eastAsia="Times New Roman" w:hAnsi="Times New Roman" w:cs="Times New Roman"/>
                <w:color w:val="000000"/>
                <w:sz w:val="20"/>
                <w:szCs w:val="20"/>
              </w:rPr>
              <w:t>енными нежилыми помещениями</w:t>
            </w:r>
          </w:p>
        </w:tc>
        <w:tc>
          <w:tcPr>
            <w:tcW w:w="1134"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10</w:t>
            </w:r>
          </w:p>
        </w:tc>
        <w:tc>
          <w:tcPr>
            <w:tcW w:w="1417"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2405.84</w:t>
            </w:r>
          </w:p>
        </w:tc>
        <w:tc>
          <w:tcPr>
            <w:tcW w:w="1418"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18 755,70</w:t>
            </w:r>
          </w:p>
        </w:tc>
        <w:tc>
          <w:tcPr>
            <w:tcW w:w="1276"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13 368,40</w:t>
            </w:r>
          </w:p>
        </w:tc>
        <w:tc>
          <w:tcPr>
            <w:tcW w:w="1275"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24</w:t>
            </w:r>
          </w:p>
        </w:tc>
        <w:tc>
          <w:tcPr>
            <w:tcW w:w="1701" w:type="dxa"/>
            <w:tcBorders>
              <w:top w:val="nil"/>
              <w:left w:val="nil"/>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557</w:t>
            </w:r>
          </w:p>
        </w:tc>
      </w:tr>
      <w:tr w:rsidR="00054A06" w:rsidRPr="00131A31" w:rsidTr="00054A06">
        <w:trPr>
          <w:trHeight w:val="31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ВСЕГО:</w:t>
            </w:r>
          </w:p>
        </w:tc>
        <w:tc>
          <w:tcPr>
            <w:tcW w:w="1844"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16981,61</w:t>
            </w:r>
          </w:p>
        </w:tc>
        <w:tc>
          <w:tcPr>
            <w:tcW w:w="1418"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054A06" w:rsidRPr="0071564A" w:rsidRDefault="0071564A" w:rsidP="00027E27">
            <w:pPr>
              <w:spacing w:after="0"/>
              <w:ind w:firstLine="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2799</w:t>
            </w:r>
          </w:p>
        </w:tc>
      </w:tr>
      <w:tr w:rsidR="00054A06" w:rsidRPr="00131A31" w:rsidTr="00054A06">
        <w:trPr>
          <w:trHeight w:val="315"/>
        </w:trPr>
        <w:tc>
          <w:tcPr>
            <w:tcW w:w="1119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Условные обозначения</w:t>
            </w:r>
          </w:p>
        </w:tc>
      </w:tr>
      <w:tr w:rsidR="00054A06" w:rsidRPr="00131A31" w:rsidTr="00054A06">
        <w:trPr>
          <w:trHeight w:val="315"/>
        </w:trPr>
        <w:tc>
          <w:tcPr>
            <w:tcW w:w="1134" w:type="dxa"/>
            <w:tcBorders>
              <w:top w:val="nil"/>
              <w:left w:val="single" w:sz="4" w:space="0" w:color="auto"/>
              <w:bottom w:val="single" w:sz="4" w:space="0" w:color="auto"/>
              <w:right w:val="single" w:sz="4" w:space="0" w:color="auto"/>
            </w:tcBorders>
            <w:shd w:val="clear" w:color="000000" w:fill="DBE5F1"/>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0065" w:type="dxa"/>
            <w:gridSpan w:val="7"/>
            <w:tcBorders>
              <w:top w:val="single" w:sz="4" w:space="0" w:color="auto"/>
              <w:left w:val="nil"/>
              <w:bottom w:val="single" w:sz="4" w:space="0" w:color="auto"/>
              <w:right w:val="single" w:sz="4" w:space="0" w:color="auto"/>
            </w:tcBorders>
            <w:shd w:val="clear" w:color="000000" w:fill="FFFFFF"/>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Индивидуальная жилая застройка</w:t>
            </w:r>
          </w:p>
        </w:tc>
      </w:tr>
      <w:tr w:rsidR="00054A06" w:rsidRPr="00131A31" w:rsidTr="00054A06">
        <w:trPr>
          <w:trHeight w:val="315"/>
        </w:trPr>
        <w:tc>
          <w:tcPr>
            <w:tcW w:w="1134" w:type="dxa"/>
            <w:tcBorders>
              <w:top w:val="nil"/>
              <w:left w:val="single" w:sz="4" w:space="0" w:color="auto"/>
              <w:bottom w:val="single" w:sz="4" w:space="0" w:color="auto"/>
              <w:right w:val="single" w:sz="4" w:space="0" w:color="auto"/>
            </w:tcBorders>
            <w:shd w:val="clear" w:color="000000" w:fill="D7E4BC"/>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 </w:t>
            </w:r>
          </w:p>
        </w:tc>
        <w:tc>
          <w:tcPr>
            <w:tcW w:w="10065"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054A06" w:rsidRPr="00131A31" w:rsidRDefault="00054A06" w:rsidP="00027E27">
            <w:pPr>
              <w:spacing w:after="0"/>
              <w:ind w:firstLine="0"/>
              <w:jc w:val="center"/>
              <w:rPr>
                <w:rFonts w:ascii="Times New Roman" w:eastAsia="Times New Roman" w:hAnsi="Times New Roman" w:cs="Times New Roman"/>
                <w:color w:val="000000"/>
                <w:sz w:val="20"/>
                <w:szCs w:val="20"/>
              </w:rPr>
            </w:pPr>
            <w:r w:rsidRPr="00131A31">
              <w:rPr>
                <w:rFonts w:ascii="Times New Roman" w:eastAsia="Times New Roman" w:hAnsi="Times New Roman" w:cs="Times New Roman"/>
                <w:color w:val="000000"/>
                <w:sz w:val="20"/>
                <w:szCs w:val="20"/>
              </w:rPr>
              <w:t>Многоквартирные жилые дома</w:t>
            </w:r>
          </w:p>
        </w:tc>
      </w:tr>
    </w:tbl>
    <w:p w:rsidR="00054A06" w:rsidRDefault="00054A06" w:rsidP="00027E27">
      <w:pPr>
        <w:tabs>
          <w:tab w:val="left" w:pos="9922"/>
        </w:tabs>
        <w:rPr>
          <w:rFonts w:ascii="Times New Roman" w:hAnsi="Times New Roman" w:cs="Times New Roman"/>
          <w:lang w:eastAsia="ar-SA"/>
        </w:rPr>
      </w:pPr>
    </w:p>
    <w:p w:rsidR="0071564A" w:rsidRDefault="0071564A" w:rsidP="0071564A">
      <w:pPr>
        <w:tabs>
          <w:tab w:val="left" w:pos="9922"/>
        </w:tabs>
        <w:ind w:firstLine="0"/>
        <w:rPr>
          <w:rFonts w:ascii="Times New Roman" w:hAnsi="Times New Roman" w:cs="Times New Roman"/>
          <w:b/>
          <w:sz w:val="20"/>
          <w:szCs w:val="20"/>
          <w:u w:val="single"/>
        </w:rPr>
      </w:pPr>
      <w:r w:rsidRPr="00506632">
        <w:rPr>
          <w:rFonts w:ascii="Times New Roman" w:hAnsi="Times New Roman" w:cs="Times New Roman"/>
          <w:b/>
          <w:sz w:val="20"/>
          <w:szCs w:val="20"/>
          <w:u w:val="single"/>
        </w:rPr>
        <w:t xml:space="preserve">Примечание: </w:t>
      </w:r>
    </w:p>
    <w:p w:rsidR="0071564A" w:rsidRDefault="0071564A" w:rsidP="0071564A">
      <w:pPr>
        <w:tabs>
          <w:tab w:val="left" w:pos="9922"/>
        </w:tabs>
        <w:ind w:firstLine="0"/>
        <w:rPr>
          <w:rFonts w:ascii="Times New Roman" w:hAnsi="Times New Roman" w:cs="Times New Roman"/>
          <w:sz w:val="20"/>
          <w:szCs w:val="20"/>
          <w:lang w:eastAsia="ar-SA"/>
        </w:rPr>
      </w:pPr>
      <w:r w:rsidRPr="00506632">
        <w:rPr>
          <w:rFonts w:ascii="Times New Roman" w:hAnsi="Times New Roman" w:cs="Times New Roman"/>
          <w:sz w:val="20"/>
          <w:szCs w:val="20"/>
          <w:lang w:eastAsia="ar-SA"/>
        </w:rPr>
        <w:t>*</w:t>
      </w:r>
      <w:r>
        <w:rPr>
          <w:rFonts w:ascii="Times New Roman" w:hAnsi="Times New Roman" w:cs="Times New Roman"/>
          <w:sz w:val="20"/>
          <w:szCs w:val="20"/>
          <w:lang w:eastAsia="ar-SA"/>
        </w:rPr>
        <w:t xml:space="preserve">- </w:t>
      </w:r>
      <w:r w:rsidRPr="00506632">
        <w:rPr>
          <w:rFonts w:ascii="Times New Roman" w:hAnsi="Times New Roman" w:cs="Times New Roman"/>
          <w:sz w:val="20"/>
          <w:szCs w:val="20"/>
          <w:lang w:eastAsia="ar-SA"/>
        </w:rPr>
        <w:t>Согласно табл. 2МНГП г. Липецка «Основная часть», уровень жилищной обеспеченности на 2014 г. принимается равным 24 м</w:t>
      </w:r>
      <w:r w:rsidRPr="00506632">
        <w:rPr>
          <w:rFonts w:ascii="Times New Roman" w:hAnsi="Times New Roman" w:cs="Times New Roman"/>
          <w:sz w:val="20"/>
          <w:szCs w:val="20"/>
          <w:vertAlign w:val="superscript"/>
          <w:lang w:eastAsia="ar-SA"/>
        </w:rPr>
        <w:t>2</w:t>
      </w:r>
      <w:r w:rsidRPr="00506632">
        <w:rPr>
          <w:rFonts w:ascii="Times New Roman" w:hAnsi="Times New Roman" w:cs="Times New Roman"/>
          <w:sz w:val="20"/>
          <w:szCs w:val="20"/>
          <w:lang w:eastAsia="ar-SA"/>
        </w:rPr>
        <w:t>/чел.</w:t>
      </w:r>
    </w:p>
    <w:p w:rsidR="0071564A" w:rsidRPr="00506632" w:rsidRDefault="0071564A" w:rsidP="0071564A">
      <w:pPr>
        <w:tabs>
          <w:tab w:val="left" w:pos="9922"/>
        </w:tabs>
        <w:ind w:firstLine="0"/>
        <w:rPr>
          <w:rFonts w:ascii="Times New Roman" w:hAnsi="Times New Roman" w:cs="Times New Roman"/>
          <w:sz w:val="20"/>
          <w:szCs w:val="20"/>
          <w:lang w:eastAsia="ar-SA"/>
        </w:rPr>
      </w:pPr>
      <w:r w:rsidRPr="00506632">
        <w:rPr>
          <w:rFonts w:ascii="Times New Roman" w:hAnsi="Times New Roman" w:cs="Times New Roman"/>
          <w:color w:val="000000"/>
          <w:sz w:val="20"/>
          <w:szCs w:val="20"/>
        </w:rPr>
        <w:t xml:space="preserve">** - параметры </w:t>
      </w:r>
      <w:proofErr w:type="gramStart"/>
      <w:r w:rsidRPr="00506632">
        <w:rPr>
          <w:rFonts w:ascii="Times New Roman" w:hAnsi="Times New Roman" w:cs="Times New Roman"/>
          <w:color w:val="000000"/>
          <w:sz w:val="20"/>
          <w:szCs w:val="20"/>
        </w:rPr>
        <w:t>строящегося  многоквартирного</w:t>
      </w:r>
      <w:proofErr w:type="gramEnd"/>
      <w:r w:rsidRPr="00506632">
        <w:rPr>
          <w:rFonts w:ascii="Times New Roman" w:hAnsi="Times New Roman" w:cs="Times New Roman"/>
          <w:color w:val="000000"/>
          <w:sz w:val="20"/>
          <w:szCs w:val="20"/>
        </w:rPr>
        <w:t xml:space="preserve"> жилого дома выполнены в соответствии с ранее разработанной документацией</w:t>
      </w:r>
    </w:p>
    <w:p w:rsidR="00FF1383" w:rsidRPr="00F27A07" w:rsidRDefault="00FF1383" w:rsidP="00027E27">
      <w:pPr>
        <w:tabs>
          <w:tab w:val="left" w:pos="9922"/>
        </w:tabs>
        <w:spacing w:after="0"/>
        <w:ind w:firstLine="709"/>
        <w:rPr>
          <w:rFonts w:ascii="Times New Roman" w:hAnsi="Times New Roman" w:cs="Times New Roman"/>
          <w:sz w:val="28"/>
          <w:szCs w:val="28"/>
          <w:highlight w:val="red"/>
        </w:rPr>
      </w:pPr>
    </w:p>
    <w:p w:rsidR="00FF1383" w:rsidRPr="00054A06" w:rsidRDefault="00FF1383" w:rsidP="00027E27">
      <w:pPr>
        <w:tabs>
          <w:tab w:val="left" w:pos="9922"/>
        </w:tabs>
        <w:spacing w:after="0"/>
        <w:ind w:firstLine="709"/>
        <w:rPr>
          <w:rFonts w:ascii="Times New Roman" w:hAnsi="Times New Roman" w:cs="Times New Roman"/>
          <w:sz w:val="28"/>
          <w:szCs w:val="28"/>
        </w:rPr>
      </w:pPr>
      <w:r w:rsidRPr="00054A06">
        <w:rPr>
          <w:rFonts w:ascii="Times New Roman" w:hAnsi="Times New Roman" w:cs="Times New Roman"/>
          <w:sz w:val="28"/>
          <w:szCs w:val="28"/>
        </w:rPr>
        <w:t>Проектом предусмотрено комплексное благоустройство территории проектируемого квартала.</w:t>
      </w:r>
    </w:p>
    <w:p w:rsidR="00FF1383" w:rsidRPr="00054A06" w:rsidRDefault="00FF1383" w:rsidP="00027E27">
      <w:pPr>
        <w:tabs>
          <w:tab w:val="left" w:pos="9922"/>
        </w:tabs>
        <w:spacing w:after="0"/>
        <w:ind w:firstLine="709"/>
        <w:rPr>
          <w:rFonts w:ascii="Times New Roman" w:hAnsi="Times New Roman" w:cs="Times New Roman"/>
          <w:sz w:val="28"/>
          <w:szCs w:val="28"/>
        </w:rPr>
      </w:pPr>
      <w:r w:rsidRPr="00054A06">
        <w:rPr>
          <w:rFonts w:ascii="Times New Roman" w:hAnsi="Times New Roman" w:cs="Times New Roman"/>
          <w:sz w:val="28"/>
          <w:szCs w:val="28"/>
        </w:rPr>
        <w:t>Расчет требуемых площадей элементов дворовой территории произведен в соответствии с табл. 5 МНГП г. Липецка «Материалы по обоснованию».</w:t>
      </w:r>
    </w:p>
    <w:p w:rsidR="00941DB5" w:rsidRDefault="00941DB5" w:rsidP="00027E27">
      <w:pPr>
        <w:tabs>
          <w:tab w:val="left" w:pos="9922"/>
        </w:tabs>
        <w:spacing w:after="0"/>
        <w:ind w:firstLine="709"/>
        <w:jc w:val="right"/>
        <w:rPr>
          <w:rFonts w:ascii="Times New Roman" w:hAnsi="Times New Roman" w:cs="Times New Roman"/>
          <w:sz w:val="28"/>
          <w:szCs w:val="28"/>
        </w:rPr>
      </w:pPr>
    </w:p>
    <w:p w:rsidR="00D47DD6" w:rsidRDefault="00D47DD6" w:rsidP="00027E27">
      <w:pPr>
        <w:tabs>
          <w:tab w:val="left" w:pos="9922"/>
        </w:tabs>
        <w:spacing w:after="0"/>
        <w:ind w:firstLine="709"/>
        <w:jc w:val="right"/>
        <w:rPr>
          <w:rFonts w:ascii="Times New Roman" w:hAnsi="Times New Roman" w:cs="Times New Roman"/>
          <w:sz w:val="28"/>
          <w:szCs w:val="28"/>
        </w:rPr>
      </w:pPr>
    </w:p>
    <w:p w:rsidR="00D47DD6" w:rsidRDefault="00D47DD6" w:rsidP="00027E27">
      <w:pPr>
        <w:tabs>
          <w:tab w:val="left" w:pos="9922"/>
        </w:tabs>
        <w:spacing w:after="0"/>
        <w:ind w:firstLine="709"/>
        <w:jc w:val="right"/>
        <w:rPr>
          <w:rFonts w:ascii="Times New Roman" w:hAnsi="Times New Roman" w:cs="Times New Roman"/>
          <w:sz w:val="28"/>
          <w:szCs w:val="28"/>
        </w:rPr>
      </w:pPr>
    </w:p>
    <w:p w:rsidR="00D47DD6" w:rsidRDefault="00D47DD6" w:rsidP="00027E27">
      <w:pPr>
        <w:tabs>
          <w:tab w:val="left" w:pos="9922"/>
        </w:tabs>
        <w:spacing w:after="0"/>
        <w:ind w:firstLine="709"/>
        <w:jc w:val="right"/>
        <w:rPr>
          <w:rFonts w:ascii="Times New Roman" w:hAnsi="Times New Roman" w:cs="Times New Roman"/>
          <w:sz w:val="28"/>
          <w:szCs w:val="28"/>
        </w:rPr>
      </w:pPr>
    </w:p>
    <w:p w:rsidR="00D47DD6" w:rsidRDefault="00D47DD6" w:rsidP="00027E27">
      <w:pPr>
        <w:tabs>
          <w:tab w:val="left" w:pos="9922"/>
        </w:tabs>
        <w:spacing w:after="0"/>
        <w:ind w:firstLine="709"/>
        <w:jc w:val="right"/>
        <w:rPr>
          <w:rFonts w:ascii="Times New Roman" w:hAnsi="Times New Roman" w:cs="Times New Roman"/>
          <w:sz w:val="28"/>
          <w:szCs w:val="28"/>
        </w:rPr>
      </w:pPr>
    </w:p>
    <w:p w:rsidR="00D47DD6" w:rsidRDefault="00D47DD6" w:rsidP="00027E27">
      <w:pPr>
        <w:tabs>
          <w:tab w:val="left" w:pos="9922"/>
        </w:tabs>
        <w:spacing w:after="0"/>
        <w:ind w:firstLine="709"/>
        <w:jc w:val="right"/>
        <w:rPr>
          <w:rFonts w:ascii="Times New Roman" w:hAnsi="Times New Roman" w:cs="Times New Roman"/>
          <w:sz w:val="28"/>
          <w:szCs w:val="28"/>
        </w:rPr>
      </w:pPr>
    </w:p>
    <w:p w:rsidR="00D47DD6" w:rsidRDefault="00D47DD6" w:rsidP="00027E27">
      <w:pPr>
        <w:tabs>
          <w:tab w:val="left" w:pos="9922"/>
        </w:tabs>
        <w:spacing w:after="0"/>
        <w:ind w:firstLine="709"/>
        <w:jc w:val="right"/>
        <w:rPr>
          <w:rFonts w:ascii="Times New Roman" w:hAnsi="Times New Roman" w:cs="Times New Roman"/>
          <w:sz w:val="28"/>
          <w:szCs w:val="28"/>
        </w:rPr>
      </w:pPr>
    </w:p>
    <w:p w:rsidR="00FF1383" w:rsidRPr="00027E27" w:rsidRDefault="00D156D9" w:rsidP="00027E27">
      <w:pPr>
        <w:tabs>
          <w:tab w:val="left" w:pos="9922"/>
        </w:tabs>
        <w:spacing w:after="0"/>
        <w:ind w:firstLine="709"/>
        <w:jc w:val="right"/>
        <w:rPr>
          <w:rFonts w:ascii="Times New Roman" w:hAnsi="Times New Roman" w:cs="Times New Roman"/>
          <w:sz w:val="28"/>
          <w:szCs w:val="28"/>
        </w:rPr>
      </w:pPr>
      <w:r w:rsidRPr="00027E27">
        <w:rPr>
          <w:rFonts w:ascii="Times New Roman" w:hAnsi="Times New Roman" w:cs="Times New Roman"/>
          <w:sz w:val="28"/>
          <w:szCs w:val="28"/>
        </w:rPr>
        <w:lastRenderedPageBreak/>
        <w:t>Таблица №</w:t>
      </w:r>
      <w:r w:rsidR="00054A06" w:rsidRPr="00027E27">
        <w:rPr>
          <w:rFonts w:ascii="Times New Roman" w:hAnsi="Times New Roman" w:cs="Times New Roman"/>
          <w:sz w:val="28"/>
          <w:szCs w:val="28"/>
        </w:rPr>
        <w:t>6</w:t>
      </w:r>
    </w:p>
    <w:p w:rsidR="00FF1383" w:rsidRPr="00027E27" w:rsidRDefault="00FF1383" w:rsidP="00027E27">
      <w:pPr>
        <w:tabs>
          <w:tab w:val="left" w:pos="9922"/>
        </w:tabs>
        <w:spacing w:after="0"/>
        <w:ind w:firstLine="709"/>
        <w:jc w:val="center"/>
        <w:rPr>
          <w:rFonts w:ascii="Times New Roman" w:hAnsi="Times New Roman" w:cs="Times New Roman"/>
          <w:sz w:val="28"/>
          <w:szCs w:val="28"/>
        </w:rPr>
      </w:pPr>
      <w:r w:rsidRPr="00027E27">
        <w:rPr>
          <w:rFonts w:ascii="Times New Roman" w:hAnsi="Times New Roman" w:cs="Times New Roman"/>
          <w:sz w:val="28"/>
          <w:szCs w:val="28"/>
        </w:rPr>
        <w:t>Благоустройство территории микрорайона</w:t>
      </w:r>
    </w:p>
    <w:tbl>
      <w:tblPr>
        <w:tblW w:w="10773" w:type="dxa"/>
        <w:tblInd w:w="-1026" w:type="dxa"/>
        <w:tblLook w:val="04A0" w:firstRow="1" w:lastRow="0" w:firstColumn="1" w:lastColumn="0" w:noHBand="0" w:noVBand="1"/>
      </w:tblPr>
      <w:tblGrid>
        <w:gridCol w:w="708"/>
        <w:gridCol w:w="2694"/>
        <w:gridCol w:w="2552"/>
        <w:gridCol w:w="2456"/>
        <w:gridCol w:w="2363"/>
      </w:tblGrid>
      <w:tr w:rsidR="00027E27" w:rsidRPr="00027E27" w:rsidTr="00027E27">
        <w:trPr>
          <w:trHeight w:val="2432"/>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Назначение площадок</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Норма площади на 1 жителя, м</w:t>
            </w:r>
            <w:r w:rsidRPr="00027E27">
              <w:rPr>
                <w:rFonts w:ascii="Times New Roman" w:eastAsia="Times New Roman" w:hAnsi="Times New Roman" w:cs="Times New Roman"/>
                <w:color w:val="000000"/>
                <w:sz w:val="24"/>
                <w:szCs w:val="24"/>
                <w:vertAlign w:val="superscript"/>
              </w:rPr>
              <w:t>2</w:t>
            </w:r>
          </w:p>
        </w:tc>
        <w:tc>
          <w:tcPr>
            <w:tcW w:w="2456"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Требуемая площадь, м</w:t>
            </w:r>
            <w:r w:rsidRPr="00027E27">
              <w:rPr>
                <w:rFonts w:ascii="Times New Roman" w:eastAsia="Times New Roman" w:hAnsi="Times New Roman" w:cs="Times New Roman"/>
                <w:color w:val="000000"/>
                <w:sz w:val="24"/>
                <w:szCs w:val="24"/>
                <w:vertAlign w:val="superscript"/>
              </w:rPr>
              <w:t>2</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Минимально допустимое расстояние от окон жилых и общественных зданий до площадок, не менее</w:t>
            </w:r>
          </w:p>
        </w:tc>
      </w:tr>
      <w:tr w:rsidR="00027E27" w:rsidRPr="00027E27" w:rsidTr="00027E27">
        <w:trPr>
          <w:trHeight w:val="15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игр детей дошкольного и младшего школьного возраста</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0,7</w:t>
            </w:r>
          </w:p>
        </w:tc>
        <w:tc>
          <w:tcPr>
            <w:tcW w:w="2456" w:type="dxa"/>
            <w:tcBorders>
              <w:top w:val="nil"/>
              <w:left w:val="nil"/>
              <w:bottom w:val="single" w:sz="4" w:space="0" w:color="auto"/>
              <w:right w:val="single" w:sz="4" w:space="0" w:color="auto"/>
            </w:tcBorders>
            <w:shd w:val="clear" w:color="auto" w:fill="auto"/>
            <w:vAlign w:val="center"/>
            <w:hideMark/>
          </w:tcPr>
          <w:p w:rsidR="00027E27" w:rsidRPr="005C49C7" w:rsidRDefault="00A87791" w:rsidP="005C49C7">
            <w:pPr>
              <w:spacing w:after="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3</w:t>
            </w:r>
            <w:r w:rsidR="005C49C7">
              <w:rPr>
                <w:rFonts w:ascii="Times New Roman" w:eastAsia="Times New Roman" w:hAnsi="Times New Roman" w:cs="Times New Roman"/>
                <w:color w:val="000000"/>
                <w:sz w:val="24"/>
                <w:szCs w:val="24"/>
              </w:rPr>
              <w:t>784</w:t>
            </w:r>
            <w:r>
              <w:rPr>
                <w:rFonts w:ascii="Times New Roman" w:eastAsia="Times New Roman" w:hAnsi="Times New Roman" w:cs="Times New Roman"/>
                <w:color w:val="000000"/>
                <w:sz w:val="24"/>
                <w:szCs w:val="24"/>
                <w:lang w:val="en-US"/>
              </w:rPr>
              <w:t>.</w:t>
            </w:r>
            <w:r w:rsidR="005C49C7">
              <w:rPr>
                <w:rFonts w:ascii="Times New Roman" w:eastAsia="Times New Roman" w:hAnsi="Times New Roman" w:cs="Times New Roman"/>
                <w:color w:val="000000"/>
                <w:sz w:val="24"/>
                <w:szCs w:val="24"/>
              </w:rPr>
              <w:t>2</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12 м</w:t>
            </w:r>
          </w:p>
        </w:tc>
      </w:tr>
      <w:tr w:rsidR="00027E27" w:rsidRPr="00027E27" w:rsidTr="00027E27">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2</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отдыха взрослого населения</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0,1</w:t>
            </w:r>
          </w:p>
        </w:tc>
        <w:tc>
          <w:tcPr>
            <w:tcW w:w="2456" w:type="dxa"/>
            <w:tcBorders>
              <w:top w:val="nil"/>
              <w:left w:val="nil"/>
              <w:bottom w:val="single" w:sz="4" w:space="0" w:color="auto"/>
              <w:right w:val="single" w:sz="4" w:space="0" w:color="auto"/>
            </w:tcBorders>
            <w:shd w:val="clear" w:color="auto" w:fill="auto"/>
            <w:vAlign w:val="center"/>
            <w:hideMark/>
          </w:tcPr>
          <w:p w:rsidR="00027E27" w:rsidRPr="005C49C7" w:rsidRDefault="00A87791" w:rsidP="005C49C7">
            <w:pPr>
              <w:spacing w:after="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5</w:t>
            </w:r>
            <w:r w:rsidR="005C49C7">
              <w:rPr>
                <w:rFonts w:ascii="Times New Roman" w:eastAsia="Times New Roman" w:hAnsi="Times New Roman" w:cs="Times New Roman"/>
                <w:color w:val="000000"/>
                <w:sz w:val="24"/>
                <w:szCs w:val="24"/>
              </w:rPr>
              <w:t>40</w:t>
            </w:r>
            <w:r>
              <w:rPr>
                <w:rFonts w:ascii="Times New Roman" w:eastAsia="Times New Roman" w:hAnsi="Times New Roman" w:cs="Times New Roman"/>
                <w:color w:val="000000"/>
                <w:sz w:val="24"/>
                <w:szCs w:val="24"/>
                <w:lang w:val="en-US"/>
              </w:rPr>
              <w:t>.</w:t>
            </w:r>
            <w:r w:rsidR="005C49C7">
              <w:rPr>
                <w:rFonts w:ascii="Times New Roman" w:eastAsia="Times New Roman" w:hAnsi="Times New Roman" w:cs="Times New Roman"/>
                <w:color w:val="000000"/>
                <w:sz w:val="24"/>
                <w:szCs w:val="24"/>
              </w:rPr>
              <w:t>6</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10 м</w:t>
            </w:r>
          </w:p>
        </w:tc>
      </w:tr>
      <w:tr w:rsidR="00027E27" w:rsidRPr="00027E27" w:rsidTr="00027E27">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3</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занятий физкультурой</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1,0*</w:t>
            </w:r>
          </w:p>
        </w:tc>
        <w:tc>
          <w:tcPr>
            <w:tcW w:w="2456" w:type="dxa"/>
            <w:tcBorders>
              <w:top w:val="nil"/>
              <w:left w:val="nil"/>
              <w:bottom w:val="single" w:sz="4" w:space="0" w:color="auto"/>
              <w:right w:val="single" w:sz="4" w:space="0" w:color="auto"/>
            </w:tcBorders>
            <w:shd w:val="clear" w:color="auto" w:fill="auto"/>
            <w:vAlign w:val="center"/>
            <w:hideMark/>
          </w:tcPr>
          <w:p w:rsidR="00027E27" w:rsidRPr="005C49C7" w:rsidRDefault="00A87791" w:rsidP="005C49C7">
            <w:pPr>
              <w:spacing w:after="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5 </w:t>
            </w:r>
            <w:r w:rsidR="005C49C7">
              <w:rPr>
                <w:rFonts w:ascii="Times New Roman" w:eastAsia="Times New Roman" w:hAnsi="Times New Roman" w:cs="Times New Roman"/>
                <w:color w:val="000000"/>
                <w:sz w:val="24"/>
                <w:szCs w:val="24"/>
              </w:rPr>
              <w:t>406</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30 м</w:t>
            </w:r>
          </w:p>
        </w:tc>
      </w:tr>
      <w:tr w:rsidR="00027E27" w:rsidRPr="00027E27" w:rsidTr="00027E27">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4</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хозяйственных целей</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1,0**</w:t>
            </w:r>
          </w:p>
        </w:tc>
        <w:tc>
          <w:tcPr>
            <w:tcW w:w="2456" w:type="dxa"/>
            <w:tcBorders>
              <w:top w:val="nil"/>
              <w:left w:val="nil"/>
              <w:bottom w:val="single" w:sz="4" w:space="0" w:color="auto"/>
              <w:right w:val="single" w:sz="4" w:space="0" w:color="auto"/>
            </w:tcBorders>
            <w:shd w:val="clear" w:color="auto" w:fill="auto"/>
            <w:vAlign w:val="center"/>
            <w:hideMark/>
          </w:tcPr>
          <w:p w:rsidR="00027E27" w:rsidRPr="0071564A" w:rsidRDefault="0071564A" w:rsidP="00027E27">
            <w:pPr>
              <w:spacing w:after="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5C49C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406</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20 м</w:t>
            </w:r>
          </w:p>
        </w:tc>
      </w:tr>
      <w:tr w:rsidR="00027E27" w:rsidRPr="00027E27" w:rsidTr="00027E27">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5</w:t>
            </w:r>
          </w:p>
        </w:tc>
        <w:tc>
          <w:tcPr>
            <w:tcW w:w="2694"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Для выгула собак</w:t>
            </w:r>
          </w:p>
        </w:tc>
        <w:tc>
          <w:tcPr>
            <w:tcW w:w="2552"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0,2</w:t>
            </w:r>
          </w:p>
        </w:tc>
        <w:tc>
          <w:tcPr>
            <w:tcW w:w="2456" w:type="dxa"/>
            <w:tcBorders>
              <w:top w:val="nil"/>
              <w:left w:val="nil"/>
              <w:bottom w:val="single" w:sz="4" w:space="0" w:color="auto"/>
              <w:right w:val="single" w:sz="4" w:space="0" w:color="auto"/>
            </w:tcBorders>
            <w:shd w:val="clear" w:color="auto" w:fill="auto"/>
            <w:vAlign w:val="center"/>
            <w:hideMark/>
          </w:tcPr>
          <w:p w:rsidR="00027E27" w:rsidRPr="005C49C7" w:rsidRDefault="00027E27" w:rsidP="005C49C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1 0</w:t>
            </w:r>
            <w:r w:rsidR="005C49C7">
              <w:rPr>
                <w:rFonts w:ascii="Times New Roman" w:eastAsia="Times New Roman" w:hAnsi="Times New Roman" w:cs="Times New Roman"/>
                <w:color w:val="000000"/>
                <w:sz w:val="24"/>
                <w:szCs w:val="24"/>
              </w:rPr>
              <w:t>81,2</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40 м</w:t>
            </w:r>
          </w:p>
        </w:tc>
      </w:tr>
      <w:tr w:rsidR="00027E27" w:rsidRPr="00027E27" w:rsidTr="00027E27">
        <w:trPr>
          <w:trHeight w:val="375"/>
        </w:trPr>
        <w:tc>
          <w:tcPr>
            <w:tcW w:w="59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right"/>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ВСЕГО</w:t>
            </w:r>
          </w:p>
        </w:tc>
        <w:tc>
          <w:tcPr>
            <w:tcW w:w="2456" w:type="dxa"/>
            <w:tcBorders>
              <w:top w:val="nil"/>
              <w:left w:val="nil"/>
              <w:bottom w:val="single" w:sz="4" w:space="0" w:color="auto"/>
              <w:right w:val="single" w:sz="4" w:space="0" w:color="auto"/>
            </w:tcBorders>
            <w:shd w:val="clear" w:color="auto" w:fill="auto"/>
            <w:vAlign w:val="center"/>
            <w:hideMark/>
          </w:tcPr>
          <w:p w:rsidR="00027E27" w:rsidRPr="005C49C7" w:rsidRDefault="00027E27" w:rsidP="005C49C7">
            <w:pPr>
              <w:spacing w:after="0"/>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 </w:t>
            </w:r>
            <w:r w:rsidR="005C49C7">
              <w:rPr>
                <w:rFonts w:ascii="Times New Roman" w:eastAsia="Times New Roman" w:hAnsi="Times New Roman" w:cs="Times New Roman"/>
                <w:color w:val="000000"/>
                <w:sz w:val="24"/>
                <w:szCs w:val="24"/>
              </w:rPr>
              <w:t>218</w:t>
            </w:r>
          </w:p>
        </w:tc>
        <w:tc>
          <w:tcPr>
            <w:tcW w:w="2363" w:type="dxa"/>
            <w:tcBorders>
              <w:top w:val="nil"/>
              <w:left w:val="nil"/>
              <w:bottom w:val="single" w:sz="4" w:space="0" w:color="auto"/>
              <w:right w:val="single" w:sz="4" w:space="0" w:color="auto"/>
            </w:tcBorders>
            <w:shd w:val="clear" w:color="auto" w:fill="auto"/>
            <w:vAlign w:val="center"/>
            <w:hideMark/>
          </w:tcPr>
          <w:p w:rsidR="00027E27" w:rsidRPr="00027E27" w:rsidRDefault="00027E27" w:rsidP="00027E27">
            <w:pPr>
              <w:spacing w:after="0"/>
              <w:ind w:firstLine="0"/>
              <w:jc w:val="center"/>
              <w:rPr>
                <w:rFonts w:ascii="Times New Roman" w:eastAsia="Times New Roman" w:hAnsi="Times New Roman" w:cs="Times New Roman"/>
                <w:color w:val="000000"/>
                <w:sz w:val="24"/>
                <w:szCs w:val="24"/>
              </w:rPr>
            </w:pPr>
            <w:r w:rsidRPr="00027E27">
              <w:rPr>
                <w:rFonts w:ascii="Times New Roman" w:eastAsia="Times New Roman" w:hAnsi="Times New Roman" w:cs="Times New Roman"/>
                <w:color w:val="000000"/>
                <w:sz w:val="24"/>
                <w:szCs w:val="24"/>
              </w:rPr>
              <w:t> </w:t>
            </w:r>
          </w:p>
        </w:tc>
      </w:tr>
    </w:tbl>
    <w:p w:rsidR="00054A06" w:rsidRPr="00027E27" w:rsidRDefault="00054A06" w:rsidP="00027E27">
      <w:pPr>
        <w:tabs>
          <w:tab w:val="left" w:pos="9922"/>
        </w:tabs>
        <w:spacing w:after="0"/>
        <w:ind w:firstLine="709"/>
        <w:jc w:val="center"/>
        <w:rPr>
          <w:rFonts w:ascii="Times New Roman" w:hAnsi="Times New Roman" w:cs="Times New Roman"/>
          <w:sz w:val="28"/>
          <w:szCs w:val="28"/>
        </w:rPr>
      </w:pPr>
    </w:p>
    <w:p w:rsidR="00FF1383" w:rsidRPr="00027E27" w:rsidRDefault="00FF1383" w:rsidP="00027E27">
      <w:pPr>
        <w:tabs>
          <w:tab w:val="left" w:pos="9922"/>
        </w:tabs>
        <w:spacing w:after="0"/>
        <w:ind w:firstLine="709"/>
        <w:rPr>
          <w:rFonts w:ascii="Times New Roman" w:eastAsia="Calibri" w:hAnsi="Times New Roman" w:cs="Times New Roman"/>
          <w:color w:val="000000"/>
          <w:sz w:val="24"/>
          <w:szCs w:val="24"/>
        </w:rPr>
      </w:pPr>
      <w:r w:rsidRPr="00027E27">
        <w:rPr>
          <w:rFonts w:ascii="Times New Roman" w:eastAsia="Calibri" w:hAnsi="Times New Roman" w:cs="Times New Roman"/>
          <w:color w:val="000000"/>
          <w:sz w:val="24"/>
          <w:szCs w:val="24"/>
        </w:rPr>
        <w:t>* Согласно СП 42.13330.2016 при формировании единого физкультурно-оздоровительного комплекса микрорайона допускается уменьшать удельные размеры площадок для занятий физкультурой, но не более чем на 50 %.</w:t>
      </w:r>
    </w:p>
    <w:p w:rsidR="00FF1383" w:rsidRPr="00F27A07" w:rsidRDefault="00FF1383" w:rsidP="00027E27">
      <w:pPr>
        <w:tabs>
          <w:tab w:val="left" w:pos="9922"/>
        </w:tabs>
        <w:spacing w:after="0"/>
        <w:ind w:firstLine="709"/>
        <w:rPr>
          <w:rFonts w:ascii="Times New Roman" w:hAnsi="Times New Roman" w:cs="Times New Roman"/>
          <w:sz w:val="28"/>
          <w:szCs w:val="28"/>
          <w:highlight w:val="red"/>
        </w:rPr>
      </w:pPr>
    </w:p>
    <w:p w:rsidR="00FF1383" w:rsidRPr="00027E27" w:rsidRDefault="00FF1383" w:rsidP="00027E27">
      <w:pPr>
        <w:tabs>
          <w:tab w:val="left" w:pos="9922"/>
        </w:tabs>
        <w:spacing w:after="0"/>
        <w:ind w:firstLine="709"/>
        <w:rPr>
          <w:rFonts w:ascii="Times New Roman" w:hAnsi="Times New Roman" w:cs="Times New Roman"/>
          <w:sz w:val="28"/>
          <w:szCs w:val="28"/>
        </w:rPr>
      </w:pPr>
      <w:r w:rsidRPr="00027E27">
        <w:rPr>
          <w:rFonts w:ascii="Times New Roman" w:hAnsi="Times New Roman" w:cs="Times New Roman"/>
          <w:sz w:val="28"/>
          <w:szCs w:val="28"/>
        </w:rPr>
        <w:t>На территории жилой застройки проектом предусмотрено создание площадок различного назначения (для игр детей, занятий физкультурой, отдыха взрослого населения, хозяйственных целей) общей площадью</w:t>
      </w:r>
      <w:r w:rsidR="00027E27" w:rsidRPr="00027E27">
        <w:rPr>
          <w:rFonts w:ascii="Times New Roman" w:hAnsi="Times New Roman" w:cs="Times New Roman"/>
          <w:sz w:val="28"/>
          <w:szCs w:val="28"/>
        </w:rPr>
        <w:t xml:space="preserve">             </w:t>
      </w:r>
      <w:r w:rsidR="00027E27" w:rsidRPr="00027E27">
        <w:rPr>
          <w:rFonts w:ascii="Times New Roman" w:eastAsia="Times New Roman" w:hAnsi="Times New Roman" w:cs="Times New Roman"/>
          <w:color w:val="000000"/>
          <w:sz w:val="28"/>
          <w:szCs w:val="28"/>
        </w:rPr>
        <w:t>16 182,2</w:t>
      </w:r>
      <w:r w:rsidRPr="00027E27">
        <w:rPr>
          <w:rFonts w:ascii="Times New Roman" w:hAnsi="Times New Roman" w:cs="Times New Roman"/>
          <w:sz w:val="28"/>
          <w:szCs w:val="28"/>
        </w:rPr>
        <w:t>м</w:t>
      </w:r>
      <w:r w:rsidRPr="00027E27">
        <w:rPr>
          <w:rFonts w:ascii="Times New Roman" w:hAnsi="Times New Roman" w:cs="Times New Roman"/>
          <w:sz w:val="28"/>
          <w:szCs w:val="28"/>
          <w:vertAlign w:val="superscript"/>
        </w:rPr>
        <w:t>2</w:t>
      </w:r>
      <w:r w:rsidRPr="00027E27">
        <w:rPr>
          <w:rFonts w:ascii="Times New Roman" w:hAnsi="Times New Roman" w:cs="Times New Roman"/>
          <w:sz w:val="28"/>
          <w:szCs w:val="28"/>
        </w:rPr>
        <w:t>. Площадки для выгула собак (</w:t>
      </w:r>
      <w:r w:rsidR="00027E27" w:rsidRPr="00027E27">
        <w:rPr>
          <w:rFonts w:ascii="Times New Roman" w:eastAsia="Times New Roman" w:hAnsi="Times New Roman" w:cs="Times New Roman"/>
          <w:color w:val="000000"/>
          <w:sz w:val="24"/>
          <w:szCs w:val="24"/>
        </w:rPr>
        <w:t>1 079</w:t>
      </w:r>
      <w:r w:rsidRPr="00027E27">
        <w:rPr>
          <w:rFonts w:ascii="Times New Roman" w:hAnsi="Times New Roman" w:cs="Times New Roman"/>
          <w:sz w:val="28"/>
          <w:szCs w:val="28"/>
        </w:rPr>
        <w:t>м</w:t>
      </w:r>
      <w:r w:rsidRPr="00027E27">
        <w:rPr>
          <w:rFonts w:ascii="Times New Roman" w:hAnsi="Times New Roman" w:cs="Times New Roman"/>
          <w:sz w:val="28"/>
          <w:szCs w:val="28"/>
          <w:vertAlign w:val="superscript"/>
        </w:rPr>
        <w:t>2</w:t>
      </w:r>
      <w:r w:rsidRPr="00027E27">
        <w:rPr>
          <w:rFonts w:ascii="Times New Roman" w:hAnsi="Times New Roman" w:cs="Times New Roman"/>
          <w:sz w:val="28"/>
          <w:szCs w:val="28"/>
        </w:rPr>
        <w:t xml:space="preserve">) проектом предложено вынести на территорию зеленых насаждений вдоль </w:t>
      </w:r>
      <w:r w:rsidR="00941DB5">
        <w:rPr>
          <w:rFonts w:ascii="Times New Roman" w:hAnsi="Times New Roman" w:cs="Times New Roman"/>
          <w:sz w:val="28"/>
          <w:szCs w:val="28"/>
        </w:rPr>
        <w:t>реки Липовка</w:t>
      </w:r>
      <w:r w:rsidRPr="00027E27">
        <w:rPr>
          <w:rFonts w:ascii="Times New Roman" w:hAnsi="Times New Roman" w:cs="Times New Roman"/>
          <w:sz w:val="28"/>
          <w:szCs w:val="28"/>
        </w:rPr>
        <w:t>, т.к. минимально допустимое расстояние от данных площадок до зданий и детских площадок велико и составляет 40 м.</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z w:val="28"/>
          <w:szCs w:val="28"/>
        </w:rPr>
        <w:t>Все площадки необходимо оснастить набором малых архитектурных форм. Проектом рекомендуется следующее оборудование площадок:</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 xml:space="preserve">Детские площадки </w:t>
      </w:r>
      <w:r w:rsidRPr="00941DB5">
        <w:rPr>
          <w:rFonts w:ascii="Times New Roman" w:hAnsi="Times New Roman" w:cs="Times New Roman"/>
          <w:sz w:val="28"/>
          <w:szCs w:val="28"/>
          <w:lang w:val="en-US"/>
        </w:rPr>
        <w:t>I</w:t>
      </w:r>
      <w:r w:rsidRPr="00941DB5">
        <w:rPr>
          <w:rFonts w:ascii="Times New Roman" w:hAnsi="Times New Roman" w:cs="Times New Roman"/>
          <w:sz w:val="28"/>
          <w:szCs w:val="28"/>
        </w:rPr>
        <w:t xml:space="preserve"> группы (до 3х лет) – ящик с песком, теневой навес, столик для игр, скамья для взрослых.</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 xml:space="preserve">Детские площадки </w:t>
      </w:r>
      <w:r w:rsidRPr="00941DB5">
        <w:rPr>
          <w:rFonts w:ascii="Times New Roman" w:hAnsi="Times New Roman" w:cs="Times New Roman"/>
          <w:sz w:val="28"/>
          <w:szCs w:val="28"/>
          <w:lang w:val="en-US"/>
        </w:rPr>
        <w:t>II</w:t>
      </w:r>
      <w:r w:rsidRPr="00941DB5">
        <w:rPr>
          <w:rFonts w:ascii="Times New Roman" w:hAnsi="Times New Roman" w:cs="Times New Roman"/>
          <w:sz w:val="28"/>
          <w:szCs w:val="28"/>
        </w:rPr>
        <w:t xml:space="preserve"> группы (4-6 лет) – ящик с песком, горки, качели, карусели, гимнастический городок.</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lastRenderedPageBreak/>
        <w:t xml:space="preserve">Детские площадки </w:t>
      </w:r>
      <w:r w:rsidRPr="00941DB5">
        <w:rPr>
          <w:rFonts w:ascii="Times New Roman" w:hAnsi="Times New Roman" w:cs="Times New Roman"/>
          <w:sz w:val="28"/>
          <w:szCs w:val="28"/>
          <w:lang w:val="en-US"/>
        </w:rPr>
        <w:t>III</w:t>
      </w:r>
      <w:r w:rsidRPr="00941DB5">
        <w:rPr>
          <w:rFonts w:ascii="Times New Roman" w:hAnsi="Times New Roman" w:cs="Times New Roman"/>
          <w:sz w:val="28"/>
          <w:szCs w:val="28"/>
        </w:rPr>
        <w:t xml:space="preserve"> группы (7-12 лет) – снаряды для лазания, качели, карусели, спорткомплексы.</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Площадки для отдыха взрослых – скамья, урны, столы для настольных игр.</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Площадки для хозяйственных целей: площадки для хранения мусоросборников – контейнера-мусоросборники, ограждающий навес.</w:t>
      </w:r>
    </w:p>
    <w:p w:rsidR="00FF1383" w:rsidRPr="00941DB5" w:rsidRDefault="00FF1383" w:rsidP="0048229C">
      <w:pPr>
        <w:numPr>
          <w:ilvl w:val="0"/>
          <w:numId w:val="13"/>
        </w:numPr>
        <w:spacing w:after="0"/>
        <w:ind w:left="0" w:firstLine="709"/>
        <w:contextualSpacing/>
        <w:jc w:val="left"/>
        <w:rPr>
          <w:rFonts w:ascii="Times New Roman" w:hAnsi="Times New Roman" w:cs="Times New Roman"/>
          <w:sz w:val="28"/>
          <w:szCs w:val="28"/>
        </w:rPr>
      </w:pPr>
      <w:r w:rsidRPr="00941DB5">
        <w:rPr>
          <w:rFonts w:ascii="Times New Roman" w:hAnsi="Times New Roman" w:cs="Times New Roman"/>
          <w:sz w:val="28"/>
          <w:szCs w:val="28"/>
        </w:rPr>
        <w:t>Площадки для выгула собак – скамья, урна, барьер-покрышка, бум, барьер малый/средний.</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color w:val="000000"/>
          <w:sz w:val="28"/>
          <w:szCs w:val="28"/>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рекомендуется не допускать применение видов растений с колючками, шипами и ядовитыми плодами.</w:t>
      </w:r>
    </w:p>
    <w:p w:rsidR="00FF1383" w:rsidRPr="00941DB5" w:rsidRDefault="00FF1383" w:rsidP="00027E27">
      <w:pPr>
        <w:tabs>
          <w:tab w:val="left" w:pos="9922"/>
        </w:tabs>
        <w:spacing w:after="0"/>
        <w:ind w:firstLine="709"/>
        <w:rPr>
          <w:rFonts w:ascii="Times New Roman" w:hAnsi="Times New Roman" w:cs="Times New Roman"/>
          <w:sz w:val="28"/>
          <w:szCs w:val="28"/>
          <w:shd w:val="clear" w:color="auto" w:fill="FFFFFF"/>
        </w:rPr>
      </w:pPr>
      <w:r w:rsidRPr="00941DB5">
        <w:rPr>
          <w:rFonts w:ascii="Times New Roman" w:hAnsi="Times New Roman" w:cs="Times New Roman"/>
          <w:sz w:val="28"/>
          <w:szCs w:val="28"/>
          <w:shd w:val="clear" w:color="auto" w:fill="FFFFFF"/>
        </w:rPr>
        <w:t xml:space="preserve">Площадки для отдыха взрослого населения рекомендуется выполнить в виде плиточного мощения. </w:t>
      </w:r>
      <w:r w:rsidRPr="00941DB5">
        <w:rPr>
          <w:rFonts w:ascii="Times New Roman" w:hAnsi="Times New Roman" w:cs="Times New Roman"/>
          <w:color w:val="000000"/>
          <w:sz w:val="28"/>
          <w:szCs w:val="28"/>
        </w:rPr>
        <w:t>Рекомендуется применять периметральное озеленение, одиночные посадки деревьев и кустарников. Не допускается применение растений с ядовитыми плодами.</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z w:val="28"/>
          <w:szCs w:val="28"/>
          <w:shd w:val="clear" w:color="auto" w:fill="FFFFFF"/>
        </w:rPr>
        <w:t xml:space="preserve">По периметру спортивных площадок рекомендуется создать плотную полосу зеленых насаждений из быстро растущих деревьев и кустарников с плотной крупной листвой и без колючек и летучих семян. </w:t>
      </w:r>
      <w:r w:rsidRPr="00941DB5">
        <w:rPr>
          <w:rFonts w:ascii="Times New Roman" w:hAnsi="Times New Roman" w:cs="Times New Roman"/>
          <w:sz w:val="28"/>
          <w:szCs w:val="28"/>
        </w:rPr>
        <w:t>Спортивные площадки рекомендуется оборудовать сетчатым ограждением высотой 2,5 - 3 м.</w:t>
      </w:r>
    </w:p>
    <w:p w:rsidR="00FF1383" w:rsidRPr="00941DB5" w:rsidRDefault="00FF1383" w:rsidP="00027E27">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pacing w:val="2"/>
          <w:sz w:val="28"/>
          <w:szCs w:val="28"/>
          <w:shd w:val="clear" w:color="auto" w:fill="FFFFFF"/>
        </w:rPr>
        <w:t>Места выгула собак должны быть огорожены решетчатым или сетчатым ограждением высотой не менее 1,5 м, а также по периметру рекомендуется обеспечить плотную рядовую посадку деревьев и кустарников для шумоизоляции площадок.</w:t>
      </w:r>
    </w:p>
    <w:p w:rsidR="00FF1383" w:rsidRPr="00F27A07" w:rsidRDefault="00FF1383" w:rsidP="00027E27">
      <w:pPr>
        <w:tabs>
          <w:tab w:val="left" w:pos="9922"/>
        </w:tabs>
        <w:spacing w:after="0"/>
        <w:ind w:firstLine="709"/>
        <w:rPr>
          <w:rFonts w:ascii="Times New Roman" w:hAnsi="Times New Roman" w:cs="Times New Roman"/>
          <w:sz w:val="28"/>
          <w:szCs w:val="28"/>
          <w:highlight w:val="red"/>
        </w:rPr>
      </w:pPr>
    </w:p>
    <w:p w:rsidR="00941DB5" w:rsidRPr="00131A31" w:rsidRDefault="00941DB5" w:rsidP="00941DB5">
      <w:pPr>
        <w:tabs>
          <w:tab w:val="left" w:pos="9922"/>
        </w:tabs>
        <w:spacing w:after="0"/>
        <w:ind w:firstLine="709"/>
        <w:rPr>
          <w:rFonts w:ascii="Times New Roman" w:hAnsi="Times New Roman" w:cs="Times New Roman"/>
          <w:sz w:val="28"/>
          <w:szCs w:val="28"/>
        </w:rPr>
      </w:pPr>
      <w:r w:rsidRPr="00131A31">
        <w:rPr>
          <w:rFonts w:ascii="Times New Roman" w:hAnsi="Times New Roman" w:cs="Times New Roman"/>
          <w:sz w:val="28"/>
          <w:szCs w:val="28"/>
        </w:rPr>
        <w:t>Параметры зоны размещения жилой застройки:</w:t>
      </w:r>
    </w:p>
    <w:p w:rsidR="00941DB5" w:rsidRPr="00131A31" w:rsidRDefault="00941DB5" w:rsidP="00941DB5">
      <w:pPr>
        <w:tabs>
          <w:tab w:val="left" w:pos="9922"/>
        </w:tabs>
        <w:spacing w:after="0"/>
        <w:ind w:firstLine="709"/>
        <w:rPr>
          <w:rFonts w:ascii="Times New Roman" w:hAnsi="Times New Roman" w:cs="Times New Roman"/>
          <w:sz w:val="28"/>
          <w:szCs w:val="28"/>
        </w:rPr>
      </w:pPr>
      <w:r w:rsidRPr="00131A31">
        <w:rPr>
          <w:rFonts w:ascii="Times New Roman" w:hAnsi="Times New Roman" w:cs="Times New Roman"/>
          <w:sz w:val="28"/>
          <w:szCs w:val="28"/>
        </w:rPr>
        <w:t xml:space="preserve">- Площадь зоны размещения жилой застройки – </w:t>
      </w:r>
      <w:r>
        <w:rPr>
          <w:rFonts w:ascii="Times New Roman" w:hAnsi="Times New Roman" w:cs="Times New Roman"/>
          <w:sz w:val="28"/>
          <w:szCs w:val="28"/>
        </w:rPr>
        <w:t>17,88</w:t>
      </w:r>
      <w:r w:rsidRPr="00131A31">
        <w:rPr>
          <w:rFonts w:ascii="Times New Roman" w:hAnsi="Times New Roman" w:cs="Times New Roman"/>
          <w:sz w:val="28"/>
          <w:szCs w:val="28"/>
        </w:rPr>
        <w:t xml:space="preserve"> га;</w:t>
      </w:r>
    </w:p>
    <w:p w:rsidR="00941DB5" w:rsidRPr="00131A31" w:rsidRDefault="00941DB5" w:rsidP="00941DB5">
      <w:pPr>
        <w:tabs>
          <w:tab w:val="left" w:pos="9922"/>
        </w:tabs>
        <w:spacing w:after="0"/>
        <w:ind w:firstLine="709"/>
        <w:rPr>
          <w:rFonts w:ascii="Times New Roman" w:hAnsi="Times New Roman" w:cs="Times New Roman"/>
          <w:sz w:val="28"/>
          <w:szCs w:val="28"/>
        </w:rPr>
      </w:pPr>
      <w:r w:rsidRPr="00131A31">
        <w:rPr>
          <w:rFonts w:ascii="Times New Roman" w:hAnsi="Times New Roman" w:cs="Times New Roman"/>
          <w:sz w:val="28"/>
          <w:szCs w:val="28"/>
        </w:rPr>
        <w:t xml:space="preserve">- Плотность населения на территории жилой застройки – </w:t>
      </w:r>
      <w:r>
        <w:rPr>
          <w:rFonts w:ascii="Times New Roman" w:hAnsi="Times New Roman" w:cs="Times New Roman"/>
          <w:sz w:val="28"/>
          <w:szCs w:val="28"/>
        </w:rPr>
        <w:t>30</w:t>
      </w:r>
      <w:r w:rsidR="00A87791" w:rsidRPr="00A87791">
        <w:rPr>
          <w:rFonts w:ascii="Times New Roman" w:hAnsi="Times New Roman" w:cs="Times New Roman"/>
          <w:sz w:val="28"/>
          <w:szCs w:val="28"/>
        </w:rPr>
        <w:t>5</w:t>
      </w:r>
      <w:r w:rsidRPr="00131A31">
        <w:rPr>
          <w:rFonts w:ascii="Times New Roman" w:hAnsi="Times New Roman" w:cs="Times New Roman"/>
          <w:sz w:val="28"/>
          <w:szCs w:val="28"/>
        </w:rPr>
        <w:t xml:space="preserve"> чел/га;</w:t>
      </w:r>
    </w:p>
    <w:p w:rsidR="00941DB5" w:rsidRDefault="00941DB5" w:rsidP="00941DB5">
      <w:pPr>
        <w:spacing w:after="0"/>
        <w:ind w:firstLine="709"/>
        <w:rPr>
          <w:rFonts w:ascii="Times New Roman" w:hAnsi="Times New Roman" w:cs="Times New Roman"/>
          <w:sz w:val="28"/>
          <w:szCs w:val="28"/>
        </w:rPr>
      </w:pPr>
      <w:r w:rsidRPr="00131A31">
        <w:rPr>
          <w:rFonts w:ascii="Times New Roman" w:hAnsi="Times New Roman" w:cs="Times New Roman"/>
          <w:sz w:val="28"/>
          <w:szCs w:val="28"/>
        </w:rPr>
        <w:t>- Коэффициент застройки зоны жилого строительства – 0,</w:t>
      </w:r>
      <w:r>
        <w:rPr>
          <w:rFonts w:ascii="Times New Roman" w:hAnsi="Times New Roman" w:cs="Times New Roman"/>
          <w:sz w:val="28"/>
          <w:szCs w:val="28"/>
        </w:rPr>
        <w:t>19</w:t>
      </w:r>
      <w:r w:rsidRPr="00131A31">
        <w:rPr>
          <w:rFonts w:ascii="Times New Roman" w:hAnsi="Times New Roman" w:cs="Times New Roman"/>
          <w:sz w:val="28"/>
          <w:szCs w:val="28"/>
        </w:rPr>
        <w:t>.</w:t>
      </w:r>
    </w:p>
    <w:p w:rsidR="002F1954" w:rsidRDefault="002F1954" w:rsidP="00941DB5">
      <w:pPr>
        <w:spacing w:after="0"/>
        <w:ind w:firstLine="709"/>
        <w:rPr>
          <w:rFonts w:ascii="Times New Roman" w:hAnsi="Times New Roman" w:cs="Times New Roman"/>
          <w:sz w:val="28"/>
          <w:szCs w:val="28"/>
        </w:rPr>
      </w:pPr>
    </w:p>
    <w:p w:rsidR="00E50CD8" w:rsidRDefault="002F1954" w:rsidP="00027E27">
      <w:pPr>
        <w:pStyle w:val="S"/>
        <w:rPr>
          <w:rFonts w:eastAsiaTheme="minorEastAsia"/>
          <w:szCs w:val="28"/>
        </w:rPr>
      </w:pPr>
      <w:r w:rsidRPr="002F1954">
        <w:rPr>
          <w:rFonts w:eastAsiaTheme="minorEastAsia"/>
          <w:szCs w:val="28"/>
        </w:rPr>
        <w:t xml:space="preserve">Для создания высокой </w:t>
      </w:r>
      <w:r w:rsidR="00760AE9" w:rsidRPr="002F1954">
        <w:rPr>
          <w:rFonts w:eastAsiaTheme="minorEastAsia"/>
          <w:szCs w:val="28"/>
        </w:rPr>
        <w:t>степени</w:t>
      </w:r>
      <w:r w:rsidRPr="002F1954">
        <w:rPr>
          <w:rFonts w:eastAsiaTheme="minorEastAsia"/>
          <w:szCs w:val="28"/>
        </w:rPr>
        <w:t xml:space="preserve"> </w:t>
      </w:r>
      <w:r w:rsidR="00760AE9" w:rsidRPr="002F1954">
        <w:rPr>
          <w:rFonts w:eastAsiaTheme="minorEastAsia"/>
          <w:szCs w:val="28"/>
        </w:rPr>
        <w:t>благоустройства</w:t>
      </w:r>
      <w:r w:rsidRPr="002F1954">
        <w:rPr>
          <w:rFonts w:eastAsiaTheme="minorEastAsia"/>
          <w:szCs w:val="28"/>
        </w:rPr>
        <w:t xml:space="preserve"> и улучшения качества жизни населения</w:t>
      </w:r>
      <w:r>
        <w:rPr>
          <w:rFonts w:eastAsiaTheme="minorEastAsia"/>
          <w:szCs w:val="28"/>
        </w:rPr>
        <w:t xml:space="preserve">, для </w:t>
      </w:r>
      <w:r w:rsidR="00760AE9">
        <w:rPr>
          <w:rFonts w:eastAsiaTheme="minorEastAsia"/>
          <w:szCs w:val="28"/>
        </w:rPr>
        <w:t xml:space="preserve">увеличения площадь благоустройства и организации набережной вдоль реки Липовка, а </w:t>
      </w:r>
      <w:proofErr w:type="gramStart"/>
      <w:r w:rsidR="00760AE9">
        <w:rPr>
          <w:rFonts w:eastAsiaTheme="minorEastAsia"/>
          <w:szCs w:val="28"/>
        </w:rPr>
        <w:t>так же</w:t>
      </w:r>
      <w:proofErr w:type="gramEnd"/>
      <w:r w:rsidR="00760AE9">
        <w:rPr>
          <w:rFonts w:eastAsiaTheme="minorEastAsia"/>
          <w:szCs w:val="28"/>
        </w:rPr>
        <w:t xml:space="preserve"> для очистки реки проектом предлагается изменение русла реки Липовка. </w:t>
      </w:r>
    </w:p>
    <w:p w:rsidR="002F1954" w:rsidRPr="00F27A07" w:rsidRDefault="002F1954" w:rsidP="00027E27">
      <w:pPr>
        <w:pStyle w:val="S"/>
        <w:rPr>
          <w:szCs w:val="28"/>
          <w:highlight w:val="red"/>
        </w:rPr>
      </w:pPr>
    </w:p>
    <w:p w:rsidR="00BE3A84" w:rsidRPr="00941DB5" w:rsidRDefault="002F70A4" w:rsidP="00941DB5">
      <w:pPr>
        <w:pStyle w:val="21"/>
      </w:pPr>
      <w:bookmarkStart w:id="34" w:name="_Toc74652571"/>
      <w:proofErr w:type="gramStart"/>
      <w:r w:rsidRPr="00941DB5">
        <w:lastRenderedPageBreak/>
        <w:t>3</w:t>
      </w:r>
      <w:r w:rsidR="00BE3A84" w:rsidRPr="00941DB5">
        <w:t>.2  Обоснование</w:t>
      </w:r>
      <w:proofErr w:type="gramEnd"/>
      <w:r w:rsidR="00BE3A84" w:rsidRPr="00941DB5">
        <w:t xml:space="preserve"> определения границ зон планируемого размещения объектов производственного назначения</w:t>
      </w:r>
      <w:bookmarkEnd w:id="34"/>
    </w:p>
    <w:p w:rsidR="006762EB" w:rsidRPr="00941DB5" w:rsidRDefault="006762EB" w:rsidP="00027E27">
      <w:pPr>
        <w:pStyle w:val="S"/>
        <w:rPr>
          <w:szCs w:val="28"/>
        </w:rPr>
      </w:pPr>
      <w:r w:rsidRPr="00941DB5">
        <w:rPr>
          <w:szCs w:val="28"/>
        </w:rPr>
        <w:t>В границах проекта планировки территории не планируется размещение объектов производственного назначения.</w:t>
      </w:r>
    </w:p>
    <w:p w:rsidR="00941DB5" w:rsidRPr="00F27A07" w:rsidRDefault="00941DB5" w:rsidP="00027E27">
      <w:pPr>
        <w:pStyle w:val="S"/>
        <w:rPr>
          <w:szCs w:val="28"/>
          <w:highlight w:val="red"/>
        </w:rPr>
      </w:pPr>
    </w:p>
    <w:p w:rsidR="00BE3A84" w:rsidRDefault="002F70A4" w:rsidP="00941DB5">
      <w:pPr>
        <w:pStyle w:val="21"/>
      </w:pPr>
      <w:bookmarkStart w:id="35" w:name="_Toc74652572"/>
      <w:proofErr w:type="gramStart"/>
      <w:r w:rsidRPr="00941DB5">
        <w:t>3</w:t>
      </w:r>
      <w:r w:rsidR="00BE3A84" w:rsidRPr="00941DB5">
        <w:t>.3  Обоснование</w:t>
      </w:r>
      <w:proofErr w:type="gramEnd"/>
      <w:r w:rsidR="00BE3A84" w:rsidRPr="00941DB5">
        <w:t xml:space="preserve"> определения границ зон планируемого размещения объектов общественно-делового назначения</w:t>
      </w:r>
      <w:bookmarkEnd w:id="35"/>
    </w:p>
    <w:p w:rsidR="00941DB5" w:rsidRPr="00941DB5" w:rsidRDefault="00941DB5" w:rsidP="00941DB5">
      <w:pPr>
        <w:pStyle w:val="af0"/>
      </w:pPr>
    </w:p>
    <w:p w:rsidR="00064B5D" w:rsidRDefault="00064B5D" w:rsidP="00064B5D">
      <w:pPr>
        <w:pStyle w:val="S"/>
        <w:rPr>
          <w:szCs w:val="28"/>
        </w:rPr>
      </w:pPr>
      <w:r w:rsidRPr="00F50C4A">
        <w:rPr>
          <w:szCs w:val="28"/>
        </w:rPr>
        <w:t xml:space="preserve">В границах проекта планировки территории планируется размещение объектов </w:t>
      </w:r>
      <w:r w:rsidRPr="00F50C4A">
        <w:t>общественно-делового</w:t>
      </w:r>
      <w:r w:rsidRPr="00F50C4A">
        <w:rPr>
          <w:szCs w:val="28"/>
        </w:rPr>
        <w:t xml:space="preserve"> назначения, а именно кафе и здания не жилого назначения. </w:t>
      </w:r>
    </w:p>
    <w:p w:rsidR="00064B5D" w:rsidRPr="00941DB5" w:rsidRDefault="00064B5D" w:rsidP="00064B5D">
      <w:pPr>
        <w:spacing w:after="0"/>
        <w:ind w:firstLine="709"/>
        <w:jc w:val="right"/>
        <w:rPr>
          <w:rFonts w:ascii="Times New Roman" w:hAnsi="Times New Roman" w:cs="Times New Roman"/>
          <w:sz w:val="28"/>
          <w:szCs w:val="28"/>
        </w:rPr>
      </w:pPr>
      <w:r w:rsidRPr="00941DB5">
        <w:rPr>
          <w:rFonts w:ascii="Times New Roman" w:hAnsi="Times New Roman" w:cs="Times New Roman"/>
          <w:sz w:val="28"/>
          <w:szCs w:val="28"/>
        </w:rPr>
        <w:t>Таблица №7</w:t>
      </w:r>
    </w:p>
    <w:p w:rsidR="00064B5D" w:rsidRDefault="00064B5D" w:rsidP="00941DB5">
      <w:pPr>
        <w:pStyle w:val="S"/>
        <w:rPr>
          <w:szCs w:val="28"/>
        </w:rPr>
      </w:pPr>
    </w:p>
    <w:tbl>
      <w:tblPr>
        <w:tblW w:w="7832" w:type="dxa"/>
        <w:jc w:val="center"/>
        <w:tblLayout w:type="fixed"/>
        <w:tblLook w:val="04A0" w:firstRow="1" w:lastRow="0" w:firstColumn="1" w:lastColumn="0" w:noHBand="0" w:noVBand="1"/>
      </w:tblPr>
      <w:tblGrid>
        <w:gridCol w:w="1912"/>
        <w:gridCol w:w="1843"/>
        <w:gridCol w:w="1134"/>
        <w:gridCol w:w="1134"/>
        <w:gridCol w:w="1809"/>
      </w:tblGrid>
      <w:tr w:rsidR="00064B5D" w:rsidRPr="00966714" w:rsidTr="009A5158">
        <w:trPr>
          <w:trHeight w:val="2100"/>
          <w:jc w:val="center"/>
        </w:trPr>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 здания/сооружения на плане</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Кол.-во этажей и этажность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64B5D" w:rsidRPr="004A3F38" w:rsidRDefault="00064B5D" w:rsidP="00064B5D">
            <w:pPr>
              <w:spacing w:after="0" w:line="240" w:lineRule="auto"/>
              <w:ind w:hanging="127"/>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 xml:space="preserve">Площадь застройки здания, </w:t>
            </w:r>
            <w:proofErr w:type="spellStart"/>
            <w:proofErr w:type="gramStart"/>
            <w:r w:rsidRPr="004A3F38">
              <w:rPr>
                <w:rFonts w:ascii="Times New Roman" w:eastAsia="Times New Roman" w:hAnsi="Times New Roman" w:cs="Times New Roman"/>
                <w:color w:val="000000"/>
                <w:sz w:val="24"/>
                <w:szCs w:val="24"/>
              </w:rPr>
              <w:t>кв.м</w:t>
            </w:r>
            <w:proofErr w:type="spellEnd"/>
            <w:proofErr w:type="gramEnd"/>
            <w:r w:rsidRPr="004A3F38">
              <w:rPr>
                <w:rFonts w:ascii="Times New Roman" w:eastAsia="Times New Roman" w:hAnsi="Times New Roman" w:cs="Times New Roman"/>
                <w:color w:val="000000"/>
                <w:sz w:val="24"/>
                <w:szCs w:val="24"/>
              </w:rPr>
              <w:t xml:space="preserve"> </w:t>
            </w:r>
          </w:p>
        </w:tc>
        <w:tc>
          <w:tcPr>
            <w:tcW w:w="1809" w:type="dxa"/>
            <w:tcBorders>
              <w:top w:val="single" w:sz="4" w:space="0" w:color="auto"/>
              <w:left w:val="nil"/>
              <w:bottom w:val="single" w:sz="4" w:space="0" w:color="auto"/>
              <w:right w:val="single" w:sz="4" w:space="0" w:color="auto"/>
            </w:tcBorders>
            <w:shd w:val="clear" w:color="auto" w:fill="auto"/>
            <w:vAlign w:val="center"/>
            <w:hideMark/>
          </w:tcPr>
          <w:p w:rsidR="00064B5D" w:rsidRPr="004A3F38" w:rsidRDefault="00064B5D" w:rsidP="00064B5D">
            <w:pPr>
              <w:spacing w:after="0" w:line="240" w:lineRule="auto"/>
              <w:ind w:firstLine="9"/>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 xml:space="preserve">Общая площадь застройки в том числе по функциональному использованию </w:t>
            </w:r>
            <w:proofErr w:type="spellStart"/>
            <w:proofErr w:type="gramStart"/>
            <w:r w:rsidRPr="004A3F38">
              <w:rPr>
                <w:rFonts w:ascii="Times New Roman" w:eastAsia="Times New Roman" w:hAnsi="Times New Roman" w:cs="Times New Roman"/>
                <w:color w:val="000000"/>
                <w:sz w:val="24"/>
                <w:szCs w:val="24"/>
              </w:rPr>
              <w:t>кв.м</w:t>
            </w:r>
            <w:proofErr w:type="spellEnd"/>
            <w:proofErr w:type="gramEnd"/>
          </w:p>
        </w:tc>
      </w:tr>
      <w:tr w:rsidR="00064B5D" w:rsidRPr="00966714" w:rsidTr="009A5158">
        <w:trPr>
          <w:trHeight w:val="945"/>
          <w:jc w:val="center"/>
        </w:trPr>
        <w:tc>
          <w:tcPr>
            <w:tcW w:w="19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231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Нежилое здание</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64B5D" w:rsidRPr="004A3F38" w:rsidRDefault="00064B5D" w:rsidP="00064B5D">
            <w:pPr>
              <w:spacing w:after="0" w:line="240" w:lineRule="auto"/>
              <w:ind w:hanging="127"/>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242</w:t>
            </w:r>
          </w:p>
        </w:tc>
        <w:tc>
          <w:tcPr>
            <w:tcW w:w="1809" w:type="dxa"/>
            <w:tcBorders>
              <w:top w:val="single" w:sz="4" w:space="0" w:color="auto"/>
              <w:left w:val="nil"/>
              <w:bottom w:val="single" w:sz="4" w:space="0" w:color="auto"/>
              <w:right w:val="single" w:sz="4" w:space="0" w:color="auto"/>
            </w:tcBorders>
            <w:shd w:val="clear" w:color="auto" w:fill="auto"/>
            <w:noWrap/>
            <w:vAlign w:val="center"/>
            <w:hideMark/>
          </w:tcPr>
          <w:p w:rsidR="00064B5D" w:rsidRPr="004A3F38" w:rsidRDefault="00064B5D" w:rsidP="00064B5D">
            <w:pPr>
              <w:spacing w:after="0" w:line="240" w:lineRule="auto"/>
              <w:ind w:firstLine="9"/>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462</w:t>
            </w:r>
          </w:p>
        </w:tc>
      </w:tr>
      <w:tr w:rsidR="00064B5D" w:rsidRPr="00966714" w:rsidTr="009A5158">
        <w:trPr>
          <w:trHeight w:val="56"/>
          <w:jc w:val="center"/>
        </w:trPr>
        <w:tc>
          <w:tcPr>
            <w:tcW w:w="19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232</w:t>
            </w:r>
          </w:p>
        </w:tc>
        <w:tc>
          <w:tcPr>
            <w:tcW w:w="1843" w:type="dxa"/>
            <w:tcBorders>
              <w:top w:val="single" w:sz="4" w:space="0" w:color="auto"/>
              <w:left w:val="nil"/>
              <w:bottom w:val="single" w:sz="4" w:space="0" w:color="auto"/>
              <w:right w:val="single" w:sz="4" w:space="0" w:color="auto"/>
            </w:tcBorders>
            <w:shd w:val="clear" w:color="auto" w:fill="auto"/>
            <w:vAlign w:val="center"/>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 xml:space="preserve">Кафе (количество посетителей и персонала 60 </w:t>
            </w:r>
            <w:proofErr w:type="gramStart"/>
            <w:r w:rsidRPr="004A3F38">
              <w:rPr>
                <w:rFonts w:ascii="Times New Roman" w:eastAsia="Times New Roman" w:hAnsi="Times New Roman" w:cs="Times New Roman"/>
                <w:color w:val="000000"/>
                <w:sz w:val="24"/>
                <w:szCs w:val="24"/>
              </w:rPr>
              <w:t>чел</w:t>
            </w:r>
            <w:proofErr w:type="gramEnd"/>
            <w:r w:rsidRPr="004A3F38">
              <w:rPr>
                <w:rFonts w:ascii="Times New Roman" w:eastAsia="Times New Roman" w:hAnsi="Times New Roman" w:cs="Times New Roman"/>
                <w:color w:val="000000"/>
                <w:sz w:val="24"/>
                <w:szCs w:val="24"/>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4B5D" w:rsidRPr="004A3F38" w:rsidRDefault="00064B5D" w:rsidP="00064B5D">
            <w:pPr>
              <w:spacing w:after="0" w:line="240" w:lineRule="auto"/>
              <w:ind w:firstLine="0"/>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64B5D" w:rsidRPr="004A3F38" w:rsidRDefault="00064B5D" w:rsidP="00064B5D">
            <w:pPr>
              <w:spacing w:after="0" w:line="240" w:lineRule="auto"/>
              <w:ind w:hanging="127"/>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250</w:t>
            </w:r>
          </w:p>
        </w:tc>
        <w:tc>
          <w:tcPr>
            <w:tcW w:w="1809" w:type="dxa"/>
            <w:tcBorders>
              <w:top w:val="single" w:sz="4" w:space="0" w:color="auto"/>
              <w:left w:val="nil"/>
              <w:bottom w:val="single" w:sz="4" w:space="0" w:color="auto"/>
              <w:right w:val="single" w:sz="4" w:space="0" w:color="auto"/>
            </w:tcBorders>
            <w:shd w:val="clear" w:color="auto" w:fill="auto"/>
            <w:noWrap/>
            <w:vAlign w:val="center"/>
          </w:tcPr>
          <w:p w:rsidR="00064B5D" w:rsidRPr="004A3F38" w:rsidRDefault="00064B5D" w:rsidP="00064B5D">
            <w:pPr>
              <w:spacing w:after="0" w:line="240" w:lineRule="auto"/>
              <w:ind w:firstLine="9"/>
              <w:jc w:val="center"/>
              <w:rPr>
                <w:rFonts w:ascii="Times New Roman" w:eastAsia="Times New Roman" w:hAnsi="Times New Roman" w:cs="Times New Roman"/>
                <w:color w:val="000000"/>
                <w:sz w:val="24"/>
                <w:szCs w:val="24"/>
              </w:rPr>
            </w:pPr>
            <w:r w:rsidRPr="004A3F38">
              <w:rPr>
                <w:rFonts w:ascii="Times New Roman" w:eastAsia="Times New Roman" w:hAnsi="Times New Roman" w:cs="Times New Roman"/>
                <w:color w:val="000000"/>
                <w:sz w:val="24"/>
                <w:szCs w:val="24"/>
              </w:rPr>
              <w:t>482</w:t>
            </w:r>
          </w:p>
        </w:tc>
      </w:tr>
    </w:tbl>
    <w:p w:rsidR="00064B5D" w:rsidRPr="00931C9F" w:rsidRDefault="00064B5D" w:rsidP="00064B5D">
      <w:pPr>
        <w:pStyle w:val="af0"/>
        <w:spacing w:line="240" w:lineRule="auto"/>
        <w:ind w:right="-1" w:firstLine="426"/>
        <w:rPr>
          <w:bCs/>
          <w:color w:val="000000"/>
          <w:sz w:val="24"/>
          <w:shd w:val="clear" w:color="auto" w:fill="FFFFFF"/>
        </w:rPr>
      </w:pPr>
      <w:r w:rsidRPr="00931C9F">
        <w:rPr>
          <w:sz w:val="24"/>
        </w:rPr>
        <w:t xml:space="preserve">*Примечание: Параметры застройки, план зданий, а </w:t>
      </w:r>
      <w:proofErr w:type="gramStart"/>
      <w:r w:rsidRPr="00931C9F">
        <w:rPr>
          <w:sz w:val="24"/>
        </w:rPr>
        <w:t>так же</w:t>
      </w:r>
      <w:proofErr w:type="gramEnd"/>
      <w:r w:rsidRPr="00931C9F">
        <w:rPr>
          <w:sz w:val="24"/>
        </w:rPr>
        <w:t xml:space="preserve"> точки подключения инженерных сетей, запроектированы с учетом технико-экономических показателей, полученных от собственников земельных участков </w:t>
      </w:r>
      <w:r w:rsidRPr="00931C9F">
        <w:rPr>
          <w:bCs/>
          <w:color w:val="000000"/>
          <w:sz w:val="24"/>
          <w:shd w:val="clear" w:color="auto" w:fill="FFFFFF"/>
        </w:rPr>
        <w:t>48:20:0014402:97 и 48:20:0014402:69</w:t>
      </w:r>
    </w:p>
    <w:p w:rsidR="00064B5D" w:rsidRPr="00941DB5" w:rsidRDefault="00064B5D" w:rsidP="00941DB5">
      <w:pPr>
        <w:pStyle w:val="S"/>
        <w:rPr>
          <w:szCs w:val="28"/>
        </w:rPr>
      </w:pPr>
    </w:p>
    <w:p w:rsidR="006762EB" w:rsidRDefault="006762EB" w:rsidP="00064B5D">
      <w:pPr>
        <w:spacing w:after="0"/>
        <w:ind w:firstLine="0"/>
        <w:rPr>
          <w:rFonts w:ascii="Times New Roman" w:eastAsia="Times New Roman" w:hAnsi="Times New Roman" w:cs="Times New Roman"/>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Default="00064B5D" w:rsidP="00064B5D">
      <w:pPr>
        <w:spacing w:after="0"/>
        <w:ind w:firstLine="0"/>
        <w:rPr>
          <w:rFonts w:ascii="Times New Roman" w:eastAsia="Times New Roman" w:hAnsi="Times New Roman" w:cs="Times New Roman"/>
          <w:b/>
          <w:sz w:val="28"/>
          <w:szCs w:val="28"/>
          <w:highlight w:val="red"/>
        </w:rPr>
      </w:pPr>
    </w:p>
    <w:p w:rsidR="00064B5D" w:rsidRPr="00F27A07" w:rsidRDefault="00064B5D" w:rsidP="00064B5D">
      <w:pPr>
        <w:spacing w:after="0"/>
        <w:ind w:firstLine="0"/>
        <w:rPr>
          <w:rFonts w:ascii="Times New Roman" w:eastAsia="Times New Roman" w:hAnsi="Times New Roman" w:cs="Times New Roman"/>
          <w:b/>
          <w:sz w:val="28"/>
          <w:szCs w:val="28"/>
          <w:highlight w:val="red"/>
        </w:rPr>
      </w:pPr>
    </w:p>
    <w:p w:rsidR="00BE3A84" w:rsidRPr="00941DB5" w:rsidRDefault="002F70A4" w:rsidP="00941DB5">
      <w:pPr>
        <w:pStyle w:val="21"/>
      </w:pPr>
      <w:bookmarkStart w:id="36" w:name="_Toc74652573"/>
      <w:proofErr w:type="gramStart"/>
      <w:r w:rsidRPr="00941DB5">
        <w:lastRenderedPageBreak/>
        <w:t>3</w:t>
      </w:r>
      <w:r w:rsidR="00BE3A84" w:rsidRPr="00941DB5">
        <w:t>.4  Обоснование</w:t>
      </w:r>
      <w:proofErr w:type="gramEnd"/>
      <w:r w:rsidR="00BE3A84" w:rsidRPr="00941DB5">
        <w:t xml:space="preserve"> определения границ зон планируемого размещения объектов социальной инфраструктуры</w:t>
      </w:r>
      <w:bookmarkEnd w:id="36"/>
    </w:p>
    <w:p w:rsidR="00B17ACE" w:rsidRPr="00941DB5" w:rsidRDefault="00B17ACE" w:rsidP="00941DB5">
      <w:pPr>
        <w:tabs>
          <w:tab w:val="left" w:pos="9922"/>
        </w:tabs>
        <w:spacing w:after="0"/>
        <w:ind w:firstLine="709"/>
        <w:rPr>
          <w:rFonts w:ascii="Times New Roman" w:hAnsi="Times New Roman" w:cs="Times New Roman"/>
          <w:sz w:val="28"/>
          <w:szCs w:val="28"/>
        </w:rPr>
      </w:pPr>
      <w:r w:rsidRPr="00941DB5">
        <w:rPr>
          <w:rFonts w:ascii="Times New Roman" w:hAnsi="Times New Roman" w:cs="Times New Roman"/>
          <w:sz w:val="28"/>
          <w:szCs w:val="28"/>
        </w:rPr>
        <w:t>Расчет потребности в объектах социальной инфраструктуры произведен в соответствии с табл. 4-6 МНГП г. Липецка «Основная часть».</w:t>
      </w:r>
    </w:p>
    <w:p w:rsidR="00B17ACE" w:rsidRPr="00941DB5" w:rsidRDefault="00B17ACE" w:rsidP="00027E27">
      <w:pPr>
        <w:spacing w:after="0"/>
        <w:ind w:firstLine="709"/>
        <w:jc w:val="right"/>
        <w:rPr>
          <w:rFonts w:ascii="Times New Roman" w:hAnsi="Times New Roman" w:cs="Times New Roman"/>
          <w:sz w:val="28"/>
          <w:szCs w:val="28"/>
        </w:rPr>
      </w:pPr>
    </w:p>
    <w:p w:rsidR="00B17ACE" w:rsidRPr="00941DB5" w:rsidRDefault="00D156D9" w:rsidP="00027E27">
      <w:pPr>
        <w:spacing w:after="0"/>
        <w:ind w:firstLine="709"/>
        <w:jc w:val="right"/>
        <w:rPr>
          <w:rFonts w:ascii="Times New Roman" w:hAnsi="Times New Roman" w:cs="Times New Roman"/>
          <w:sz w:val="28"/>
          <w:szCs w:val="28"/>
        </w:rPr>
      </w:pPr>
      <w:r w:rsidRPr="00941DB5">
        <w:rPr>
          <w:rFonts w:ascii="Times New Roman" w:hAnsi="Times New Roman" w:cs="Times New Roman"/>
          <w:sz w:val="28"/>
          <w:szCs w:val="28"/>
        </w:rPr>
        <w:t>Таблица №</w:t>
      </w:r>
      <w:r w:rsidR="00064B5D">
        <w:rPr>
          <w:rFonts w:ascii="Times New Roman" w:hAnsi="Times New Roman" w:cs="Times New Roman"/>
          <w:sz w:val="28"/>
          <w:szCs w:val="28"/>
        </w:rPr>
        <w:t>8</w:t>
      </w:r>
    </w:p>
    <w:tbl>
      <w:tblPr>
        <w:tblW w:w="10380" w:type="dxa"/>
        <w:tblInd w:w="-885" w:type="dxa"/>
        <w:tblLook w:val="04A0" w:firstRow="1" w:lastRow="0" w:firstColumn="1" w:lastColumn="0" w:noHBand="0" w:noVBand="1"/>
      </w:tblPr>
      <w:tblGrid>
        <w:gridCol w:w="2872"/>
        <w:gridCol w:w="2370"/>
        <w:gridCol w:w="1405"/>
        <w:gridCol w:w="2151"/>
        <w:gridCol w:w="1582"/>
      </w:tblGrid>
      <w:tr w:rsidR="00941DB5" w:rsidRPr="00941DB5" w:rsidTr="00941DB5">
        <w:trPr>
          <w:trHeight w:val="1669"/>
        </w:trPr>
        <w:tc>
          <w:tcPr>
            <w:tcW w:w="28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Наименование объекта</w:t>
            </w:r>
          </w:p>
        </w:tc>
        <w:tc>
          <w:tcPr>
            <w:tcW w:w="2370"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Единица измерения</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Норматив согласно МНГП</w:t>
            </w:r>
          </w:p>
        </w:tc>
        <w:tc>
          <w:tcPr>
            <w:tcW w:w="2151"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Минимально необходимое количество для территории проектирования</w:t>
            </w:r>
          </w:p>
        </w:tc>
        <w:tc>
          <w:tcPr>
            <w:tcW w:w="1582" w:type="dxa"/>
            <w:tcBorders>
              <w:top w:val="single" w:sz="4" w:space="0" w:color="auto"/>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Принято проектом</w:t>
            </w:r>
          </w:p>
        </w:tc>
      </w:tr>
      <w:tr w:rsidR="00941DB5" w:rsidRPr="00941DB5" w:rsidTr="00941DB5">
        <w:trPr>
          <w:trHeight w:val="1125"/>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Общеобразовательная школа</w:t>
            </w:r>
          </w:p>
        </w:tc>
        <w:tc>
          <w:tcPr>
            <w:tcW w:w="2370"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мест</w:t>
            </w:r>
          </w:p>
        </w:tc>
        <w:tc>
          <w:tcPr>
            <w:tcW w:w="1405"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110 на 1 тыс. человек</w:t>
            </w:r>
          </w:p>
        </w:tc>
        <w:tc>
          <w:tcPr>
            <w:tcW w:w="2151" w:type="dxa"/>
            <w:tcBorders>
              <w:top w:val="nil"/>
              <w:left w:val="nil"/>
              <w:bottom w:val="single" w:sz="4" w:space="0" w:color="auto"/>
              <w:right w:val="single" w:sz="4" w:space="0" w:color="auto"/>
            </w:tcBorders>
            <w:shd w:val="clear" w:color="auto" w:fill="auto"/>
            <w:vAlign w:val="center"/>
            <w:hideMark/>
          </w:tcPr>
          <w:p w:rsidR="00941DB5" w:rsidRPr="005C49C7" w:rsidRDefault="005C49C7" w:rsidP="005C49C7">
            <w:pPr>
              <w:spacing w:after="0" w:line="240"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595</w:t>
            </w:r>
          </w:p>
        </w:tc>
        <w:tc>
          <w:tcPr>
            <w:tcW w:w="1582"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635</w:t>
            </w:r>
          </w:p>
        </w:tc>
      </w:tr>
      <w:tr w:rsidR="00941DB5" w:rsidRPr="00941DB5" w:rsidTr="00941DB5">
        <w:trPr>
          <w:trHeight w:val="1125"/>
        </w:trPr>
        <w:tc>
          <w:tcPr>
            <w:tcW w:w="2872" w:type="dxa"/>
            <w:tcBorders>
              <w:top w:val="nil"/>
              <w:left w:val="single" w:sz="4" w:space="0" w:color="auto"/>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Дошкольное образовательное учреждение</w:t>
            </w:r>
          </w:p>
        </w:tc>
        <w:tc>
          <w:tcPr>
            <w:tcW w:w="2370"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мест</w:t>
            </w:r>
          </w:p>
        </w:tc>
        <w:tc>
          <w:tcPr>
            <w:tcW w:w="1405"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55 на 1 тыс. человек</w:t>
            </w:r>
          </w:p>
        </w:tc>
        <w:tc>
          <w:tcPr>
            <w:tcW w:w="2151" w:type="dxa"/>
            <w:tcBorders>
              <w:top w:val="nil"/>
              <w:left w:val="nil"/>
              <w:bottom w:val="single" w:sz="4" w:space="0" w:color="auto"/>
              <w:right w:val="single" w:sz="4" w:space="0" w:color="auto"/>
            </w:tcBorders>
            <w:shd w:val="clear" w:color="auto" w:fill="auto"/>
            <w:vAlign w:val="center"/>
            <w:hideMark/>
          </w:tcPr>
          <w:p w:rsidR="00941DB5" w:rsidRPr="005C49C7" w:rsidRDefault="005C49C7" w:rsidP="00941DB5">
            <w:pPr>
              <w:spacing w:after="0" w:line="240" w:lineRule="auto"/>
              <w:ind w:firstLine="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298</w:t>
            </w:r>
          </w:p>
        </w:tc>
        <w:tc>
          <w:tcPr>
            <w:tcW w:w="1582" w:type="dxa"/>
            <w:tcBorders>
              <w:top w:val="nil"/>
              <w:left w:val="nil"/>
              <w:bottom w:val="single" w:sz="4" w:space="0" w:color="auto"/>
              <w:right w:val="single" w:sz="4" w:space="0" w:color="auto"/>
            </w:tcBorders>
            <w:shd w:val="clear" w:color="auto" w:fill="auto"/>
            <w:vAlign w:val="center"/>
            <w:hideMark/>
          </w:tcPr>
          <w:p w:rsidR="00941DB5" w:rsidRPr="00941DB5" w:rsidRDefault="00941DB5" w:rsidP="00941DB5">
            <w:pPr>
              <w:spacing w:after="0" w:line="240" w:lineRule="auto"/>
              <w:ind w:firstLine="0"/>
              <w:jc w:val="center"/>
              <w:rPr>
                <w:rFonts w:ascii="Times New Roman" w:eastAsia="Times New Roman" w:hAnsi="Times New Roman" w:cs="Times New Roman"/>
                <w:color w:val="000000"/>
                <w:sz w:val="24"/>
                <w:szCs w:val="24"/>
              </w:rPr>
            </w:pPr>
            <w:r w:rsidRPr="00941DB5">
              <w:rPr>
                <w:rFonts w:ascii="Times New Roman" w:eastAsia="Times New Roman" w:hAnsi="Times New Roman" w:cs="Times New Roman"/>
                <w:color w:val="000000"/>
                <w:sz w:val="24"/>
                <w:szCs w:val="24"/>
              </w:rPr>
              <w:t>320</w:t>
            </w:r>
          </w:p>
        </w:tc>
      </w:tr>
    </w:tbl>
    <w:p w:rsidR="00B17ACE" w:rsidRPr="00F27A07" w:rsidRDefault="00B17ACE" w:rsidP="00027E27">
      <w:pPr>
        <w:tabs>
          <w:tab w:val="left" w:pos="9922"/>
        </w:tabs>
        <w:spacing w:after="0"/>
        <w:ind w:firstLine="709"/>
        <w:jc w:val="right"/>
        <w:rPr>
          <w:rFonts w:ascii="Times New Roman" w:hAnsi="Times New Roman" w:cs="Times New Roman"/>
          <w:sz w:val="28"/>
          <w:szCs w:val="28"/>
          <w:highlight w:val="red"/>
        </w:rPr>
      </w:pPr>
    </w:p>
    <w:p w:rsidR="00B17ACE" w:rsidRPr="00086F48" w:rsidRDefault="00B17ACE" w:rsidP="00027E27">
      <w:pPr>
        <w:tabs>
          <w:tab w:val="left" w:pos="9922"/>
        </w:tabs>
        <w:spacing w:after="0"/>
        <w:ind w:firstLine="709"/>
        <w:rPr>
          <w:rFonts w:ascii="Times New Roman" w:hAnsi="Times New Roman" w:cs="Times New Roman"/>
          <w:sz w:val="28"/>
          <w:szCs w:val="28"/>
        </w:rPr>
      </w:pPr>
      <w:r w:rsidRPr="00086F48">
        <w:rPr>
          <w:rFonts w:ascii="Times New Roman" w:hAnsi="Times New Roman" w:cs="Times New Roman"/>
          <w:sz w:val="28"/>
          <w:szCs w:val="28"/>
        </w:rPr>
        <w:t xml:space="preserve">Объекты социальной инфраструктуры расположены с учетом нормируемых радиусов обслуживания. </w:t>
      </w:r>
    </w:p>
    <w:p w:rsidR="00B17ACE" w:rsidRPr="00086F48" w:rsidRDefault="00D156D9" w:rsidP="00027E27">
      <w:pPr>
        <w:tabs>
          <w:tab w:val="left" w:pos="9922"/>
        </w:tabs>
        <w:spacing w:after="0"/>
        <w:ind w:firstLine="709"/>
        <w:jc w:val="right"/>
        <w:rPr>
          <w:rFonts w:ascii="Times New Roman" w:hAnsi="Times New Roman" w:cs="Times New Roman"/>
          <w:sz w:val="28"/>
          <w:szCs w:val="28"/>
        </w:rPr>
      </w:pPr>
      <w:r w:rsidRPr="00086F48">
        <w:rPr>
          <w:rFonts w:ascii="Times New Roman" w:hAnsi="Times New Roman" w:cs="Times New Roman"/>
          <w:sz w:val="28"/>
          <w:szCs w:val="28"/>
        </w:rPr>
        <w:t>Таблица №</w:t>
      </w:r>
      <w:r w:rsidR="00064B5D">
        <w:rPr>
          <w:rFonts w:ascii="Times New Roman" w:hAnsi="Times New Roman" w:cs="Times New Roman"/>
          <w:sz w:val="28"/>
          <w:szCs w:val="28"/>
        </w:rPr>
        <w:t>9</w:t>
      </w:r>
    </w:p>
    <w:p w:rsidR="00B17ACE" w:rsidRPr="00086F48" w:rsidRDefault="00B17ACE" w:rsidP="00027E27">
      <w:pPr>
        <w:tabs>
          <w:tab w:val="left" w:pos="9922"/>
        </w:tabs>
        <w:spacing w:after="0"/>
        <w:ind w:firstLine="709"/>
        <w:jc w:val="center"/>
        <w:rPr>
          <w:rFonts w:ascii="Times New Roman" w:hAnsi="Times New Roman" w:cs="Times New Roman"/>
          <w:sz w:val="28"/>
          <w:szCs w:val="28"/>
        </w:rPr>
      </w:pPr>
      <w:r w:rsidRPr="00086F48">
        <w:rPr>
          <w:rFonts w:ascii="Times New Roman" w:hAnsi="Times New Roman" w:cs="Times New Roman"/>
          <w:sz w:val="28"/>
          <w:szCs w:val="28"/>
        </w:rPr>
        <w:t>Характеристика объектов капитального строительства социальной инфраструктуры</w:t>
      </w:r>
    </w:p>
    <w:tbl>
      <w:tblPr>
        <w:tblW w:w="8580" w:type="dxa"/>
        <w:tblInd w:w="95" w:type="dxa"/>
        <w:tblLook w:val="04A0" w:firstRow="1" w:lastRow="0" w:firstColumn="1" w:lastColumn="0" w:noHBand="0" w:noVBand="1"/>
      </w:tblPr>
      <w:tblGrid>
        <w:gridCol w:w="1980"/>
        <w:gridCol w:w="3020"/>
        <w:gridCol w:w="1360"/>
        <w:gridCol w:w="2220"/>
      </w:tblGrid>
      <w:tr w:rsidR="00086F48" w:rsidRPr="00086F48" w:rsidTr="00086F48">
        <w:trPr>
          <w:trHeight w:val="1080"/>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6F48" w:rsidRPr="00086F48" w:rsidRDefault="00543D8C" w:rsidP="00086F48">
            <w:pPr>
              <w:spacing w:after="0" w:line="240" w:lineRule="auto"/>
              <w:ind w:firstLine="0"/>
              <w:jc w:val="center"/>
              <w:rPr>
                <w:rFonts w:ascii="Times New Roman" w:eastAsia="Times New Roman" w:hAnsi="Times New Roman" w:cs="Times New Roman"/>
                <w:color w:val="000000"/>
                <w:sz w:val="24"/>
                <w:szCs w:val="24"/>
              </w:rPr>
            </w:pPr>
            <w:r w:rsidRPr="00543D8C">
              <w:rPr>
                <w:rFonts w:ascii="Times New Roman" w:hAnsi="Times New Roman"/>
                <w:sz w:val="24"/>
                <w:szCs w:val="24"/>
              </w:rPr>
              <w:t>№ объекта по ППТ</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Наименование объекта капитального строительства</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Этажность</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Площадь застройки, м</w:t>
            </w:r>
            <w:r w:rsidRPr="00086F48">
              <w:rPr>
                <w:rFonts w:ascii="Times New Roman" w:eastAsia="Times New Roman" w:hAnsi="Times New Roman" w:cs="Times New Roman"/>
                <w:color w:val="000000"/>
                <w:sz w:val="24"/>
                <w:szCs w:val="24"/>
                <w:vertAlign w:val="superscript"/>
              </w:rPr>
              <w:t>2</w:t>
            </w:r>
          </w:p>
        </w:tc>
      </w:tr>
      <w:tr w:rsidR="00086F48" w:rsidRPr="00086F48" w:rsidTr="00086F48">
        <w:trPr>
          <w:trHeight w:val="63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220</w:t>
            </w:r>
          </w:p>
        </w:tc>
        <w:tc>
          <w:tcPr>
            <w:tcW w:w="30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Детское дошкольное учреждение на 260 мест</w:t>
            </w:r>
          </w:p>
        </w:tc>
        <w:tc>
          <w:tcPr>
            <w:tcW w:w="136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3</w:t>
            </w:r>
          </w:p>
        </w:tc>
        <w:tc>
          <w:tcPr>
            <w:tcW w:w="22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1534</w:t>
            </w:r>
          </w:p>
        </w:tc>
      </w:tr>
      <w:tr w:rsidR="00086F48" w:rsidRPr="00086F48" w:rsidTr="00086F48">
        <w:trPr>
          <w:trHeight w:val="63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225</w:t>
            </w:r>
          </w:p>
        </w:tc>
        <w:tc>
          <w:tcPr>
            <w:tcW w:w="30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Общеобразовательная школа на 635 мест</w:t>
            </w:r>
          </w:p>
        </w:tc>
        <w:tc>
          <w:tcPr>
            <w:tcW w:w="136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4</w:t>
            </w:r>
          </w:p>
        </w:tc>
        <w:tc>
          <w:tcPr>
            <w:tcW w:w="2220" w:type="dxa"/>
            <w:tcBorders>
              <w:top w:val="nil"/>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3158,2</w:t>
            </w:r>
          </w:p>
        </w:tc>
      </w:tr>
      <w:tr w:rsidR="00086F48" w:rsidRPr="00086F48" w:rsidTr="00086F48">
        <w:trPr>
          <w:trHeight w:val="36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center"/>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ИТОГО</w:t>
            </w:r>
          </w:p>
        </w:tc>
        <w:tc>
          <w:tcPr>
            <w:tcW w:w="6600" w:type="dxa"/>
            <w:gridSpan w:val="3"/>
            <w:tcBorders>
              <w:top w:val="single" w:sz="4" w:space="0" w:color="auto"/>
              <w:left w:val="nil"/>
              <w:bottom w:val="single" w:sz="4" w:space="0" w:color="auto"/>
              <w:right w:val="single" w:sz="4" w:space="0" w:color="auto"/>
            </w:tcBorders>
            <w:shd w:val="clear" w:color="auto" w:fill="auto"/>
            <w:vAlign w:val="center"/>
            <w:hideMark/>
          </w:tcPr>
          <w:p w:rsidR="00086F48" w:rsidRPr="00086F48" w:rsidRDefault="00086F48" w:rsidP="00086F48">
            <w:pPr>
              <w:spacing w:after="0" w:line="240" w:lineRule="auto"/>
              <w:ind w:firstLine="0"/>
              <w:jc w:val="right"/>
              <w:rPr>
                <w:rFonts w:ascii="Times New Roman" w:eastAsia="Times New Roman" w:hAnsi="Times New Roman" w:cs="Times New Roman"/>
                <w:color w:val="000000"/>
                <w:sz w:val="24"/>
                <w:szCs w:val="24"/>
              </w:rPr>
            </w:pPr>
            <w:r w:rsidRPr="00086F48">
              <w:rPr>
                <w:rFonts w:ascii="Times New Roman" w:eastAsia="Times New Roman" w:hAnsi="Times New Roman" w:cs="Times New Roman"/>
                <w:color w:val="000000"/>
                <w:sz w:val="24"/>
                <w:szCs w:val="24"/>
              </w:rPr>
              <w:t>4692,2</w:t>
            </w:r>
          </w:p>
        </w:tc>
      </w:tr>
    </w:tbl>
    <w:p w:rsidR="00B17ACE" w:rsidRPr="00F27A07" w:rsidRDefault="00B17ACE" w:rsidP="00027E27">
      <w:pPr>
        <w:tabs>
          <w:tab w:val="left" w:pos="9922"/>
        </w:tabs>
        <w:spacing w:after="0"/>
        <w:ind w:firstLine="709"/>
        <w:jc w:val="right"/>
        <w:rPr>
          <w:rFonts w:ascii="Times New Roman" w:hAnsi="Times New Roman" w:cs="Times New Roman"/>
          <w:sz w:val="28"/>
          <w:szCs w:val="28"/>
          <w:highlight w:val="red"/>
        </w:rPr>
      </w:pPr>
    </w:p>
    <w:p w:rsidR="005C49C7" w:rsidRDefault="00543D8C" w:rsidP="00D47DD6">
      <w:pPr>
        <w:pStyle w:val="S"/>
        <w:rPr>
          <w:szCs w:val="28"/>
        </w:rPr>
      </w:pPr>
      <w:r>
        <w:rPr>
          <w:szCs w:val="28"/>
        </w:rPr>
        <w:t xml:space="preserve">Так же для обеспечения всех жителей детскими дошкольными учреждениями, в расчёт требуемых мест взят проектируемый детский сад </w:t>
      </w:r>
      <w:proofErr w:type="gramStart"/>
      <w:r>
        <w:rPr>
          <w:szCs w:val="28"/>
        </w:rPr>
        <w:t xml:space="preserve">в  </w:t>
      </w:r>
      <w:r w:rsidRPr="00CA74A1">
        <w:rPr>
          <w:szCs w:val="28"/>
        </w:rPr>
        <w:t>ЖК</w:t>
      </w:r>
      <w:proofErr w:type="gramEnd"/>
      <w:r w:rsidRPr="00CA74A1">
        <w:rPr>
          <w:szCs w:val="28"/>
        </w:rPr>
        <w:t xml:space="preserve"> «Солнечный» на 60 мест(согласно  документации по планировке территории (проекта планировки и проекта межевания) квартала в районе ул. Валентина Скороходова и ул. М.И. </w:t>
      </w:r>
      <w:proofErr w:type="spellStart"/>
      <w:r w:rsidRPr="00CA74A1">
        <w:rPr>
          <w:szCs w:val="28"/>
        </w:rPr>
        <w:t>Неделина</w:t>
      </w:r>
      <w:proofErr w:type="spellEnd"/>
      <w:r w:rsidRPr="00CA74A1">
        <w:rPr>
          <w:szCs w:val="28"/>
        </w:rPr>
        <w:t xml:space="preserve"> в городе Липецке, утвержденный постановлением администрации города Липецка, от 26.12.2019 №2540)</w:t>
      </w:r>
    </w:p>
    <w:p w:rsidR="00B17ACE" w:rsidRPr="00543D8C" w:rsidRDefault="00D156D9" w:rsidP="00027E27">
      <w:pPr>
        <w:tabs>
          <w:tab w:val="left" w:pos="9922"/>
        </w:tabs>
        <w:spacing w:after="0"/>
        <w:ind w:firstLine="709"/>
        <w:jc w:val="right"/>
        <w:rPr>
          <w:rFonts w:ascii="Times New Roman" w:hAnsi="Times New Roman" w:cs="Times New Roman"/>
          <w:sz w:val="28"/>
          <w:szCs w:val="28"/>
        </w:rPr>
      </w:pPr>
      <w:r w:rsidRPr="00543D8C">
        <w:rPr>
          <w:rFonts w:ascii="Times New Roman" w:hAnsi="Times New Roman" w:cs="Times New Roman"/>
          <w:sz w:val="28"/>
          <w:szCs w:val="28"/>
        </w:rPr>
        <w:t>Таблица №</w:t>
      </w:r>
      <w:r w:rsidR="00064B5D">
        <w:rPr>
          <w:rFonts w:ascii="Times New Roman" w:hAnsi="Times New Roman" w:cs="Times New Roman"/>
          <w:sz w:val="28"/>
          <w:szCs w:val="28"/>
        </w:rPr>
        <w:t>10</w:t>
      </w:r>
    </w:p>
    <w:p w:rsidR="00B17ACE" w:rsidRPr="00543D8C" w:rsidRDefault="00B17ACE" w:rsidP="00027E27">
      <w:pPr>
        <w:tabs>
          <w:tab w:val="left" w:pos="9922"/>
        </w:tabs>
        <w:spacing w:after="0"/>
        <w:ind w:firstLine="709"/>
        <w:jc w:val="center"/>
        <w:rPr>
          <w:rFonts w:ascii="Times New Roman" w:hAnsi="Times New Roman" w:cs="Times New Roman"/>
          <w:sz w:val="28"/>
          <w:szCs w:val="28"/>
        </w:rPr>
      </w:pPr>
      <w:r w:rsidRPr="00543D8C">
        <w:rPr>
          <w:rFonts w:ascii="Times New Roman" w:hAnsi="Times New Roman" w:cs="Times New Roman"/>
          <w:sz w:val="28"/>
          <w:szCs w:val="28"/>
        </w:rPr>
        <w:lastRenderedPageBreak/>
        <w:t>Характеристика земельных участков объектов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2546"/>
        <w:gridCol w:w="1309"/>
        <w:gridCol w:w="1314"/>
        <w:gridCol w:w="1630"/>
        <w:gridCol w:w="1201"/>
      </w:tblGrid>
      <w:tr w:rsidR="00B17ACE" w:rsidRPr="00F27A07" w:rsidTr="00E610B2">
        <w:trPr>
          <w:cantSplit/>
          <w:jc w:val="center"/>
        </w:trPr>
        <w:tc>
          <w:tcPr>
            <w:tcW w:w="1649" w:type="dxa"/>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 объекта по ППТ</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Наименование объекта капитального строительства</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Единица измерения</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vertAlign w:val="superscript"/>
              </w:rPr>
            </w:pPr>
            <w:r w:rsidRPr="00543D8C">
              <w:rPr>
                <w:rFonts w:ascii="Times New Roman" w:hAnsi="Times New Roman"/>
                <w:sz w:val="24"/>
                <w:szCs w:val="24"/>
              </w:rPr>
              <w:t>Норматив согласно ПЗЗ</w:t>
            </w:r>
          </w:p>
        </w:tc>
        <w:tc>
          <w:tcPr>
            <w:tcW w:w="0" w:type="auto"/>
            <w:shd w:val="clear" w:color="auto" w:fill="auto"/>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Минимально необходимая площадь земельного участка</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Принято проектом</w:t>
            </w:r>
          </w:p>
        </w:tc>
      </w:tr>
      <w:tr w:rsidR="00B17ACE" w:rsidRPr="00F27A07" w:rsidTr="00E610B2">
        <w:trPr>
          <w:cantSplit/>
          <w:jc w:val="center"/>
        </w:trPr>
        <w:tc>
          <w:tcPr>
            <w:tcW w:w="1649" w:type="dxa"/>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220</w:t>
            </w:r>
          </w:p>
        </w:tc>
        <w:tc>
          <w:tcPr>
            <w:tcW w:w="0" w:type="auto"/>
            <w:vAlign w:val="center"/>
          </w:tcPr>
          <w:p w:rsidR="00B17ACE" w:rsidRPr="00543D8C" w:rsidRDefault="00B17ACE" w:rsidP="00E610B2">
            <w:pPr>
              <w:ind w:firstLine="0"/>
              <w:jc w:val="center"/>
              <w:rPr>
                <w:rFonts w:ascii="Times New Roman" w:hAnsi="Times New Roman"/>
                <w:sz w:val="24"/>
                <w:szCs w:val="24"/>
              </w:rPr>
            </w:pPr>
            <w:r w:rsidRPr="00543D8C">
              <w:rPr>
                <w:rFonts w:ascii="Times New Roman" w:hAnsi="Times New Roman"/>
                <w:sz w:val="24"/>
                <w:szCs w:val="24"/>
              </w:rPr>
              <w:t>Детское дошкольное учреждение на 2</w:t>
            </w:r>
            <w:r w:rsidR="00543D8C" w:rsidRPr="00543D8C">
              <w:rPr>
                <w:rFonts w:ascii="Times New Roman" w:hAnsi="Times New Roman"/>
                <w:sz w:val="24"/>
                <w:szCs w:val="24"/>
              </w:rPr>
              <w:t>60</w:t>
            </w:r>
            <w:r w:rsidRPr="00543D8C">
              <w:rPr>
                <w:rFonts w:ascii="Times New Roman" w:hAnsi="Times New Roman"/>
                <w:sz w:val="24"/>
                <w:szCs w:val="24"/>
              </w:rPr>
              <w:t xml:space="preserve"> мест</w:t>
            </w:r>
          </w:p>
        </w:tc>
        <w:tc>
          <w:tcPr>
            <w:tcW w:w="0" w:type="auto"/>
            <w:vMerge w:val="restart"/>
            <w:vAlign w:val="center"/>
          </w:tcPr>
          <w:p w:rsidR="00B17ACE" w:rsidRPr="00F27A07" w:rsidRDefault="00B17ACE" w:rsidP="00E610B2">
            <w:pPr>
              <w:tabs>
                <w:tab w:val="left" w:pos="9922"/>
              </w:tabs>
              <w:ind w:firstLine="0"/>
              <w:jc w:val="center"/>
              <w:rPr>
                <w:rFonts w:ascii="Times New Roman" w:hAnsi="Times New Roman"/>
                <w:sz w:val="24"/>
                <w:szCs w:val="24"/>
                <w:highlight w:val="red"/>
                <w:vertAlign w:val="superscript"/>
              </w:rPr>
            </w:pPr>
            <w:r w:rsidRPr="00543D8C">
              <w:rPr>
                <w:rFonts w:ascii="Times New Roman" w:hAnsi="Times New Roman"/>
                <w:sz w:val="24"/>
                <w:szCs w:val="24"/>
              </w:rPr>
              <w:t>м</w:t>
            </w:r>
            <w:r w:rsidRPr="00543D8C">
              <w:rPr>
                <w:rFonts w:ascii="Times New Roman" w:hAnsi="Times New Roman"/>
                <w:sz w:val="24"/>
                <w:szCs w:val="24"/>
                <w:vertAlign w:val="superscript"/>
              </w:rPr>
              <w:t>2</w:t>
            </w: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35 на 1 место</w:t>
            </w:r>
          </w:p>
        </w:tc>
        <w:tc>
          <w:tcPr>
            <w:tcW w:w="0" w:type="auto"/>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9100</w:t>
            </w:r>
          </w:p>
        </w:tc>
        <w:tc>
          <w:tcPr>
            <w:tcW w:w="0" w:type="auto"/>
            <w:vAlign w:val="center"/>
          </w:tcPr>
          <w:p w:rsidR="00B17ACE" w:rsidRPr="00F27A07" w:rsidRDefault="00543D8C" w:rsidP="00E610B2">
            <w:pPr>
              <w:tabs>
                <w:tab w:val="left" w:pos="9922"/>
              </w:tabs>
              <w:ind w:firstLine="0"/>
              <w:jc w:val="center"/>
              <w:rPr>
                <w:rFonts w:ascii="Times New Roman" w:hAnsi="Times New Roman"/>
                <w:sz w:val="24"/>
                <w:szCs w:val="24"/>
                <w:highlight w:val="red"/>
              </w:rPr>
            </w:pPr>
            <w:r w:rsidRPr="00543D8C">
              <w:rPr>
                <w:rFonts w:ascii="Times New Roman" w:hAnsi="Times New Roman"/>
                <w:sz w:val="24"/>
                <w:szCs w:val="24"/>
              </w:rPr>
              <w:t>9264</w:t>
            </w:r>
            <w:r>
              <w:rPr>
                <w:rFonts w:ascii="Times New Roman" w:hAnsi="Times New Roman"/>
                <w:sz w:val="24"/>
                <w:szCs w:val="24"/>
              </w:rPr>
              <w:t>,</w:t>
            </w:r>
            <w:r w:rsidRPr="00543D8C">
              <w:rPr>
                <w:rFonts w:ascii="Times New Roman" w:hAnsi="Times New Roman"/>
                <w:sz w:val="24"/>
                <w:szCs w:val="24"/>
              </w:rPr>
              <w:t>53</w:t>
            </w:r>
          </w:p>
        </w:tc>
      </w:tr>
      <w:tr w:rsidR="00B17ACE" w:rsidRPr="00F27A07" w:rsidTr="00E610B2">
        <w:trPr>
          <w:cantSplit/>
          <w:jc w:val="center"/>
        </w:trPr>
        <w:tc>
          <w:tcPr>
            <w:tcW w:w="1649" w:type="dxa"/>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225</w:t>
            </w:r>
          </w:p>
        </w:tc>
        <w:tc>
          <w:tcPr>
            <w:tcW w:w="0" w:type="auto"/>
            <w:vAlign w:val="center"/>
          </w:tcPr>
          <w:p w:rsidR="00B17ACE" w:rsidRPr="00543D8C" w:rsidRDefault="00B17ACE" w:rsidP="00E610B2">
            <w:pPr>
              <w:ind w:firstLine="0"/>
              <w:jc w:val="center"/>
              <w:rPr>
                <w:rFonts w:ascii="Times New Roman" w:hAnsi="Times New Roman"/>
                <w:sz w:val="24"/>
                <w:szCs w:val="24"/>
              </w:rPr>
            </w:pPr>
            <w:r w:rsidRPr="00543D8C">
              <w:rPr>
                <w:rFonts w:ascii="Times New Roman" w:hAnsi="Times New Roman"/>
                <w:sz w:val="24"/>
                <w:szCs w:val="24"/>
              </w:rPr>
              <w:t xml:space="preserve">Общеобразовательная школа на </w:t>
            </w:r>
            <w:r w:rsidR="00543D8C" w:rsidRPr="00543D8C">
              <w:rPr>
                <w:rFonts w:ascii="Times New Roman" w:hAnsi="Times New Roman"/>
                <w:sz w:val="24"/>
                <w:szCs w:val="24"/>
              </w:rPr>
              <w:t>635</w:t>
            </w:r>
            <w:r w:rsidRPr="00543D8C">
              <w:rPr>
                <w:rFonts w:ascii="Times New Roman" w:hAnsi="Times New Roman"/>
                <w:sz w:val="24"/>
                <w:szCs w:val="24"/>
              </w:rPr>
              <w:t xml:space="preserve"> мест</w:t>
            </w:r>
          </w:p>
        </w:tc>
        <w:tc>
          <w:tcPr>
            <w:tcW w:w="0" w:type="auto"/>
            <w:vMerge/>
            <w:vAlign w:val="center"/>
          </w:tcPr>
          <w:p w:rsidR="00B17ACE" w:rsidRPr="00F27A07" w:rsidRDefault="00B17ACE" w:rsidP="00E610B2">
            <w:pPr>
              <w:tabs>
                <w:tab w:val="left" w:pos="9922"/>
              </w:tabs>
              <w:ind w:firstLine="0"/>
              <w:jc w:val="center"/>
              <w:rPr>
                <w:rFonts w:ascii="Times New Roman" w:hAnsi="Times New Roman"/>
                <w:sz w:val="24"/>
                <w:szCs w:val="24"/>
                <w:highlight w:val="red"/>
              </w:rPr>
            </w:pPr>
          </w:p>
        </w:tc>
        <w:tc>
          <w:tcPr>
            <w:tcW w:w="0" w:type="auto"/>
            <w:shd w:val="clear" w:color="auto" w:fill="auto"/>
            <w:vAlign w:val="center"/>
          </w:tcPr>
          <w:p w:rsidR="00B17ACE" w:rsidRPr="00543D8C" w:rsidRDefault="00B17ACE"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21 на 1 учащегося</w:t>
            </w:r>
          </w:p>
        </w:tc>
        <w:tc>
          <w:tcPr>
            <w:tcW w:w="0" w:type="auto"/>
            <w:vAlign w:val="center"/>
          </w:tcPr>
          <w:p w:rsidR="00B17ACE" w:rsidRPr="00543D8C" w:rsidRDefault="00543D8C" w:rsidP="00E610B2">
            <w:pPr>
              <w:tabs>
                <w:tab w:val="left" w:pos="9922"/>
              </w:tabs>
              <w:ind w:firstLine="0"/>
              <w:jc w:val="center"/>
              <w:rPr>
                <w:rFonts w:ascii="Times New Roman" w:hAnsi="Times New Roman"/>
                <w:sz w:val="24"/>
                <w:szCs w:val="24"/>
              </w:rPr>
            </w:pPr>
            <w:r w:rsidRPr="00543D8C">
              <w:rPr>
                <w:rFonts w:ascii="Times New Roman" w:hAnsi="Times New Roman"/>
                <w:sz w:val="24"/>
                <w:szCs w:val="24"/>
              </w:rPr>
              <w:t>13 335</w:t>
            </w:r>
          </w:p>
        </w:tc>
        <w:tc>
          <w:tcPr>
            <w:tcW w:w="0" w:type="auto"/>
            <w:vAlign w:val="center"/>
          </w:tcPr>
          <w:p w:rsidR="00B17ACE" w:rsidRPr="00F27A07" w:rsidRDefault="00543D8C" w:rsidP="00E610B2">
            <w:pPr>
              <w:tabs>
                <w:tab w:val="left" w:pos="9922"/>
              </w:tabs>
              <w:ind w:firstLine="0"/>
              <w:jc w:val="center"/>
              <w:rPr>
                <w:rFonts w:ascii="Times New Roman" w:hAnsi="Times New Roman"/>
                <w:sz w:val="24"/>
                <w:szCs w:val="24"/>
                <w:highlight w:val="red"/>
              </w:rPr>
            </w:pPr>
            <w:r w:rsidRPr="00543D8C">
              <w:rPr>
                <w:rFonts w:ascii="Times New Roman" w:hAnsi="Times New Roman"/>
                <w:sz w:val="24"/>
                <w:szCs w:val="24"/>
              </w:rPr>
              <w:t>28</w:t>
            </w:r>
            <w:r>
              <w:rPr>
                <w:rFonts w:ascii="Times New Roman" w:hAnsi="Times New Roman"/>
                <w:sz w:val="24"/>
                <w:szCs w:val="24"/>
              </w:rPr>
              <w:t xml:space="preserve"> </w:t>
            </w:r>
            <w:r w:rsidRPr="00543D8C">
              <w:rPr>
                <w:rFonts w:ascii="Times New Roman" w:hAnsi="Times New Roman"/>
                <w:sz w:val="24"/>
                <w:szCs w:val="24"/>
              </w:rPr>
              <w:t>062</w:t>
            </w:r>
            <w:r>
              <w:rPr>
                <w:rFonts w:ascii="Times New Roman" w:hAnsi="Times New Roman"/>
                <w:sz w:val="24"/>
                <w:szCs w:val="24"/>
              </w:rPr>
              <w:t>,</w:t>
            </w:r>
            <w:r w:rsidRPr="00543D8C">
              <w:rPr>
                <w:rFonts w:ascii="Times New Roman" w:hAnsi="Times New Roman"/>
                <w:sz w:val="24"/>
                <w:szCs w:val="24"/>
              </w:rPr>
              <w:t>92</w:t>
            </w:r>
          </w:p>
        </w:tc>
      </w:tr>
    </w:tbl>
    <w:p w:rsidR="00B17ACE" w:rsidRPr="00F27A07" w:rsidRDefault="00B17ACE" w:rsidP="00027E27">
      <w:pPr>
        <w:tabs>
          <w:tab w:val="left" w:pos="9922"/>
        </w:tabs>
        <w:spacing w:after="0"/>
        <w:ind w:firstLine="709"/>
        <w:rPr>
          <w:rFonts w:ascii="Times New Roman" w:hAnsi="Times New Roman" w:cs="Times New Roman"/>
          <w:sz w:val="28"/>
          <w:szCs w:val="28"/>
          <w:highlight w:val="red"/>
        </w:rPr>
      </w:pPr>
    </w:p>
    <w:p w:rsidR="001C6041" w:rsidRPr="00F27A07" w:rsidRDefault="001C6041" w:rsidP="00027E27">
      <w:pPr>
        <w:spacing w:after="0"/>
        <w:ind w:firstLine="709"/>
        <w:rPr>
          <w:color w:val="FF0000"/>
          <w:szCs w:val="28"/>
          <w:highlight w:val="red"/>
        </w:rPr>
      </w:pPr>
    </w:p>
    <w:p w:rsidR="00BE3A84" w:rsidRPr="004F4B0F" w:rsidRDefault="002F70A4" w:rsidP="00941DB5">
      <w:pPr>
        <w:pStyle w:val="21"/>
      </w:pPr>
      <w:bookmarkStart w:id="37" w:name="_Toc74652574"/>
      <w:proofErr w:type="gramStart"/>
      <w:r w:rsidRPr="004F4B0F">
        <w:t>3</w:t>
      </w:r>
      <w:r w:rsidR="00BE3A84" w:rsidRPr="004F4B0F">
        <w:t>.5  Обоснование</w:t>
      </w:r>
      <w:proofErr w:type="gramEnd"/>
      <w:r w:rsidR="00BE3A84" w:rsidRPr="004F4B0F">
        <w:t xml:space="preserve"> определения границ зон планируемого размещения объектов иного назначения</w:t>
      </w:r>
      <w:bookmarkEnd w:id="37"/>
    </w:p>
    <w:p w:rsidR="006762EB" w:rsidRPr="004F4B0F" w:rsidRDefault="006762EB" w:rsidP="00027E27">
      <w:pPr>
        <w:pStyle w:val="S"/>
        <w:rPr>
          <w:szCs w:val="28"/>
        </w:rPr>
      </w:pPr>
      <w:r w:rsidRPr="004F4B0F">
        <w:rPr>
          <w:szCs w:val="28"/>
        </w:rPr>
        <w:t>В границах проекта планировки территории не планируется размещение объектов иного назначения.</w:t>
      </w:r>
    </w:p>
    <w:p w:rsidR="004E2E1B" w:rsidRPr="004F4B0F" w:rsidRDefault="004E2E1B" w:rsidP="00027E27">
      <w:pPr>
        <w:spacing w:after="0"/>
        <w:ind w:firstLine="709"/>
        <w:jc w:val="center"/>
        <w:rPr>
          <w:rFonts w:ascii="Times New Roman" w:eastAsia="Times New Roman" w:hAnsi="Times New Roman" w:cs="Times New Roman"/>
          <w:b/>
          <w:sz w:val="28"/>
          <w:szCs w:val="28"/>
        </w:rPr>
      </w:pPr>
    </w:p>
    <w:p w:rsidR="001C6041" w:rsidRPr="004F4B0F" w:rsidRDefault="002F70A4" w:rsidP="00941DB5">
      <w:pPr>
        <w:pStyle w:val="21"/>
      </w:pPr>
      <w:bookmarkStart w:id="38" w:name="_Toc74652575"/>
      <w:proofErr w:type="gramStart"/>
      <w:r w:rsidRPr="004F4B0F">
        <w:t>3</w:t>
      </w:r>
      <w:r w:rsidR="00BE3A84" w:rsidRPr="004F4B0F">
        <w:t>.6  Обоснование</w:t>
      </w:r>
      <w:proofErr w:type="gramEnd"/>
      <w:r w:rsidR="00BE3A84" w:rsidRPr="004F4B0F">
        <w:t xml:space="preserve"> определения границ зон планируемого размещения объектов коммунальной инфраструктуры</w:t>
      </w:r>
      <w:bookmarkEnd w:id="38"/>
    </w:p>
    <w:p w:rsidR="006B0D64" w:rsidRPr="004F4B0F" w:rsidRDefault="006B0D64" w:rsidP="00027E27">
      <w:pPr>
        <w:autoSpaceDE w:val="0"/>
        <w:autoSpaceDN w:val="0"/>
        <w:spacing w:after="0"/>
        <w:ind w:firstLine="709"/>
        <w:contextualSpacing/>
        <w:jc w:val="center"/>
        <w:rPr>
          <w:rFonts w:ascii="Times New Roman" w:hAnsi="Times New Roman" w:cs="Times New Roman"/>
          <w:b/>
          <w:i/>
          <w:sz w:val="28"/>
          <w:szCs w:val="28"/>
          <w:u w:val="single"/>
        </w:rPr>
      </w:pPr>
    </w:p>
    <w:p w:rsidR="007E2AD6" w:rsidRPr="004F4B0F" w:rsidRDefault="007E2AD6" w:rsidP="00027E27">
      <w:pPr>
        <w:autoSpaceDE w:val="0"/>
        <w:autoSpaceDN w:val="0"/>
        <w:spacing w:after="0"/>
        <w:ind w:firstLine="709"/>
        <w:contextualSpacing/>
        <w:jc w:val="center"/>
        <w:rPr>
          <w:rFonts w:ascii="Times New Roman" w:hAnsi="Times New Roman" w:cs="Times New Roman"/>
          <w:b/>
          <w:i/>
          <w:sz w:val="28"/>
          <w:szCs w:val="28"/>
          <w:u w:val="single"/>
        </w:rPr>
      </w:pPr>
      <w:r w:rsidRPr="004F4B0F">
        <w:rPr>
          <w:rFonts w:ascii="Times New Roman" w:hAnsi="Times New Roman" w:cs="Times New Roman"/>
          <w:b/>
          <w:i/>
          <w:sz w:val="28"/>
          <w:szCs w:val="28"/>
          <w:u w:val="single"/>
        </w:rPr>
        <w:t>Водоснабжение и водоотведение</w:t>
      </w:r>
    </w:p>
    <w:p w:rsidR="0004377D" w:rsidRPr="004F4B0F" w:rsidRDefault="0004377D" w:rsidP="00027E27">
      <w:pPr>
        <w:spacing w:after="0"/>
        <w:ind w:firstLine="709"/>
        <w:contextualSpacing/>
        <w:rPr>
          <w:rFonts w:ascii="Times New Roman" w:hAnsi="Times New Roman" w:cs="Times New Roman"/>
          <w:sz w:val="28"/>
          <w:szCs w:val="28"/>
        </w:rPr>
      </w:pPr>
      <w:r w:rsidRPr="004F4B0F">
        <w:rPr>
          <w:rFonts w:ascii="Times New Roman" w:hAnsi="Times New Roman" w:cs="Times New Roman"/>
          <w:sz w:val="28"/>
          <w:szCs w:val="28"/>
        </w:rPr>
        <w:t xml:space="preserve">Система водоснабжения проектируемого района решается прокладкой уличных кольцевых водопроводных сетей с подключением к </w:t>
      </w:r>
      <w:proofErr w:type="gramStart"/>
      <w:r w:rsidRPr="004F4B0F">
        <w:rPr>
          <w:rFonts w:ascii="Times New Roman" w:hAnsi="Times New Roman" w:cs="Times New Roman"/>
          <w:sz w:val="28"/>
          <w:szCs w:val="28"/>
        </w:rPr>
        <w:t>существующим  сетям</w:t>
      </w:r>
      <w:proofErr w:type="gramEnd"/>
      <w:r w:rsidRPr="004F4B0F">
        <w:rPr>
          <w:rFonts w:ascii="Times New Roman" w:hAnsi="Times New Roman" w:cs="Times New Roman"/>
          <w:sz w:val="28"/>
          <w:szCs w:val="28"/>
        </w:rPr>
        <w:t xml:space="preserve"> водоснабжения.</w:t>
      </w:r>
    </w:p>
    <w:p w:rsidR="0004377D" w:rsidRPr="004F4B0F" w:rsidRDefault="00383F61" w:rsidP="00027E27">
      <w:pPr>
        <w:autoSpaceDE w:val="0"/>
        <w:autoSpaceDN w:val="0"/>
        <w:adjustRightInd w:val="0"/>
        <w:spacing w:after="0"/>
        <w:ind w:firstLine="709"/>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Показатели удельного среднесуточного хозяйственно-питьевого водопотребления</w:t>
      </w:r>
      <w:r w:rsidR="0004377D" w:rsidRPr="004F4B0F">
        <w:rPr>
          <w:rFonts w:ascii="Times New Roman" w:eastAsia="Calibri" w:hAnsi="Times New Roman" w:cs="Times New Roman"/>
          <w:color w:val="000000"/>
          <w:sz w:val="28"/>
          <w:szCs w:val="28"/>
        </w:rPr>
        <w:t xml:space="preserve"> на одного жителя принято </w:t>
      </w:r>
      <w:r w:rsidRPr="004F4B0F">
        <w:rPr>
          <w:rFonts w:ascii="Times New Roman" w:eastAsia="Calibri" w:hAnsi="Times New Roman" w:cs="Times New Roman"/>
          <w:color w:val="000000"/>
          <w:sz w:val="28"/>
          <w:szCs w:val="28"/>
        </w:rPr>
        <w:t xml:space="preserve">согласно </w:t>
      </w:r>
      <w:r w:rsidRPr="004F4B0F">
        <w:rPr>
          <w:rFonts w:ascii="Times New Roman" w:hAnsi="Times New Roman" w:cs="Times New Roman"/>
          <w:sz w:val="28"/>
          <w:szCs w:val="28"/>
        </w:rPr>
        <w:t>табл. 23 МНГП г. Липецка «Основная часть»</w:t>
      </w:r>
      <w:r w:rsidR="0004377D" w:rsidRPr="004F4B0F">
        <w:rPr>
          <w:rFonts w:ascii="Times New Roman" w:eastAsia="Calibri" w:hAnsi="Times New Roman" w:cs="Times New Roman"/>
          <w:color w:val="000000"/>
          <w:sz w:val="28"/>
          <w:szCs w:val="28"/>
        </w:rPr>
        <w:t xml:space="preserve">. </w:t>
      </w:r>
    </w:p>
    <w:p w:rsidR="00383F61" w:rsidRPr="004F4B0F" w:rsidRDefault="00383F61" w:rsidP="00027E27">
      <w:pPr>
        <w:autoSpaceDE w:val="0"/>
        <w:autoSpaceDN w:val="0"/>
        <w:adjustRightInd w:val="0"/>
        <w:spacing w:after="0"/>
        <w:ind w:firstLine="709"/>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Согласно СП 31.13330.2012 удельное водопотребление включает расходы воды на хозяйственно-питьевые и бытовые нужды в общественных зданиях, за исключением расходов воды для домов отдыха, санитарно-туристических комплексов и детских оздоровительных лагерей.</w:t>
      </w:r>
    </w:p>
    <w:p w:rsidR="0004377D" w:rsidRPr="004F4B0F" w:rsidRDefault="0004377D" w:rsidP="00027E27">
      <w:pPr>
        <w:autoSpaceDE w:val="0"/>
        <w:autoSpaceDN w:val="0"/>
        <w:adjustRightInd w:val="0"/>
        <w:spacing w:after="0"/>
        <w:ind w:firstLine="709"/>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Коэффициент суточной неравномерности водопотребления, учитывающий уклад жизни населения, степень благоустройства зданий, изменения водопотребления по сезонам года и дням недели принят равным 1,2</w:t>
      </w:r>
      <w:r w:rsidR="00B02ECB">
        <w:rPr>
          <w:rFonts w:ascii="Times New Roman" w:eastAsia="Calibri" w:hAnsi="Times New Roman" w:cs="Times New Roman"/>
          <w:color w:val="000000"/>
          <w:sz w:val="28"/>
          <w:szCs w:val="28"/>
        </w:rPr>
        <w:t xml:space="preserve"> </w:t>
      </w:r>
      <w:r w:rsidR="00383F61" w:rsidRPr="004F4B0F">
        <w:rPr>
          <w:rFonts w:ascii="Times New Roman" w:eastAsia="Calibri" w:hAnsi="Times New Roman" w:cs="Times New Roman"/>
          <w:color w:val="000000"/>
          <w:sz w:val="28"/>
          <w:szCs w:val="28"/>
        </w:rPr>
        <w:t xml:space="preserve">в соответствии с табл. 1 </w:t>
      </w:r>
      <w:r w:rsidR="00383F61" w:rsidRPr="004F4B0F">
        <w:rPr>
          <w:rFonts w:ascii="Times New Roman" w:eastAsia="Times New Roman" w:hAnsi="Times New Roman" w:cs="Times New Roman"/>
          <w:sz w:val="28"/>
          <w:szCs w:val="28"/>
        </w:rPr>
        <w:t>СП 31.13330.2012</w:t>
      </w:r>
      <w:r w:rsidRPr="004F4B0F">
        <w:rPr>
          <w:rFonts w:ascii="Times New Roman" w:eastAsia="Calibri" w:hAnsi="Times New Roman" w:cs="Times New Roman"/>
          <w:color w:val="000000"/>
          <w:sz w:val="28"/>
          <w:szCs w:val="28"/>
        </w:rPr>
        <w:t>.</w:t>
      </w:r>
    </w:p>
    <w:p w:rsidR="0004377D" w:rsidRPr="004F4B0F" w:rsidRDefault="0004377D" w:rsidP="00027E27">
      <w:pPr>
        <w:spacing w:after="0"/>
        <w:ind w:firstLine="709"/>
        <w:contextualSpacing/>
        <w:rPr>
          <w:rFonts w:ascii="Times New Roman" w:eastAsia="Calibri" w:hAnsi="Times New Roman" w:cs="Times New Roman"/>
          <w:color w:val="000000"/>
          <w:sz w:val="28"/>
          <w:szCs w:val="28"/>
        </w:rPr>
      </w:pPr>
      <w:r w:rsidRPr="004F4B0F">
        <w:rPr>
          <w:rFonts w:ascii="Times New Roman" w:eastAsia="Calibri" w:hAnsi="Times New Roman" w:cs="Times New Roman"/>
          <w:color w:val="000000"/>
          <w:sz w:val="28"/>
          <w:szCs w:val="28"/>
        </w:rPr>
        <w:t>Количество воды на неучтенные расходы приняты дополнительно в размере 10% суммарного расхода воды на хозяйственно-питьевые нужды.</w:t>
      </w:r>
    </w:p>
    <w:p w:rsidR="00383F61" w:rsidRPr="00F27A07" w:rsidRDefault="00383F61" w:rsidP="00027E27">
      <w:pPr>
        <w:jc w:val="right"/>
        <w:rPr>
          <w:rFonts w:ascii="Times New Roman" w:hAnsi="Times New Roman" w:cs="Times New Roman"/>
          <w:sz w:val="28"/>
          <w:szCs w:val="28"/>
          <w:highlight w:val="red"/>
        </w:rPr>
      </w:pPr>
    </w:p>
    <w:p w:rsidR="00DA716C" w:rsidRPr="00B02ECB" w:rsidRDefault="00D156D9" w:rsidP="00027E27">
      <w:pPr>
        <w:jc w:val="right"/>
        <w:rPr>
          <w:rFonts w:ascii="Times New Roman" w:hAnsi="Times New Roman" w:cs="Times New Roman"/>
          <w:sz w:val="28"/>
          <w:szCs w:val="28"/>
        </w:rPr>
      </w:pPr>
      <w:r w:rsidRPr="00B02ECB">
        <w:rPr>
          <w:rFonts w:ascii="Times New Roman" w:hAnsi="Times New Roman" w:cs="Times New Roman"/>
          <w:sz w:val="28"/>
          <w:szCs w:val="28"/>
        </w:rPr>
        <w:lastRenderedPageBreak/>
        <w:t>Таблица №1</w:t>
      </w:r>
      <w:r w:rsidR="00064B5D">
        <w:rPr>
          <w:rFonts w:ascii="Times New Roman" w:hAnsi="Times New Roman" w:cs="Times New Roman"/>
          <w:sz w:val="28"/>
          <w:szCs w:val="28"/>
        </w:rPr>
        <w:t>1</w:t>
      </w:r>
    </w:p>
    <w:p w:rsidR="00DA716C" w:rsidRPr="00B02ECB" w:rsidRDefault="00DA716C" w:rsidP="00027E27">
      <w:pPr>
        <w:rPr>
          <w:rFonts w:ascii="Times New Roman" w:hAnsi="Times New Roman" w:cs="Times New Roman"/>
          <w:sz w:val="28"/>
          <w:szCs w:val="28"/>
        </w:rPr>
      </w:pPr>
      <w:r w:rsidRPr="00B02ECB">
        <w:rPr>
          <w:rFonts w:ascii="Times New Roman" w:hAnsi="Times New Roman" w:cs="Times New Roman"/>
          <w:sz w:val="28"/>
          <w:szCs w:val="28"/>
        </w:rPr>
        <w:t>Расход воды на хозяйственно-питьевые нужды для проектируемых зданий</w:t>
      </w:r>
    </w:p>
    <w:tbl>
      <w:tblPr>
        <w:tblW w:w="10108" w:type="dxa"/>
        <w:jc w:val="center"/>
        <w:tblLayout w:type="fixed"/>
        <w:tblLook w:val="04A0" w:firstRow="1" w:lastRow="0" w:firstColumn="1" w:lastColumn="0" w:noHBand="0" w:noVBand="1"/>
      </w:tblPr>
      <w:tblGrid>
        <w:gridCol w:w="2552"/>
        <w:gridCol w:w="1576"/>
        <w:gridCol w:w="2015"/>
        <w:gridCol w:w="1953"/>
        <w:gridCol w:w="2012"/>
      </w:tblGrid>
      <w:tr w:rsidR="00B02ECB" w:rsidRPr="00991B12" w:rsidTr="00E610B2">
        <w:trPr>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42" w:firstLine="0"/>
              <w:jc w:val="center"/>
              <w:rPr>
                <w:rFonts w:ascii="Times New Roman" w:hAnsi="Times New Roman"/>
                <w:sz w:val="24"/>
                <w:szCs w:val="24"/>
              </w:rPr>
            </w:pPr>
            <w:r w:rsidRPr="00991B12">
              <w:rPr>
                <w:rFonts w:ascii="Times New Roman" w:hAnsi="Times New Roman"/>
                <w:sz w:val="24"/>
                <w:szCs w:val="24"/>
              </w:rPr>
              <w:t>Наименование потребителей</w:t>
            </w:r>
          </w:p>
        </w:tc>
        <w:tc>
          <w:tcPr>
            <w:tcW w:w="1576" w:type="dxa"/>
            <w:vMerge w:val="restart"/>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08" w:firstLine="0"/>
              <w:jc w:val="center"/>
              <w:rPr>
                <w:rFonts w:ascii="Times New Roman" w:hAnsi="Times New Roman"/>
                <w:sz w:val="24"/>
                <w:szCs w:val="24"/>
              </w:rPr>
            </w:pPr>
            <w:r>
              <w:rPr>
                <w:rFonts w:ascii="Times New Roman" w:hAnsi="Times New Roman"/>
                <w:sz w:val="24"/>
                <w:szCs w:val="24"/>
              </w:rPr>
              <w:t>Численн</w:t>
            </w:r>
            <w:r w:rsidRPr="00991B12">
              <w:rPr>
                <w:rFonts w:ascii="Times New Roman" w:hAnsi="Times New Roman"/>
                <w:sz w:val="24"/>
                <w:szCs w:val="24"/>
              </w:rPr>
              <w:t>ость населения, чел.</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25" w:firstLine="0"/>
              <w:jc w:val="center"/>
              <w:rPr>
                <w:rFonts w:ascii="Times New Roman" w:hAnsi="Times New Roman"/>
                <w:sz w:val="24"/>
                <w:szCs w:val="24"/>
              </w:rPr>
            </w:pPr>
            <w:r w:rsidRPr="00991B12">
              <w:rPr>
                <w:rFonts w:ascii="Times New Roman" w:hAnsi="Times New Roman"/>
                <w:sz w:val="24"/>
                <w:szCs w:val="24"/>
              </w:rPr>
              <w:t>Норма водопотребления, л/</w:t>
            </w:r>
            <w:proofErr w:type="spellStart"/>
            <w:r w:rsidRPr="00991B12">
              <w:rPr>
                <w:rFonts w:ascii="Times New Roman" w:hAnsi="Times New Roman"/>
                <w:sz w:val="24"/>
                <w:szCs w:val="24"/>
              </w:rPr>
              <w:t>сут</w:t>
            </w:r>
            <w:proofErr w:type="spellEnd"/>
            <w:r w:rsidRPr="00991B12">
              <w:rPr>
                <w:rFonts w:ascii="Times New Roman" w:hAnsi="Times New Roman"/>
                <w:sz w:val="24"/>
                <w:szCs w:val="24"/>
              </w:rPr>
              <w:t>.</w:t>
            </w:r>
          </w:p>
        </w:tc>
        <w:tc>
          <w:tcPr>
            <w:tcW w:w="3965" w:type="dxa"/>
            <w:gridSpan w:val="2"/>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firstLine="0"/>
              <w:jc w:val="center"/>
              <w:rPr>
                <w:rFonts w:ascii="Times New Roman" w:hAnsi="Times New Roman"/>
                <w:sz w:val="24"/>
                <w:szCs w:val="24"/>
              </w:rPr>
            </w:pPr>
            <w:r w:rsidRPr="00991B12">
              <w:rPr>
                <w:rFonts w:ascii="Times New Roman" w:hAnsi="Times New Roman"/>
                <w:sz w:val="24"/>
                <w:szCs w:val="24"/>
              </w:rPr>
              <w:t>Расход воды, м</w:t>
            </w:r>
            <w:r w:rsidRPr="00991B12">
              <w:rPr>
                <w:rFonts w:ascii="Times New Roman" w:hAnsi="Times New Roman"/>
                <w:sz w:val="24"/>
                <w:szCs w:val="24"/>
                <w:vertAlign w:val="superscript"/>
              </w:rPr>
              <w:t>3</w:t>
            </w:r>
            <w:r w:rsidRPr="00991B12">
              <w:rPr>
                <w:rFonts w:ascii="Times New Roman" w:hAnsi="Times New Roman"/>
                <w:sz w:val="24"/>
                <w:szCs w:val="24"/>
              </w:rPr>
              <w:t>/</w:t>
            </w:r>
            <w:proofErr w:type="spellStart"/>
            <w:r w:rsidRPr="00991B12">
              <w:rPr>
                <w:rFonts w:ascii="Times New Roman" w:hAnsi="Times New Roman"/>
                <w:sz w:val="24"/>
                <w:szCs w:val="24"/>
              </w:rPr>
              <w:t>сут</w:t>
            </w:r>
            <w:proofErr w:type="spellEnd"/>
          </w:p>
        </w:tc>
      </w:tr>
      <w:tr w:rsidR="00B02ECB" w:rsidRPr="00991B12" w:rsidTr="00E610B2">
        <w:trPr>
          <w:jc w:val="center"/>
        </w:trPr>
        <w:tc>
          <w:tcPr>
            <w:tcW w:w="2552" w:type="dxa"/>
            <w:vMerge/>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jc w:val="center"/>
              <w:rPr>
                <w:rFonts w:ascii="Times New Roman" w:hAnsi="Times New Roman"/>
                <w:sz w:val="24"/>
                <w:szCs w:val="24"/>
              </w:rPr>
            </w:pPr>
          </w:p>
        </w:tc>
        <w:tc>
          <w:tcPr>
            <w:tcW w:w="1576" w:type="dxa"/>
            <w:vMerge/>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jc w:val="center"/>
              <w:rPr>
                <w:rFonts w:ascii="Times New Roman" w:hAnsi="Times New Roman"/>
                <w:sz w:val="24"/>
                <w:szCs w:val="24"/>
              </w:rPr>
            </w:pPr>
          </w:p>
        </w:tc>
        <w:tc>
          <w:tcPr>
            <w:tcW w:w="2015" w:type="dxa"/>
            <w:vMerge/>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jc w:val="center"/>
              <w:rPr>
                <w:rFonts w:ascii="Times New Roman" w:hAnsi="Times New Roman"/>
                <w:sz w:val="24"/>
                <w:szCs w:val="24"/>
              </w:rPr>
            </w:pP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55" w:firstLine="0"/>
              <w:jc w:val="center"/>
              <w:rPr>
                <w:rFonts w:ascii="Times New Roman" w:hAnsi="Times New Roman"/>
                <w:sz w:val="24"/>
                <w:szCs w:val="24"/>
              </w:rPr>
            </w:pPr>
            <w:r w:rsidRPr="00991B12">
              <w:rPr>
                <w:rFonts w:ascii="Times New Roman" w:hAnsi="Times New Roman"/>
                <w:sz w:val="24"/>
                <w:szCs w:val="24"/>
              </w:rPr>
              <w:t>Среднесуточное водопотребление</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124" w:firstLine="0"/>
              <w:jc w:val="center"/>
              <w:rPr>
                <w:rFonts w:ascii="Times New Roman" w:hAnsi="Times New Roman"/>
                <w:sz w:val="24"/>
                <w:szCs w:val="24"/>
              </w:rPr>
            </w:pPr>
            <w:r w:rsidRPr="00991B12">
              <w:rPr>
                <w:rFonts w:ascii="Times New Roman" w:hAnsi="Times New Roman"/>
                <w:sz w:val="24"/>
                <w:szCs w:val="24"/>
              </w:rPr>
              <w:t>Максимальное водопотребление, К=1,2</w:t>
            </w:r>
          </w:p>
        </w:tc>
      </w:tr>
      <w:tr w:rsidR="00B02ECB" w:rsidRPr="00301212" w:rsidTr="00E610B2">
        <w:trPr>
          <w:trHeight w:val="2484"/>
          <w:jc w:val="center"/>
        </w:trPr>
        <w:tc>
          <w:tcPr>
            <w:tcW w:w="2552"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r w:rsidRPr="00991B12">
              <w:rPr>
                <w:rFonts w:ascii="Times New Roman" w:hAnsi="Times New Roman"/>
                <w:spacing w:val="2"/>
                <w:sz w:val="24"/>
                <w:szCs w:val="24"/>
                <w:shd w:val="clear" w:color="auto" w:fill="FFFFFF"/>
              </w:rPr>
              <w:t>Застройка зданиями, оборудованными внутренним водопроводом и канализацией, с централизованным горячим водоснабжением</w:t>
            </w:r>
          </w:p>
        </w:tc>
        <w:tc>
          <w:tcPr>
            <w:tcW w:w="1576" w:type="dxa"/>
            <w:tcBorders>
              <w:top w:val="single" w:sz="4" w:space="0" w:color="auto"/>
              <w:left w:val="single" w:sz="4" w:space="0" w:color="auto"/>
              <w:bottom w:val="single" w:sz="4" w:space="0" w:color="auto"/>
              <w:right w:val="single" w:sz="4" w:space="0" w:color="auto"/>
            </w:tcBorders>
            <w:vAlign w:val="center"/>
          </w:tcPr>
          <w:p w:rsidR="00B02ECB" w:rsidRDefault="00B02ECB" w:rsidP="00E610B2">
            <w:pPr>
              <w:ind w:left="88" w:right="168" w:firstLine="0"/>
              <w:jc w:val="center"/>
              <w:rPr>
                <w:rFonts w:ascii="Times New Roman" w:hAnsi="Times New Roman"/>
                <w:color w:val="000000"/>
                <w:sz w:val="24"/>
                <w:szCs w:val="24"/>
              </w:rPr>
            </w:pPr>
            <w:r w:rsidRPr="00301212">
              <w:rPr>
                <w:rFonts w:ascii="Times New Roman" w:hAnsi="Times New Roman"/>
                <w:color w:val="000000"/>
                <w:sz w:val="24"/>
                <w:szCs w:val="24"/>
              </w:rPr>
              <w:t>2</w:t>
            </w:r>
            <w:r>
              <w:rPr>
                <w:rFonts w:ascii="Times New Roman" w:hAnsi="Times New Roman"/>
                <w:color w:val="000000"/>
                <w:sz w:val="24"/>
                <w:szCs w:val="24"/>
              </w:rPr>
              <w:t> </w:t>
            </w:r>
            <w:r w:rsidRPr="00301212">
              <w:rPr>
                <w:rFonts w:ascii="Times New Roman" w:hAnsi="Times New Roman"/>
                <w:color w:val="000000"/>
                <w:sz w:val="24"/>
                <w:szCs w:val="24"/>
              </w:rPr>
              <w:t>607</w:t>
            </w:r>
          </w:p>
          <w:p w:rsidR="00B02ECB" w:rsidRPr="00991B12" w:rsidRDefault="00B02ECB" w:rsidP="00E610B2">
            <w:pPr>
              <w:ind w:left="88" w:right="168" w:firstLine="0"/>
              <w:jc w:val="left"/>
              <w:rPr>
                <w:rFonts w:ascii="Times New Roman" w:hAnsi="Times New Roman"/>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B02ECB" w:rsidRPr="00230692" w:rsidRDefault="00B02ECB" w:rsidP="00E610B2">
            <w:pPr>
              <w:ind w:left="88" w:right="168" w:firstLine="0"/>
              <w:jc w:val="center"/>
              <w:rPr>
                <w:rFonts w:ascii="Times New Roman" w:hAnsi="Times New Roman"/>
                <w:sz w:val="24"/>
                <w:szCs w:val="24"/>
                <w:lang w:val="en-US"/>
              </w:rPr>
            </w:pPr>
            <w:r w:rsidRPr="00991B12">
              <w:rPr>
                <w:rFonts w:ascii="Times New Roman" w:hAnsi="Times New Roman"/>
                <w:sz w:val="24"/>
                <w:szCs w:val="24"/>
              </w:rPr>
              <w:t>2</w:t>
            </w:r>
            <w:r>
              <w:rPr>
                <w:rFonts w:ascii="Times New Roman" w:hAnsi="Times New Roman"/>
                <w:sz w:val="24"/>
                <w:szCs w:val="24"/>
              </w:rPr>
              <w:t>5</w:t>
            </w:r>
            <w:r w:rsidRPr="00991B12">
              <w:rPr>
                <w:rFonts w:ascii="Times New Roman" w:hAnsi="Times New Roman"/>
                <w:sz w:val="24"/>
                <w:szCs w:val="24"/>
              </w:rPr>
              <w:t>0</w:t>
            </w: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r w:rsidRPr="00301212">
              <w:rPr>
                <w:rFonts w:ascii="Times New Roman" w:hAnsi="Times New Roman"/>
                <w:sz w:val="24"/>
                <w:szCs w:val="24"/>
              </w:rPr>
              <w:t>651,75</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301212" w:rsidRDefault="00B02ECB" w:rsidP="00E610B2">
            <w:pPr>
              <w:ind w:left="88" w:right="168" w:firstLine="0"/>
              <w:jc w:val="center"/>
              <w:rPr>
                <w:rFonts w:ascii="Times New Roman" w:hAnsi="Times New Roman"/>
                <w:sz w:val="24"/>
                <w:szCs w:val="24"/>
              </w:rPr>
            </w:pPr>
            <w:r>
              <w:rPr>
                <w:rFonts w:ascii="Times New Roman" w:hAnsi="Times New Roman"/>
                <w:sz w:val="24"/>
                <w:szCs w:val="24"/>
              </w:rPr>
              <w:t>782,1</w:t>
            </w:r>
          </w:p>
        </w:tc>
      </w:tr>
      <w:tr w:rsidR="00B02ECB" w:rsidRPr="00C1581E" w:rsidTr="00E610B2">
        <w:trPr>
          <w:jc w:val="center"/>
        </w:trPr>
        <w:tc>
          <w:tcPr>
            <w:tcW w:w="2552" w:type="dxa"/>
            <w:tcBorders>
              <w:top w:val="single" w:sz="4" w:space="0" w:color="auto"/>
              <w:left w:val="single" w:sz="4" w:space="0" w:color="auto"/>
              <w:bottom w:val="single" w:sz="4" w:space="0" w:color="auto"/>
              <w:right w:val="single" w:sz="4" w:space="0" w:color="auto"/>
            </w:tcBorders>
            <w:vAlign w:val="center"/>
          </w:tcPr>
          <w:p w:rsidR="00B02ECB" w:rsidRPr="00301212" w:rsidRDefault="00B02ECB" w:rsidP="00E610B2">
            <w:pPr>
              <w:ind w:left="88" w:right="168" w:firstLine="0"/>
              <w:jc w:val="center"/>
              <w:rPr>
                <w:rFonts w:ascii="Times New Roman" w:hAnsi="Times New Roman"/>
                <w:sz w:val="24"/>
                <w:szCs w:val="24"/>
              </w:rPr>
            </w:pPr>
            <w:r w:rsidRPr="00991B12">
              <w:rPr>
                <w:rFonts w:ascii="Times New Roman" w:hAnsi="Times New Roman"/>
                <w:sz w:val="24"/>
                <w:szCs w:val="24"/>
              </w:rPr>
              <w:t>Неучтенные расходы 10%</w:t>
            </w:r>
          </w:p>
        </w:tc>
        <w:tc>
          <w:tcPr>
            <w:tcW w:w="1576"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p>
        </w:tc>
        <w:tc>
          <w:tcPr>
            <w:tcW w:w="2015" w:type="dxa"/>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center"/>
              <w:rPr>
                <w:rFonts w:ascii="Times New Roman" w:hAnsi="Times New Roman"/>
                <w:sz w:val="24"/>
                <w:szCs w:val="24"/>
              </w:rPr>
            </w:pP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sz w:val="24"/>
                <w:szCs w:val="24"/>
              </w:rPr>
            </w:pPr>
            <w:r>
              <w:rPr>
                <w:rFonts w:ascii="Times New Roman" w:hAnsi="Times New Roman"/>
                <w:sz w:val="24"/>
                <w:szCs w:val="24"/>
              </w:rPr>
              <w:t>65,17</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sz w:val="24"/>
                <w:szCs w:val="24"/>
              </w:rPr>
            </w:pPr>
            <w:r>
              <w:rPr>
                <w:rFonts w:ascii="Times New Roman" w:hAnsi="Times New Roman"/>
                <w:sz w:val="24"/>
                <w:szCs w:val="24"/>
              </w:rPr>
              <w:t>78,20</w:t>
            </w:r>
          </w:p>
        </w:tc>
      </w:tr>
      <w:tr w:rsidR="00B02ECB" w:rsidRPr="00C1581E" w:rsidTr="00E610B2">
        <w:trPr>
          <w:jc w:val="center"/>
        </w:trPr>
        <w:tc>
          <w:tcPr>
            <w:tcW w:w="6143" w:type="dxa"/>
            <w:gridSpan w:val="3"/>
            <w:tcBorders>
              <w:top w:val="single" w:sz="4" w:space="0" w:color="auto"/>
              <w:left w:val="single" w:sz="4" w:space="0" w:color="auto"/>
              <w:bottom w:val="single" w:sz="4" w:space="0" w:color="auto"/>
              <w:right w:val="single" w:sz="4" w:space="0" w:color="auto"/>
            </w:tcBorders>
            <w:vAlign w:val="center"/>
          </w:tcPr>
          <w:p w:rsidR="00B02ECB" w:rsidRPr="00991B12" w:rsidRDefault="00B02ECB" w:rsidP="00E610B2">
            <w:pPr>
              <w:ind w:left="88" w:right="168" w:firstLine="0"/>
              <w:jc w:val="right"/>
              <w:rPr>
                <w:rFonts w:ascii="Times New Roman" w:hAnsi="Times New Roman"/>
                <w:b/>
                <w:sz w:val="24"/>
                <w:szCs w:val="24"/>
              </w:rPr>
            </w:pPr>
            <w:r w:rsidRPr="00991B12">
              <w:rPr>
                <w:rFonts w:ascii="Times New Roman" w:hAnsi="Times New Roman"/>
                <w:b/>
                <w:sz w:val="24"/>
                <w:szCs w:val="24"/>
              </w:rPr>
              <w:t>Всего:</w:t>
            </w:r>
          </w:p>
        </w:tc>
        <w:tc>
          <w:tcPr>
            <w:tcW w:w="1953"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b/>
                <w:sz w:val="24"/>
                <w:szCs w:val="24"/>
              </w:rPr>
            </w:pPr>
            <w:r>
              <w:rPr>
                <w:rFonts w:ascii="Times New Roman" w:hAnsi="Times New Roman"/>
                <w:b/>
                <w:sz w:val="24"/>
                <w:szCs w:val="24"/>
              </w:rPr>
              <w:t>716,92</w:t>
            </w:r>
          </w:p>
        </w:tc>
        <w:tc>
          <w:tcPr>
            <w:tcW w:w="2012" w:type="dxa"/>
            <w:tcBorders>
              <w:top w:val="single" w:sz="4" w:space="0" w:color="auto"/>
              <w:left w:val="single" w:sz="4" w:space="0" w:color="auto"/>
              <w:bottom w:val="single" w:sz="4" w:space="0" w:color="auto"/>
              <w:right w:val="single" w:sz="4" w:space="0" w:color="auto"/>
            </w:tcBorders>
            <w:vAlign w:val="center"/>
          </w:tcPr>
          <w:p w:rsidR="00B02ECB" w:rsidRPr="00C1581E" w:rsidRDefault="00B02ECB" w:rsidP="00E610B2">
            <w:pPr>
              <w:ind w:left="88" w:right="168" w:firstLine="0"/>
              <w:jc w:val="center"/>
              <w:rPr>
                <w:rFonts w:ascii="Times New Roman" w:hAnsi="Times New Roman"/>
                <w:b/>
                <w:sz w:val="24"/>
                <w:szCs w:val="24"/>
              </w:rPr>
            </w:pPr>
            <w:r>
              <w:rPr>
                <w:rFonts w:ascii="Times New Roman" w:hAnsi="Times New Roman"/>
                <w:b/>
                <w:sz w:val="24"/>
                <w:szCs w:val="24"/>
              </w:rPr>
              <w:t>860,3</w:t>
            </w:r>
          </w:p>
        </w:tc>
      </w:tr>
    </w:tbl>
    <w:p w:rsidR="00B02ECB" w:rsidRPr="00B02ECB" w:rsidRDefault="00B02ECB" w:rsidP="00027E27">
      <w:pPr>
        <w:rPr>
          <w:rFonts w:ascii="Times New Roman" w:hAnsi="Times New Roman" w:cs="Times New Roman"/>
          <w:sz w:val="28"/>
          <w:szCs w:val="28"/>
        </w:rPr>
      </w:pPr>
    </w:p>
    <w:p w:rsidR="00DA716C" w:rsidRPr="00B02ECB" w:rsidRDefault="00DA716C" w:rsidP="00027E27">
      <w:pPr>
        <w:spacing w:after="0"/>
        <w:ind w:firstLine="709"/>
        <w:rPr>
          <w:rFonts w:ascii="Times New Roman" w:hAnsi="Times New Roman" w:cs="Times New Roman"/>
          <w:sz w:val="28"/>
          <w:szCs w:val="28"/>
          <w:lang w:eastAsia="ar-SA"/>
        </w:rPr>
      </w:pPr>
      <w:r w:rsidRPr="00B02ECB">
        <w:rPr>
          <w:rFonts w:ascii="Times New Roman" w:hAnsi="Times New Roman" w:cs="Times New Roman"/>
          <w:sz w:val="28"/>
          <w:szCs w:val="28"/>
          <w:lang w:eastAsia="ar-SA"/>
        </w:rPr>
        <w:t>Расчетное количество одновременных пожаров принято равным 1 с расходом воды на один пожар наружного пожаротушения 10 л/с.</w:t>
      </w:r>
    </w:p>
    <w:p w:rsidR="00DA716C" w:rsidRPr="00B02ECB" w:rsidRDefault="00DA716C" w:rsidP="00027E27">
      <w:pPr>
        <w:spacing w:after="0"/>
        <w:ind w:firstLine="709"/>
        <w:rPr>
          <w:rFonts w:ascii="Times New Roman" w:hAnsi="Times New Roman" w:cs="Times New Roman"/>
          <w:sz w:val="28"/>
          <w:szCs w:val="28"/>
          <w:lang w:eastAsia="ar-SA"/>
        </w:rPr>
      </w:pPr>
      <w:r w:rsidRPr="00B02ECB">
        <w:rPr>
          <w:rFonts w:ascii="Times New Roman" w:hAnsi="Times New Roman" w:cs="Times New Roman"/>
          <w:sz w:val="28"/>
          <w:szCs w:val="28"/>
          <w:lang w:eastAsia="ar-SA"/>
        </w:rPr>
        <w:t>Расход воды на внутреннее пожаротушение принят 1 струя - 2,5 л/с.</w:t>
      </w:r>
    </w:p>
    <w:p w:rsidR="00DA716C" w:rsidRPr="00521083" w:rsidRDefault="00DA716C" w:rsidP="00027E27">
      <w:pPr>
        <w:spacing w:after="0"/>
        <w:ind w:firstLine="709"/>
        <w:rPr>
          <w:rFonts w:ascii="Times New Roman" w:hAnsi="Times New Roman" w:cs="Times New Roman"/>
          <w:sz w:val="28"/>
          <w:szCs w:val="28"/>
        </w:rPr>
      </w:pPr>
      <w:r w:rsidRPr="00B02ECB">
        <w:rPr>
          <w:rFonts w:ascii="Times New Roman" w:hAnsi="Times New Roman" w:cs="Times New Roman"/>
          <w:sz w:val="28"/>
          <w:szCs w:val="28"/>
        </w:rPr>
        <w:t>Продолжительность тушени</w:t>
      </w:r>
      <w:r w:rsidR="00901935" w:rsidRPr="00B02ECB">
        <w:rPr>
          <w:rFonts w:ascii="Times New Roman" w:hAnsi="Times New Roman" w:cs="Times New Roman"/>
          <w:sz w:val="28"/>
          <w:szCs w:val="28"/>
        </w:rPr>
        <w:t>я пожара должна приниматься 3 ч.</w:t>
      </w:r>
    </w:p>
    <w:p w:rsidR="0070404A" w:rsidRDefault="0070404A" w:rsidP="00521083">
      <w:pPr>
        <w:spacing w:after="0"/>
        <w:ind w:left="-993" w:firstLine="709"/>
        <w:rPr>
          <w:rFonts w:ascii="Times New Roman" w:hAnsi="Times New Roman" w:cs="Times New Roman"/>
          <w:sz w:val="28"/>
          <w:szCs w:val="28"/>
        </w:rPr>
      </w:pPr>
    </w:p>
    <w:p w:rsidR="00F57DEC" w:rsidRDefault="00F57DEC" w:rsidP="00521083">
      <w:pPr>
        <w:spacing w:after="0"/>
        <w:ind w:left="-993" w:firstLine="709"/>
        <w:rPr>
          <w:rFonts w:ascii="Times New Roman" w:hAnsi="Times New Roman" w:cs="Times New Roman"/>
          <w:sz w:val="28"/>
          <w:szCs w:val="28"/>
        </w:rPr>
      </w:pPr>
      <w:r>
        <w:rPr>
          <w:rFonts w:ascii="Times New Roman" w:hAnsi="Times New Roman" w:cs="Times New Roman"/>
          <w:sz w:val="28"/>
          <w:szCs w:val="28"/>
        </w:rPr>
        <w:t xml:space="preserve">На территории проектирования расположены 3 существующих гидранта: </w:t>
      </w:r>
    </w:p>
    <w:p w:rsidR="00F57DEC" w:rsidRPr="0070404A" w:rsidRDefault="0070404A" w:rsidP="0070404A">
      <w:pPr>
        <w:pStyle w:val="1"/>
        <w:numPr>
          <w:ilvl w:val="0"/>
          <w:numId w:val="23"/>
        </w:numPr>
        <w:shd w:val="clear" w:color="auto" w:fill="FFFFFF"/>
        <w:spacing w:before="0" w:after="0"/>
        <w:textAlignment w:val="baseline"/>
        <w:rPr>
          <w:rFonts w:ascii="Times New Roman" w:hAnsi="Times New Roman"/>
          <w:b w:val="0"/>
          <w:bCs w:val="0"/>
          <w:color w:val="000000"/>
          <w:sz w:val="28"/>
          <w:szCs w:val="28"/>
        </w:rPr>
      </w:pPr>
      <w:bookmarkStart w:id="39" w:name="_Toc74652576"/>
      <w:r w:rsidRPr="0070404A">
        <w:rPr>
          <w:rFonts w:ascii="Times New Roman" w:hAnsi="Times New Roman"/>
          <w:b w:val="0"/>
          <w:bCs w:val="0"/>
          <w:color w:val="000000"/>
          <w:sz w:val="28"/>
          <w:szCs w:val="28"/>
        </w:rPr>
        <w:t xml:space="preserve">в районе жилого дома по </w:t>
      </w:r>
      <w:r w:rsidR="00F57DEC" w:rsidRPr="0070404A">
        <w:rPr>
          <w:rFonts w:ascii="Times New Roman" w:hAnsi="Times New Roman"/>
          <w:b w:val="0"/>
          <w:bCs w:val="0"/>
          <w:color w:val="000000"/>
          <w:sz w:val="28"/>
          <w:szCs w:val="28"/>
        </w:rPr>
        <w:t>ул. Фрунзе, 15</w:t>
      </w:r>
      <w:bookmarkEnd w:id="39"/>
    </w:p>
    <w:p w:rsidR="0070404A" w:rsidRPr="0070404A" w:rsidRDefault="0070404A" w:rsidP="0070404A">
      <w:pPr>
        <w:pStyle w:val="1"/>
        <w:numPr>
          <w:ilvl w:val="0"/>
          <w:numId w:val="23"/>
        </w:numPr>
        <w:shd w:val="clear" w:color="auto" w:fill="FFFFFF"/>
        <w:spacing w:before="0" w:after="0"/>
        <w:textAlignment w:val="baseline"/>
        <w:rPr>
          <w:rFonts w:ascii="Times New Roman" w:hAnsi="Times New Roman"/>
          <w:b w:val="0"/>
          <w:bCs w:val="0"/>
          <w:color w:val="000000"/>
          <w:sz w:val="28"/>
          <w:szCs w:val="28"/>
        </w:rPr>
      </w:pPr>
      <w:bookmarkStart w:id="40" w:name="_Toc74652577"/>
      <w:r w:rsidRPr="0070404A">
        <w:rPr>
          <w:rFonts w:ascii="Times New Roman" w:hAnsi="Times New Roman"/>
          <w:b w:val="0"/>
          <w:bCs w:val="0"/>
          <w:color w:val="000000"/>
          <w:sz w:val="28"/>
          <w:szCs w:val="28"/>
        </w:rPr>
        <w:t xml:space="preserve">в районе жилого дома </w:t>
      </w:r>
      <w:proofErr w:type="gramStart"/>
      <w:r w:rsidRPr="0070404A">
        <w:rPr>
          <w:rFonts w:ascii="Times New Roman" w:hAnsi="Times New Roman"/>
          <w:b w:val="0"/>
          <w:bCs w:val="0"/>
          <w:color w:val="000000"/>
          <w:sz w:val="28"/>
          <w:szCs w:val="28"/>
        </w:rPr>
        <w:t>по  ул.</w:t>
      </w:r>
      <w:proofErr w:type="gramEnd"/>
      <w:r w:rsidRPr="0070404A">
        <w:rPr>
          <w:rFonts w:ascii="Times New Roman" w:hAnsi="Times New Roman"/>
          <w:b w:val="0"/>
          <w:bCs w:val="0"/>
          <w:color w:val="000000"/>
          <w:sz w:val="28"/>
          <w:szCs w:val="28"/>
        </w:rPr>
        <w:t xml:space="preserve"> Скороходова, 11</w:t>
      </w:r>
      <w:bookmarkEnd w:id="40"/>
    </w:p>
    <w:p w:rsidR="0070404A" w:rsidRPr="0070404A" w:rsidRDefault="0070404A" w:rsidP="0070404A">
      <w:pPr>
        <w:pStyle w:val="a7"/>
        <w:numPr>
          <w:ilvl w:val="0"/>
          <w:numId w:val="23"/>
        </w:numPr>
        <w:rPr>
          <w:rFonts w:ascii="Times New Roman" w:hAnsi="Times New Roman" w:cs="Times New Roman"/>
          <w:sz w:val="28"/>
          <w:szCs w:val="28"/>
          <w:lang w:eastAsia="en-US"/>
        </w:rPr>
      </w:pPr>
      <w:r w:rsidRPr="0070404A">
        <w:rPr>
          <w:rFonts w:ascii="Times New Roman" w:hAnsi="Times New Roman" w:cs="Times New Roman"/>
          <w:bCs/>
          <w:color w:val="000000"/>
          <w:sz w:val="28"/>
          <w:szCs w:val="28"/>
        </w:rPr>
        <w:t xml:space="preserve">в районе магазина " Лента" по ул. </w:t>
      </w:r>
      <w:proofErr w:type="spellStart"/>
      <w:r w:rsidRPr="0070404A">
        <w:rPr>
          <w:rFonts w:ascii="Times New Roman" w:hAnsi="Times New Roman" w:cs="Times New Roman"/>
          <w:bCs/>
          <w:color w:val="000000"/>
          <w:sz w:val="28"/>
          <w:szCs w:val="28"/>
        </w:rPr>
        <w:t>Неделина</w:t>
      </w:r>
      <w:proofErr w:type="spellEnd"/>
      <w:r>
        <w:rPr>
          <w:rFonts w:ascii="Times New Roman" w:hAnsi="Times New Roman" w:cs="Times New Roman"/>
          <w:bCs/>
          <w:color w:val="000000"/>
          <w:sz w:val="28"/>
          <w:szCs w:val="28"/>
        </w:rPr>
        <w:t>,</w:t>
      </w:r>
      <w:r w:rsidRPr="0070404A">
        <w:rPr>
          <w:rFonts w:ascii="Times New Roman" w:hAnsi="Times New Roman" w:cs="Times New Roman"/>
          <w:bCs/>
          <w:color w:val="000000"/>
          <w:sz w:val="28"/>
          <w:szCs w:val="28"/>
        </w:rPr>
        <w:t xml:space="preserve"> 4</w:t>
      </w:r>
    </w:p>
    <w:p w:rsidR="00521083" w:rsidRPr="00521083" w:rsidRDefault="00F57DEC" w:rsidP="00F57DEC">
      <w:pPr>
        <w:spacing w:after="0"/>
        <w:ind w:left="-993" w:firstLine="709"/>
        <w:rPr>
          <w:rFonts w:ascii="Times New Roman" w:hAnsi="Times New Roman" w:cs="Times New Roman"/>
          <w:sz w:val="28"/>
          <w:szCs w:val="28"/>
        </w:rPr>
      </w:pPr>
      <w:r w:rsidRPr="00521083">
        <w:rPr>
          <w:rFonts w:ascii="Times New Roman" w:hAnsi="Times New Roman" w:cs="Times New Roman"/>
          <w:sz w:val="28"/>
          <w:szCs w:val="28"/>
        </w:rPr>
        <w:t xml:space="preserve"> </w:t>
      </w:r>
      <w:r w:rsidR="00521083" w:rsidRPr="00521083">
        <w:rPr>
          <w:rFonts w:ascii="Times New Roman" w:hAnsi="Times New Roman" w:cs="Times New Roman"/>
          <w:sz w:val="28"/>
          <w:szCs w:val="28"/>
        </w:rPr>
        <w:t xml:space="preserve">В качестве источника воды для наружного пожаротушения применяются пожарные гидранты, устанавливаемые на сетях водопровода. </w:t>
      </w:r>
      <w:r>
        <w:rPr>
          <w:rFonts w:ascii="Times New Roman" w:hAnsi="Times New Roman" w:cs="Times New Roman"/>
          <w:sz w:val="28"/>
          <w:szCs w:val="28"/>
        </w:rPr>
        <w:t xml:space="preserve">Планируется установить 3 пожарных гидранта. </w:t>
      </w:r>
      <w:r w:rsidR="00521083" w:rsidRPr="00521083">
        <w:rPr>
          <w:rFonts w:ascii="Times New Roman" w:hAnsi="Times New Roman" w:cs="Times New Roman"/>
          <w:sz w:val="28"/>
          <w:szCs w:val="28"/>
        </w:rPr>
        <w:t>При проектировании мест установки пожарных гидрантов предусматривается, что расстояние от пожарного гидранта до наиболее удаленной точки пожара не более 200 метров. Пожарный водопровод совмещенный с хозяйственно-бытовым на проектируемой территории, учитывая планируемую застройку, должен обеспечивать расход воды в 10 л/сек.</w:t>
      </w:r>
    </w:p>
    <w:p w:rsidR="005C49C7" w:rsidRDefault="005C49C7" w:rsidP="00027E27">
      <w:pPr>
        <w:pStyle w:val="afd"/>
        <w:spacing w:before="0" w:after="0" w:line="276" w:lineRule="auto"/>
        <w:ind w:firstLine="709"/>
        <w:jc w:val="right"/>
        <w:rPr>
          <w:rFonts w:ascii="Times New Roman" w:hAnsi="Times New Roman"/>
          <w:b w:val="0"/>
          <w:sz w:val="28"/>
          <w:szCs w:val="28"/>
        </w:rPr>
      </w:pPr>
    </w:p>
    <w:p w:rsidR="00DA716C" w:rsidRPr="00B02ECB" w:rsidRDefault="00DA716C" w:rsidP="00027E27">
      <w:pPr>
        <w:pStyle w:val="afd"/>
        <w:spacing w:before="0" w:after="0" w:line="276" w:lineRule="auto"/>
        <w:ind w:firstLine="709"/>
        <w:jc w:val="right"/>
        <w:rPr>
          <w:rFonts w:ascii="Times New Roman" w:hAnsi="Times New Roman"/>
          <w:b w:val="0"/>
          <w:color w:val="FF0000"/>
          <w:sz w:val="28"/>
          <w:szCs w:val="28"/>
        </w:rPr>
      </w:pPr>
      <w:r w:rsidRPr="00B02ECB">
        <w:rPr>
          <w:rFonts w:ascii="Times New Roman" w:hAnsi="Times New Roman"/>
          <w:b w:val="0"/>
          <w:sz w:val="28"/>
          <w:szCs w:val="28"/>
        </w:rPr>
        <w:lastRenderedPageBreak/>
        <w:t xml:space="preserve">Таблица № </w:t>
      </w:r>
      <w:r w:rsidR="00D156D9" w:rsidRPr="00B02ECB">
        <w:rPr>
          <w:rFonts w:ascii="Times New Roman" w:hAnsi="Times New Roman"/>
          <w:b w:val="0"/>
          <w:sz w:val="28"/>
          <w:szCs w:val="28"/>
        </w:rPr>
        <w:t>1</w:t>
      </w:r>
      <w:r w:rsidR="00064B5D">
        <w:rPr>
          <w:rFonts w:ascii="Times New Roman" w:hAnsi="Times New Roman"/>
          <w:b w:val="0"/>
          <w:sz w:val="28"/>
          <w:szCs w:val="28"/>
        </w:rPr>
        <w:t>2</w:t>
      </w:r>
    </w:p>
    <w:p w:rsidR="00DA716C" w:rsidRPr="00B02ECB" w:rsidRDefault="00DA716C" w:rsidP="00027E27">
      <w:pPr>
        <w:spacing w:after="0"/>
        <w:ind w:firstLine="709"/>
        <w:rPr>
          <w:rFonts w:ascii="Times New Roman" w:hAnsi="Times New Roman" w:cs="Times New Roman"/>
          <w:sz w:val="28"/>
          <w:szCs w:val="28"/>
        </w:rPr>
      </w:pPr>
      <w:r w:rsidRPr="00B02ECB">
        <w:rPr>
          <w:rFonts w:ascii="Times New Roman" w:hAnsi="Times New Roman" w:cs="Times New Roman"/>
          <w:sz w:val="28"/>
          <w:szCs w:val="28"/>
        </w:rPr>
        <w:t>Нормы расхода воды на пожаротушение и расчетное количество пожаров</w:t>
      </w:r>
    </w:p>
    <w:tbl>
      <w:tblPr>
        <w:tblW w:w="0" w:type="auto"/>
        <w:tblInd w:w="7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83"/>
        <w:gridCol w:w="5187"/>
        <w:gridCol w:w="2508"/>
      </w:tblGrid>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 п/п</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Наименование показателя</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Принятая величина</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2</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3</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Количество одновременных наружных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 пожар</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2</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Расход воды на один наружный пожар в жилой застройке</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10 л/с</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3</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Количество одновременных внутренних пожаров</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 xml:space="preserve">1 </w:t>
            </w:r>
          </w:p>
        </w:tc>
      </w:tr>
      <w:tr w:rsidR="00DA716C" w:rsidRPr="00B02ECB" w:rsidTr="001E186C">
        <w:tc>
          <w:tcPr>
            <w:tcW w:w="1083"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4</w:t>
            </w:r>
          </w:p>
        </w:tc>
        <w:tc>
          <w:tcPr>
            <w:tcW w:w="5187"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rPr>
                <w:rFonts w:ascii="Times New Roman" w:hAnsi="Times New Roman" w:cs="Times New Roman"/>
                <w:sz w:val="28"/>
                <w:szCs w:val="28"/>
              </w:rPr>
            </w:pPr>
            <w:r w:rsidRPr="00B02ECB">
              <w:rPr>
                <w:rFonts w:ascii="Times New Roman" w:hAnsi="Times New Roman" w:cs="Times New Roman"/>
                <w:sz w:val="28"/>
                <w:szCs w:val="28"/>
              </w:rPr>
              <w:t>Расход воды на один внутренний пожар</w:t>
            </w:r>
          </w:p>
        </w:tc>
        <w:tc>
          <w:tcPr>
            <w:tcW w:w="2508" w:type="dxa"/>
            <w:tcBorders>
              <w:top w:val="single" w:sz="4" w:space="0" w:color="auto"/>
              <w:left w:val="single" w:sz="4" w:space="0" w:color="auto"/>
              <w:bottom w:val="single" w:sz="4" w:space="0" w:color="auto"/>
              <w:right w:val="single" w:sz="4" w:space="0" w:color="auto"/>
            </w:tcBorders>
            <w:vAlign w:val="center"/>
          </w:tcPr>
          <w:p w:rsidR="00DA716C" w:rsidRPr="00B02ECB" w:rsidRDefault="00DA716C" w:rsidP="00027E27">
            <w:pPr>
              <w:spacing w:after="0"/>
              <w:ind w:firstLine="0"/>
              <w:jc w:val="center"/>
              <w:rPr>
                <w:rFonts w:ascii="Times New Roman" w:hAnsi="Times New Roman" w:cs="Times New Roman"/>
                <w:sz w:val="28"/>
                <w:szCs w:val="28"/>
              </w:rPr>
            </w:pPr>
            <w:r w:rsidRPr="00B02ECB">
              <w:rPr>
                <w:rFonts w:ascii="Times New Roman" w:hAnsi="Times New Roman" w:cs="Times New Roman"/>
                <w:sz w:val="28"/>
                <w:szCs w:val="28"/>
              </w:rPr>
              <w:t>2,5 л/с</w:t>
            </w:r>
          </w:p>
        </w:tc>
      </w:tr>
    </w:tbl>
    <w:p w:rsidR="00DA716C" w:rsidRPr="00B02ECB" w:rsidRDefault="00DA716C"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sz w:val="28"/>
          <w:szCs w:val="28"/>
        </w:rPr>
        <w:t>10*3+2,5 = 32,5 м</w:t>
      </w:r>
      <w:r w:rsidRPr="00B02ECB">
        <w:rPr>
          <w:rFonts w:ascii="Times New Roman" w:hAnsi="Times New Roman" w:cs="Times New Roman"/>
          <w:sz w:val="28"/>
          <w:szCs w:val="28"/>
          <w:vertAlign w:val="superscript"/>
        </w:rPr>
        <w:t>3</w:t>
      </w:r>
    </w:p>
    <w:p w:rsidR="00DA716C" w:rsidRPr="00775348" w:rsidRDefault="00DA716C" w:rsidP="00027E27">
      <w:pPr>
        <w:spacing w:after="0"/>
        <w:ind w:firstLine="709"/>
        <w:rPr>
          <w:rFonts w:ascii="Times New Roman" w:hAnsi="Times New Roman" w:cs="Times New Roman"/>
          <w:sz w:val="28"/>
          <w:szCs w:val="26"/>
          <w:u w:val="single"/>
          <w:lang w:eastAsia="ar-SA"/>
        </w:rPr>
      </w:pPr>
      <w:r w:rsidRPr="00775348">
        <w:rPr>
          <w:rFonts w:ascii="Times New Roman" w:hAnsi="Times New Roman" w:cs="Times New Roman"/>
          <w:sz w:val="28"/>
          <w:szCs w:val="26"/>
          <w:u w:val="single"/>
          <w:lang w:eastAsia="ar-SA"/>
        </w:rPr>
        <w:t>Расход воды на пожаротушение - 32,5 м</w:t>
      </w:r>
      <w:r w:rsidRPr="00775348">
        <w:rPr>
          <w:rFonts w:ascii="Times New Roman" w:hAnsi="Times New Roman" w:cs="Times New Roman"/>
          <w:sz w:val="28"/>
          <w:szCs w:val="26"/>
          <w:u w:val="single"/>
          <w:vertAlign w:val="superscript"/>
          <w:lang w:eastAsia="ar-SA"/>
        </w:rPr>
        <w:t>3</w:t>
      </w:r>
      <w:r w:rsidRPr="00775348">
        <w:rPr>
          <w:rFonts w:ascii="Times New Roman" w:hAnsi="Times New Roman" w:cs="Times New Roman"/>
          <w:sz w:val="28"/>
          <w:szCs w:val="26"/>
          <w:u w:val="single"/>
          <w:lang w:eastAsia="ar-SA"/>
        </w:rPr>
        <w:t>.</w:t>
      </w:r>
    </w:p>
    <w:p w:rsidR="00DA716C" w:rsidRPr="00775348" w:rsidRDefault="00DA716C" w:rsidP="00027E27">
      <w:pPr>
        <w:spacing w:after="0"/>
        <w:ind w:firstLine="709"/>
        <w:contextualSpacing/>
        <w:rPr>
          <w:rFonts w:ascii="Times New Roman" w:hAnsi="Times New Roman" w:cs="Times New Roman"/>
          <w:sz w:val="32"/>
          <w:szCs w:val="28"/>
          <w:u w:val="single"/>
        </w:rPr>
      </w:pPr>
      <w:r w:rsidRPr="00775348">
        <w:rPr>
          <w:rFonts w:ascii="Times New Roman" w:hAnsi="Times New Roman" w:cs="Times New Roman"/>
          <w:sz w:val="28"/>
          <w:szCs w:val="28"/>
          <w:u w:val="single"/>
        </w:rPr>
        <w:t xml:space="preserve">Протяженность сетей водоснабжения </w:t>
      </w:r>
      <w:r w:rsidR="00A7204E" w:rsidRPr="00775348">
        <w:rPr>
          <w:rFonts w:ascii="Times New Roman" w:hAnsi="Times New Roman" w:cs="Times New Roman"/>
          <w:sz w:val="28"/>
          <w:szCs w:val="28"/>
          <w:u w:val="single"/>
        </w:rPr>
        <w:t>–</w:t>
      </w:r>
      <w:r w:rsidR="00B02ECB" w:rsidRPr="00775348">
        <w:rPr>
          <w:rFonts w:ascii="Times New Roman" w:hAnsi="Times New Roman" w:cs="Times New Roman"/>
          <w:sz w:val="28"/>
          <w:szCs w:val="28"/>
          <w:u w:val="single"/>
        </w:rPr>
        <w:t>1409,18</w:t>
      </w:r>
      <w:r w:rsidRPr="00775348">
        <w:rPr>
          <w:rFonts w:ascii="Times New Roman" w:hAnsi="Times New Roman" w:cs="Times New Roman"/>
          <w:sz w:val="32"/>
          <w:szCs w:val="28"/>
          <w:u w:val="single"/>
        </w:rPr>
        <w:t>м.</w:t>
      </w:r>
    </w:p>
    <w:p w:rsidR="00B02ECB" w:rsidRPr="00B02ECB" w:rsidRDefault="00B02ECB" w:rsidP="00027E27">
      <w:pPr>
        <w:spacing w:after="0"/>
        <w:ind w:firstLine="709"/>
        <w:contextualSpacing/>
        <w:rPr>
          <w:rFonts w:ascii="Times New Roman" w:hAnsi="Times New Roman" w:cs="Times New Roman"/>
          <w:sz w:val="28"/>
          <w:szCs w:val="28"/>
        </w:rPr>
      </w:pPr>
    </w:p>
    <w:p w:rsidR="00B529A6" w:rsidRPr="00B02ECB" w:rsidRDefault="00B529A6" w:rsidP="00027E27">
      <w:pPr>
        <w:spacing w:after="0"/>
        <w:ind w:firstLine="709"/>
        <w:contextualSpacing/>
        <w:rPr>
          <w:rFonts w:ascii="Times New Roman" w:hAnsi="Times New Roman" w:cs="Times New Roman"/>
          <w:color w:val="000000"/>
          <w:sz w:val="28"/>
          <w:szCs w:val="28"/>
        </w:rPr>
      </w:pPr>
      <w:r w:rsidRPr="00B02ECB">
        <w:rPr>
          <w:rFonts w:ascii="Times New Roman" w:hAnsi="Times New Roman" w:cs="Times New Roman"/>
          <w:color w:val="000000"/>
          <w:sz w:val="28"/>
          <w:szCs w:val="28"/>
        </w:rPr>
        <w:t xml:space="preserve">Проектом планируется оборудование централизованной канализацией всей проектируемой жилой и общественной </w:t>
      </w:r>
      <w:proofErr w:type="gramStart"/>
      <w:r w:rsidRPr="00B02ECB">
        <w:rPr>
          <w:rFonts w:ascii="Times New Roman" w:hAnsi="Times New Roman" w:cs="Times New Roman"/>
          <w:color w:val="000000"/>
          <w:sz w:val="28"/>
          <w:szCs w:val="28"/>
        </w:rPr>
        <w:t>застройки  через</w:t>
      </w:r>
      <w:proofErr w:type="gramEnd"/>
      <w:r w:rsidRPr="00B02ECB">
        <w:rPr>
          <w:rFonts w:ascii="Times New Roman" w:hAnsi="Times New Roman" w:cs="Times New Roman"/>
          <w:color w:val="000000"/>
          <w:sz w:val="28"/>
          <w:szCs w:val="28"/>
        </w:rPr>
        <w:t xml:space="preserve"> подключение проектируемых сетей к </w:t>
      </w:r>
      <w:r w:rsidRPr="00B02ECB">
        <w:rPr>
          <w:rFonts w:ascii="Times New Roman" w:hAnsi="Times New Roman" w:cs="Times New Roman"/>
          <w:sz w:val="28"/>
          <w:szCs w:val="28"/>
        </w:rPr>
        <w:t>существующим</w:t>
      </w:r>
      <w:r w:rsidRPr="00B02ECB">
        <w:rPr>
          <w:rFonts w:ascii="Times New Roman" w:hAnsi="Times New Roman" w:cs="Times New Roman"/>
          <w:color w:val="000000"/>
          <w:sz w:val="28"/>
          <w:szCs w:val="28"/>
        </w:rPr>
        <w:t xml:space="preserve"> сетям канализации.</w:t>
      </w:r>
    </w:p>
    <w:p w:rsidR="00B529A6" w:rsidRPr="00B02ECB" w:rsidRDefault="00B529A6"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sz w:val="28"/>
          <w:szCs w:val="28"/>
        </w:rPr>
        <w:t>При проектировании систем канализации города принимают, что водоотведение равно водопотреблению.</w:t>
      </w:r>
    </w:p>
    <w:p w:rsidR="00DA716C" w:rsidRPr="00775348" w:rsidRDefault="00DA716C" w:rsidP="00027E27">
      <w:pPr>
        <w:spacing w:after="0"/>
        <w:ind w:firstLine="709"/>
        <w:contextualSpacing/>
        <w:rPr>
          <w:rFonts w:ascii="Times New Roman" w:hAnsi="Times New Roman" w:cs="Times New Roman"/>
          <w:sz w:val="28"/>
          <w:szCs w:val="28"/>
          <w:u w:val="single"/>
        </w:rPr>
      </w:pPr>
      <w:r w:rsidRPr="00775348">
        <w:rPr>
          <w:rFonts w:ascii="Times New Roman" w:hAnsi="Times New Roman" w:cs="Times New Roman"/>
          <w:color w:val="000000"/>
          <w:sz w:val="28"/>
          <w:szCs w:val="28"/>
          <w:u w:val="single"/>
        </w:rPr>
        <w:t xml:space="preserve">Водоотведение составит </w:t>
      </w:r>
      <w:r w:rsidR="006D60B4" w:rsidRPr="00775348">
        <w:rPr>
          <w:rFonts w:ascii="Times New Roman" w:hAnsi="Times New Roman" w:cs="Times New Roman"/>
          <w:color w:val="000000"/>
          <w:sz w:val="28"/>
          <w:szCs w:val="28"/>
          <w:u w:val="single"/>
        </w:rPr>
        <w:t>–</w:t>
      </w:r>
      <w:r w:rsidR="00B02ECB" w:rsidRPr="00775348">
        <w:rPr>
          <w:rFonts w:ascii="Times New Roman" w:hAnsi="Times New Roman" w:cs="Times New Roman"/>
          <w:sz w:val="28"/>
          <w:szCs w:val="28"/>
          <w:u w:val="single"/>
        </w:rPr>
        <w:t>716,</w:t>
      </w:r>
      <w:proofErr w:type="gramStart"/>
      <w:r w:rsidR="00B02ECB" w:rsidRPr="00775348">
        <w:rPr>
          <w:rFonts w:ascii="Times New Roman" w:hAnsi="Times New Roman" w:cs="Times New Roman"/>
          <w:sz w:val="28"/>
          <w:szCs w:val="28"/>
          <w:u w:val="single"/>
        </w:rPr>
        <w:t>92</w:t>
      </w:r>
      <w:r w:rsidRPr="00775348">
        <w:rPr>
          <w:rFonts w:ascii="Times New Roman" w:hAnsi="Times New Roman" w:cs="Times New Roman"/>
          <w:sz w:val="28"/>
          <w:szCs w:val="28"/>
          <w:u w:val="single"/>
        </w:rPr>
        <w:t>.м</w:t>
      </w:r>
      <w:proofErr w:type="gramEnd"/>
      <w:r w:rsidRPr="00775348">
        <w:rPr>
          <w:rFonts w:ascii="Times New Roman" w:hAnsi="Times New Roman" w:cs="Times New Roman"/>
          <w:sz w:val="28"/>
          <w:szCs w:val="28"/>
          <w:u w:val="single"/>
        </w:rPr>
        <w:t xml:space="preserve">/сутки </w:t>
      </w:r>
      <w:r w:rsidR="00B02ECB" w:rsidRPr="00775348">
        <w:rPr>
          <w:rFonts w:ascii="Times New Roman" w:hAnsi="Times New Roman" w:cs="Times New Roman"/>
          <w:sz w:val="28"/>
          <w:szCs w:val="28"/>
          <w:u w:val="single"/>
        </w:rPr>
        <w:t>(29,87куб.м./час).</w:t>
      </w:r>
    </w:p>
    <w:p w:rsidR="00B529A6" w:rsidRPr="00775348" w:rsidRDefault="00B529A6" w:rsidP="00027E27">
      <w:pPr>
        <w:spacing w:after="0"/>
        <w:ind w:firstLine="709"/>
        <w:contextualSpacing/>
        <w:rPr>
          <w:rFonts w:ascii="Times New Roman" w:hAnsi="Times New Roman" w:cs="Times New Roman"/>
          <w:sz w:val="28"/>
          <w:szCs w:val="28"/>
          <w:u w:val="single"/>
        </w:rPr>
      </w:pPr>
      <w:r w:rsidRPr="00775348">
        <w:rPr>
          <w:rFonts w:ascii="Times New Roman" w:hAnsi="Times New Roman" w:cs="Times New Roman"/>
          <w:color w:val="000000"/>
          <w:sz w:val="28"/>
          <w:szCs w:val="28"/>
          <w:u w:val="single"/>
        </w:rPr>
        <w:t xml:space="preserve">Протяженность </w:t>
      </w:r>
      <w:r w:rsidRPr="00775348">
        <w:rPr>
          <w:rFonts w:ascii="Times New Roman" w:hAnsi="Times New Roman" w:cs="Times New Roman"/>
          <w:sz w:val="28"/>
          <w:szCs w:val="28"/>
          <w:u w:val="single"/>
        </w:rPr>
        <w:t xml:space="preserve">сетей канализации </w:t>
      </w:r>
      <w:r w:rsidRPr="00775348">
        <w:rPr>
          <w:rFonts w:ascii="Times New Roman" w:hAnsi="Times New Roman" w:cs="Times New Roman"/>
          <w:color w:val="000000"/>
          <w:sz w:val="28"/>
          <w:szCs w:val="28"/>
          <w:u w:val="single"/>
        </w:rPr>
        <w:t xml:space="preserve">- </w:t>
      </w:r>
      <w:r w:rsidR="00B02ECB" w:rsidRPr="00775348">
        <w:rPr>
          <w:rFonts w:ascii="Times New Roman" w:hAnsi="Times New Roman" w:cs="Times New Roman"/>
          <w:sz w:val="28"/>
          <w:szCs w:val="28"/>
          <w:u w:val="single"/>
        </w:rPr>
        <w:t>1641,58</w:t>
      </w:r>
      <w:r w:rsidR="00A7204E" w:rsidRPr="00775348">
        <w:rPr>
          <w:rFonts w:ascii="Times New Roman" w:hAnsi="Times New Roman" w:cs="Times New Roman"/>
          <w:sz w:val="28"/>
          <w:szCs w:val="28"/>
          <w:u w:val="single"/>
        </w:rPr>
        <w:t>м.</w:t>
      </w:r>
    </w:p>
    <w:p w:rsidR="00B02ECB" w:rsidRPr="00B02ECB" w:rsidRDefault="00B02ECB" w:rsidP="00027E27">
      <w:pPr>
        <w:spacing w:after="0"/>
        <w:ind w:firstLine="709"/>
        <w:contextualSpacing/>
        <w:rPr>
          <w:rFonts w:ascii="Times New Roman" w:hAnsi="Times New Roman" w:cs="Times New Roman"/>
          <w:sz w:val="28"/>
          <w:szCs w:val="28"/>
        </w:rPr>
      </w:pPr>
    </w:p>
    <w:p w:rsidR="00B529A6" w:rsidRPr="00B02ECB" w:rsidRDefault="00B529A6" w:rsidP="00027E27">
      <w:pPr>
        <w:spacing w:after="0"/>
        <w:ind w:firstLine="709"/>
        <w:contextualSpacing/>
        <w:rPr>
          <w:rFonts w:ascii="Times New Roman" w:hAnsi="Times New Roman" w:cs="Times New Roman"/>
          <w:sz w:val="28"/>
          <w:szCs w:val="28"/>
        </w:rPr>
      </w:pPr>
      <w:r w:rsidRPr="00B02ECB">
        <w:rPr>
          <w:rFonts w:ascii="Times New Roman" w:hAnsi="Times New Roman" w:cs="Times New Roman"/>
          <w:sz w:val="28"/>
          <w:szCs w:val="28"/>
        </w:rPr>
        <w:t>Проект водоснабжения и водоотведения выполняется на рабочей стадии проектирования.</w:t>
      </w:r>
    </w:p>
    <w:p w:rsidR="007E2AD6" w:rsidRPr="004F4B0F" w:rsidRDefault="007E2AD6" w:rsidP="00027E27">
      <w:pPr>
        <w:pStyle w:val="S"/>
        <w:contextualSpacing/>
        <w:jc w:val="center"/>
        <w:rPr>
          <w:b/>
          <w:i/>
          <w:szCs w:val="28"/>
          <w:u w:val="single"/>
        </w:rPr>
      </w:pPr>
      <w:r w:rsidRPr="004F4B0F">
        <w:rPr>
          <w:b/>
          <w:i/>
          <w:szCs w:val="28"/>
          <w:u w:val="single"/>
        </w:rPr>
        <w:t>Электроснабжение</w:t>
      </w:r>
    </w:p>
    <w:p w:rsidR="00BB0824" w:rsidRPr="004F4B0F" w:rsidRDefault="00BB0824" w:rsidP="00027E27">
      <w:pPr>
        <w:pStyle w:val="S"/>
        <w:contextualSpacing/>
        <w:rPr>
          <w:szCs w:val="28"/>
        </w:rPr>
      </w:pPr>
      <w:r w:rsidRPr="004F4B0F">
        <w:rPr>
          <w:szCs w:val="28"/>
        </w:rPr>
        <w:t>Для о</w:t>
      </w:r>
      <w:r w:rsidR="00295B30" w:rsidRPr="004F4B0F">
        <w:rPr>
          <w:szCs w:val="28"/>
        </w:rPr>
        <w:t>беспечения устойчивого развития</w:t>
      </w:r>
      <w:r w:rsidRPr="004F4B0F">
        <w:rPr>
          <w:szCs w:val="28"/>
        </w:rPr>
        <w:t xml:space="preserve"> 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w:t>
      </w:r>
    </w:p>
    <w:p w:rsidR="00B02ECB" w:rsidRDefault="00B02ECB" w:rsidP="00027E27">
      <w:pPr>
        <w:spacing w:after="0"/>
        <w:ind w:firstLine="709"/>
        <w:rPr>
          <w:rFonts w:ascii="Times New Roman" w:hAnsi="Times New Roman" w:cs="Times New Roman"/>
          <w:sz w:val="28"/>
          <w:szCs w:val="28"/>
        </w:rPr>
      </w:pPr>
    </w:p>
    <w:p w:rsidR="00654A4B" w:rsidRPr="004F4B0F" w:rsidRDefault="00654A4B" w:rsidP="00027E27">
      <w:pPr>
        <w:spacing w:after="0"/>
        <w:ind w:firstLine="709"/>
        <w:rPr>
          <w:rFonts w:ascii="Times New Roman" w:hAnsi="Times New Roman" w:cs="Times New Roman"/>
          <w:sz w:val="28"/>
          <w:szCs w:val="28"/>
          <w:u w:val="single"/>
        </w:rPr>
      </w:pPr>
      <w:r w:rsidRPr="004F4B0F">
        <w:rPr>
          <w:rFonts w:ascii="Times New Roman" w:hAnsi="Times New Roman" w:cs="Times New Roman"/>
          <w:sz w:val="28"/>
          <w:szCs w:val="28"/>
          <w:u w:val="single"/>
        </w:rPr>
        <w:t>Определение нагрузок</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Расчет электрических нагрузок выполнен на основании: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 СП 31-110-2003,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РД 34.20.185-94,</w:t>
      </w:r>
    </w:p>
    <w:p w:rsidR="005749CA" w:rsidRPr="004F4B0F" w:rsidRDefault="005749CA"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МНГП г. Липецка,</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 xml:space="preserve">- параметры застройки квартала. </w:t>
      </w:r>
    </w:p>
    <w:p w:rsidR="00654A4B" w:rsidRPr="004F4B0F"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lastRenderedPageBreak/>
        <w:t xml:space="preserve">Потребители электроэнергии по надежности электроснабжения относятся ко II категории. </w:t>
      </w:r>
    </w:p>
    <w:p w:rsidR="00654A4B" w:rsidRDefault="00654A4B" w:rsidP="00027E27">
      <w:pPr>
        <w:spacing w:after="0"/>
        <w:ind w:firstLine="709"/>
        <w:rPr>
          <w:rFonts w:ascii="Times New Roman" w:hAnsi="Times New Roman" w:cs="Times New Roman"/>
          <w:sz w:val="28"/>
          <w:szCs w:val="28"/>
        </w:rPr>
      </w:pPr>
      <w:r w:rsidRPr="004F4B0F">
        <w:rPr>
          <w:rFonts w:ascii="Times New Roman" w:hAnsi="Times New Roman" w:cs="Times New Roman"/>
          <w:sz w:val="28"/>
          <w:szCs w:val="28"/>
        </w:rPr>
        <w:t>Потребителями электроэнергии являются: электроприемники многоквартирных жилых домов,</w:t>
      </w:r>
      <w:r w:rsidR="00B02ECB">
        <w:rPr>
          <w:rFonts w:ascii="Times New Roman" w:hAnsi="Times New Roman" w:cs="Times New Roman"/>
          <w:sz w:val="28"/>
          <w:szCs w:val="28"/>
        </w:rPr>
        <w:t xml:space="preserve"> </w:t>
      </w:r>
      <w:r w:rsidR="00DF194C" w:rsidRPr="004F4B0F">
        <w:rPr>
          <w:rFonts w:ascii="Times New Roman" w:hAnsi="Times New Roman" w:cs="Times New Roman"/>
          <w:sz w:val="28"/>
          <w:szCs w:val="28"/>
        </w:rPr>
        <w:t>электроприемник</w:t>
      </w:r>
      <w:r w:rsidR="00DF194C" w:rsidRPr="004F4B0F">
        <w:rPr>
          <w:rFonts w:ascii="Times New Roman" w:hAnsi="Times New Roman" w:cs="Times New Roman"/>
          <w:color w:val="000000"/>
          <w:sz w:val="28"/>
          <w:szCs w:val="28"/>
        </w:rPr>
        <w:t xml:space="preserve"> объектов общественно-делового и социального назначения,</w:t>
      </w:r>
      <w:r w:rsidRPr="004F4B0F">
        <w:rPr>
          <w:rFonts w:ascii="Times New Roman" w:hAnsi="Times New Roman" w:cs="Times New Roman"/>
          <w:sz w:val="28"/>
          <w:szCs w:val="28"/>
        </w:rPr>
        <w:t xml:space="preserve"> наружное освещение квартала.</w:t>
      </w:r>
    </w:p>
    <w:p w:rsidR="0037407B" w:rsidRPr="00775348" w:rsidRDefault="00654A4B" w:rsidP="005A0379">
      <w:pPr>
        <w:spacing w:after="0"/>
        <w:ind w:firstLine="709"/>
        <w:rPr>
          <w:rFonts w:ascii="Times New Roman" w:hAnsi="Times New Roman" w:cs="Times New Roman"/>
          <w:sz w:val="28"/>
          <w:szCs w:val="28"/>
          <w:u w:val="single"/>
        </w:rPr>
      </w:pPr>
      <w:r w:rsidRPr="00775348">
        <w:rPr>
          <w:rFonts w:ascii="Times New Roman" w:hAnsi="Times New Roman" w:cs="Times New Roman"/>
          <w:sz w:val="28"/>
          <w:szCs w:val="28"/>
          <w:u w:val="single"/>
        </w:rPr>
        <w:t xml:space="preserve">Суммарная электрическая нагрузка нового микрорайона составляет </w:t>
      </w:r>
      <w:r w:rsidR="00B02ECB" w:rsidRPr="00775348">
        <w:rPr>
          <w:rFonts w:ascii="Times New Roman" w:hAnsi="Times New Roman" w:cs="Times New Roman"/>
          <w:sz w:val="28"/>
          <w:szCs w:val="28"/>
          <w:u w:val="single"/>
        </w:rPr>
        <w:t>1727,79</w:t>
      </w:r>
      <w:r w:rsidR="00E610B2" w:rsidRPr="00775348">
        <w:rPr>
          <w:rFonts w:ascii="Times New Roman" w:hAnsi="Times New Roman" w:cs="Times New Roman"/>
          <w:sz w:val="28"/>
          <w:szCs w:val="28"/>
          <w:u w:val="single"/>
        </w:rPr>
        <w:t xml:space="preserve"> </w:t>
      </w:r>
      <w:r w:rsidR="00B02ECB" w:rsidRPr="00775348">
        <w:rPr>
          <w:rFonts w:ascii="Times New Roman" w:hAnsi="Times New Roman" w:cs="Times New Roman"/>
          <w:sz w:val="28"/>
          <w:szCs w:val="28"/>
          <w:u w:val="single"/>
        </w:rPr>
        <w:t>кВт.</w:t>
      </w:r>
    </w:p>
    <w:p w:rsidR="005A0379" w:rsidRPr="007872CB" w:rsidRDefault="00775348" w:rsidP="00775348">
      <w:pPr>
        <w:rPr>
          <w:rFonts w:ascii="Times New Roman" w:hAnsi="Times New Roman" w:cs="Times New Roman"/>
          <w:sz w:val="28"/>
          <w:szCs w:val="28"/>
        </w:rPr>
      </w:pPr>
      <w:r w:rsidRPr="00775348">
        <w:rPr>
          <w:rFonts w:ascii="Times New Roman" w:hAnsi="Times New Roman" w:cs="Times New Roman"/>
          <w:sz w:val="28"/>
          <w:szCs w:val="28"/>
        </w:rPr>
        <w:t xml:space="preserve">Проектом предлагается </w:t>
      </w:r>
      <w:r w:rsidR="004C0B09">
        <w:rPr>
          <w:rFonts w:ascii="Times New Roman" w:hAnsi="Times New Roman" w:cs="Times New Roman"/>
          <w:sz w:val="28"/>
          <w:szCs w:val="28"/>
        </w:rPr>
        <w:t xml:space="preserve">строительство </w:t>
      </w:r>
      <w:r w:rsidRPr="00775348">
        <w:rPr>
          <w:rFonts w:ascii="Times New Roman" w:hAnsi="Times New Roman" w:cs="Times New Roman"/>
          <w:sz w:val="28"/>
          <w:szCs w:val="28"/>
        </w:rPr>
        <w:t xml:space="preserve">одной трансформаторной подстанции ТП 2000 10 0,4 </w:t>
      </w:r>
      <w:proofErr w:type="spellStart"/>
      <w:r w:rsidRPr="00775348">
        <w:rPr>
          <w:rFonts w:ascii="Times New Roman" w:hAnsi="Times New Roman" w:cs="Times New Roman"/>
          <w:sz w:val="28"/>
          <w:szCs w:val="28"/>
        </w:rPr>
        <w:t>КВа</w:t>
      </w:r>
      <w:proofErr w:type="spellEnd"/>
      <w:r w:rsidR="004C0B09">
        <w:rPr>
          <w:rFonts w:ascii="Times New Roman" w:hAnsi="Times New Roman" w:cs="Times New Roman"/>
          <w:sz w:val="28"/>
          <w:szCs w:val="28"/>
        </w:rPr>
        <w:t xml:space="preserve">. Подключение </w:t>
      </w:r>
      <w:r w:rsidR="00493C8E">
        <w:rPr>
          <w:rFonts w:ascii="Times New Roman" w:hAnsi="Times New Roman" w:cs="Times New Roman"/>
          <w:sz w:val="28"/>
          <w:szCs w:val="28"/>
        </w:rPr>
        <w:t xml:space="preserve">планируется </w:t>
      </w:r>
      <w:r w:rsidR="004C0B09">
        <w:rPr>
          <w:rFonts w:ascii="Times New Roman" w:hAnsi="Times New Roman" w:cs="Times New Roman"/>
          <w:sz w:val="28"/>
          <w:szCs w:val="28"/>
        </w:rPr>
        <w:t>осуществляется через электрокабель высокого напряжения</w:t>
      </w:r>
      <w:r w:rsidR="00493C8E">
        <w:rPr>
          <w:rFonts w:ascii="Times New Roman" w:hAnsi="Times New Roman" w:cs="Times New Roman"/>
          <w:sz w:val="28"/>
          <w:szCs w:val="28"/>
        </w:rPr>
        <w:t xml:space="preserve"> от РУ-10 </w:t>
      </w:r>
      <w:proofErr w:type="spellStart"/>
      <w:r w:rsidR="00493C8E">
        <w:rPr>
          <w:rFonts w:ascii="Times New Roman" w:hAnsi="Times New Roman" w:cs="Times New Roman"/>
          <w:sz w:val="28"/>
          <w:szCs w:val="28"/>
        </w:rPr>
        <w:t>кВ</w:t>
      </w:r>
      <w:proofErr w:type="spellEnd"/>
      <w:r w:rsidR="00493C8E">
        <w:rPr>
          <w:rFonts w:ascii="Times New Roman" w:hAnsi="Times New Roman" w:cs="Times New Roman"/>
          <w:sz w:val="28"/>
          <w:szCs w:val="28"/>
        </w:rPr>
        <w:t xml:space="preserve">, РП-19 по ул. Калинина. </w:t>
      </w:r>
    </w:p>
    <w:p w:rsidR="00B02ECB" w:rsidRPr="00B02ECB" w:rsidRDefault="00B02ECB" w:rsidP="00B02ECB">
      <w:pPr>
        <w:jc w:val="right"/>
        <w:rPr>
          <w:rFonts w:ascii="Times New Roman" w:hAnsi="Times New Roman" w:cs="Times New Roman"/>
          <w:sz w:val="28"/>
          <w:szCs w:val="28"/>
        </w:rPr>
      </w:pPr>
      <w:r w:rsidRPr="00B02ECB">
        <w:rPr>
          <w:rFonts w:ascii="Times New Roman" w:hAnsi="Times New Roman" w:cs="Times New Roman"/>
          <w:sz w:val="28"/>
          <w:szCs w:val="28"/>
        </w:rPr>
        <w:t xml:space="preserve">Таблица № </w:t>
      </w:r>
      <w:r w:rsidR="00E55C95" w:rsidRPr="00B02ECB">
        <w:rPr>
          <w:rFonts w:ascii="Times New Roman" w:hAnsi="Times New Roman" w:cs="Times New Roman"/>
          <w:sz w:val="28"/>
          <w:szCs w:val="28"/>
        </w:rPr>
        <w:fldChar w:fldCharType="begin"/>
      </w:r>
      <w:r w:rsidRPr="00B02ECB">
        <w:rPr>
          <w:rFonts w:ascii="Times New Roman" w:hAnsi="Times New Roman" w:cs="Times New Roman"/>
          <w:sz w:val="28"/>
          <w:szCs w:val="28"/>
        </w:rPr>
        <w:instrText xml:space="preserve"> SEQ Таблица \* ARABIC </w:instrText>
      </w:r>
      <w:r w:rsidR="00E55C95" w:rsidRPr="00B02ECB">
        <w:rPr>
          <w:rFonts w:ascii="Times New Roman" w:hAnsi="Times New Roman" w:cs="Times New Roman"/>
          <w:sz w:val="28"/>
          <w:szCs w:val="28"/>
        </w:rPr>
        <w:fldChar w:fldCharType="separate"/>
      </w:r>
      <w:r w:rsidRPr="00B02ECB">
        <w:rPr>
          <w:rFonts w:ascii="Times New Roman" w:hAnsi="Times New Roman" w:cs="Times New Roman"/>
          <w:noProof/>
          <w:sz w:val="28"/>
          <w:szCs w:val="28"/>
        </w:rPr>
        <w:t>1</w:t>
      </w:r>
      <w:r w:rsidR="00E55C95" w:rsidRPr="00B02ECB">
        <w:rPr>
          <w:rFonts w:ascii="Times New Roman" w:hAnsi="Times New Roman" w:cs="Times New Roman"/>
          <w:sz w:val="28"/>
          <w:szCs w:val="28"/>
        </w:rPr>
        <w:fldChar w:fldCharType="end"/>
      </w:r>
      <w:r>
        <w:rPr>
          <w:rFonts w:ascii="Times New Roman" w:hAnsi="Times New Roman" w:cs="Times New Roman"/>
          <w:sz w:val="28"/>
          <w:szCs w:val="28"/>
        </w:rPr>
        <w:t>3</w:t>
      </w:r>
    </w:p>
    <w:p w:rsidR="00B02ECB" w:rsidRPr="00B02ECB" w:rsidRDefault="00B02ECB" w:rsidP="00B02ECB">
      <w:pPr>
        <w:pStyle w:val="afd"/>
        <w:rPr>
          <w:rFonts w:ascii="Times New Roman" w:hAnsi="Times New Roman"/>
          <w:b w:val="0"/>
          <w:sz w:val="28"/>
          <w:szCs w:val="28"/>
        </w:rPr>
      </w:pPr>
      <w:r w:rsidRPr="00B02ECB">
        <w:rPr>
          <w:rFonts w:ascii="Times New Roman" w:hAnsi="Times New Roman"/>
          <w:b w:val="0"/>
          <w:sz w:val="28"/>
          <w:szCs w:val="28"/>
        </w:rPr>
        <w:t xml:space="preserve">Укрупненные показатели </w:t>
      </w:r>
    </w:p>
    <w:p w:rsidR="00B02ECB" w:rsidRDefault="00B02ECB" w:rsidP="00B02ECB">
      <w:pPr>
        <w:pStyle w:val="afd"/>
        <w:rPr>
          <w:rFonts w:ascii="Times New Roman" w:hAnsi="Times New Roman"/>
          <w:b w:val="0"/>
          <w:sz w:val="28"/>
          <w:szCs w:val="28"/>
        </w:rPr>
      </w:pPr>
      <w:r w:rsidRPr="00B02ECB">
        <w:rPr>
          <w:rFonts w:ascii="Times New Roman" w:hAnsi="Times New Roman"/>
          <w:b w:val="0"/>
          <w:sz w:val="28"/>
          <w:szCs w:val="28"/>
        </w:rPr>
        <w:t>расхода электроэнергии коммунально-бытовых потребителей и годового числа часов использования максимума электрической нагрузки</w:t>
      </w:r>
    </w:p>
    <w:p w:rsidR="00F672C3" w:rsidRPr="00F672C3" w:rsidRDefault="00F672C3" w:rsidP="00F672C3"/>
    <w:tbl>
      <w:tblPr>
        <w:tblW w:w="9021" w:type="dxa"/>
        <w:jc w:val="center"/>
        <w:tblLayout w:type="fixed"/>
        <w:tblCellMar>
          <w:left w:w="70" w:type="dxa"/>
          <w:right w:w="70" w:type="dxa"/>
        </w:tblCellMar>
        <w:tblLook w:val="0000" w:firstRow="0" w:lastRow="0" w:firstColumn="0" w:lastColumn="0" w:noHBand="0" w:noVBand="0"/>
      </w:tblPr>
      <w:tblGrid>
        <w:gridCol w:w="4303"/>
        <w:gridCol w:w="2160"/>
        <w:gridCol w:w="2558"/>
      </w:tblGrid>
      <w:tr w:rsidR="00B02ECB" w:rsidRPr="00B02ECB" w:rsidTr="00E925F5">
        <w:trPr>
          <w:cantSplit/>
          <w:trHeight w:val="840"/>
          <w:jc w:val="center"/>
        </w:trPr>
        <w:tc>
          <w:tcPr>
            <w:tcW w:w="4303"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Показатель</w:t>
            </w:r>
          </w:p>
        </w:tc>
        <w:tc>
          <w:tcPr>
            <w:tcW w:w="2160"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color w:val="000000"/>
                <w:sz w:val="28"/>
                <w:szCs w:val="28"/>
              </w:rPr>
              <w:t>Норматив согласно МНГП</w:t>
            </w:r>
          </w:p>
        </w:tc>
        <w:tc>
          <w:tcPr>
            <w:tcW w:w="2558"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Принято проектом</w:t>
            </w:r>
          </w:p>
        </w:tc>
      </w:tr>
      <w:tr w:rsidR="00B02ECB" w:rsidRPr="00B02ECB" w:rsidTr="00E925F5">
        <w:trPr>
          <w:cantSplit/>
          <w:trHeight w:val="368"/>
          <w:jc w:val="center"/>
        </w:trPr>
        <w:tc>
          <w:tcPr>
            <w:tcW w:w="9021" w:type="dxa"/>
            <w:gridSpan w:val="3"/>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со стационарными электроплитами</w:t>
            </w:r>
          </w:p>
        </w:tc>
      </w:tr>
      <w:tr w:rsidR="00B02ECB" w:rsidRPr="00B02ECB" w:rsidTr="00E925F5">
        <w:trPr>
          <w:cantSplit/>
          <w:trHeight w:val="656"/>
          <w:jc w:val="center"/>
        </w:trPr>
        <w:tc>
          <w:tcPr>
            <w:tcW w:w="4303"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удельный расход электроэнергии</w:t>
            </w:r>
          </w:p>
        </w:tc>
        <w:tc>
          <w:tcPr>
            <w:tcW w:w="2160"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 xml:space="preserve">3200 </w:t>
            </w:r>
            <w:proofErr w:type="spellStart"/>
            <w:r w:rsidRPr="00B02ECB">
              <w:rPr>
                <w:rFonts w:ascii="Times New Roman" w:hAnsi="Times New Roman"/>
                <w:sz w:val="28"/>
                <w:szCs w:val="28"/>
              </w:rPr>
              <w:t>кВт.ч</w:t>
            </w:r>
            <w:proofErr w:type="spellEnd"/>
            <w:r w:rsidRPr="00B02ECB">
              <w:rPr>
                <w:rFonts w:ascii="Times New Roman" w:hAnsi="Times New Roman"/>
                <w:sz w:val="28"/>
                <w:szCs w:val="28"/>
              </w:rPr>
              <w:t xml:space="preserve">/чел. </w:t>
            </w:r>
            <w:proofErr w:type="gramStart"/>
            <w:r w:rsidRPr="00B02ECB">
              <w:rPr>
                <w:rFonts w:ascii="Times New Roman" w:hAnsi="Times New Roman"/>
                <w:sz w:val="28"/>
                <w:szCs w:val="28"/>
              </w:rPr>
              <w:t>в  год</w:t>
            </w:r>
            <w:proofErr w:type="gramEnd"/>
          </w:p>
        </w:tc>
        <w:tc>
          <w:tcPr>
            <w:tcW w:w="2558"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 xml:space="preserve">8 342 400 </w:t>
            </w:r>
            <w:proofErr w:type="spellStart"/>
            <w:r w:rsidRPr="00B02ECB">
              <w:rPr>
                <w:rFonts w:ascii="Times New Roman" w:hAnsi="Times New Roman"/>
                <w:sz w:val="28"/>
                <w:szCs w:val="28"/>
              </w:rPr>
              <w:t>кВт.ч</w:t>
            </w:r>
            <w:proofErr w:type="spellEnd"/>
            <w:r w:rsidRPr="00B02ECB">
              <w:rPr>
                <w:rFonts w:ascii="Times New Roman" w:hAnsi="Times New Roman"/>
                <w:sz w:val="28"/>
                <w:szCs w:val="28"/>
              </w:rPr>
              <w:t xml:space="preserve">/чел. </w:t>
            </w:r>
            <w:proofErr w:type="gramStart"/>
            <w:r w:rsidRPr="00B02ECB">
              <w:rPr>
                <w:rFonts w:ascii="Times New Roman" w:hAnsi="Times New Roman"/>
                <w:sz w:val="28"/>
                <w:szCs w:val="28"/>
              </w:rPr>
              <w:t>в  год</w:t>
            </w:r>
            <w:proofErr w:type="gramEnd"/>
          </w:p>
        </w:tc>
      </w:tr>
      <w:tr w:rsidR="00B02ECB" w:rsidRPr="00B02ECB" w:rsidTr="00E925F5">
        <w:trPr>
          <w:cantSplit/>
          <w:trHeight w:val="840"/>
          <w:jc w:val="center"/>
        </w:trPr>
        <w:tc>
          <w:tcPr>
            <w:tcW w:w="4303"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годовое число часов использования максимума электрической нагрузки</w:t>
            </w:r>
          </w:p>
        </w:tc>
        <w:tc>
          <w:tcPr>
            <w:tcW w:w="2160"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5650</w:t>
            </w:r>
          </w:p>
        </w:tc>
        <w:tc>
          <w:tcPr>
            <w:tcW w:w="2558" w:type="dxa"/>
            <w:tcBorders>
              <w:top w:val="single" w:sz="6" w:space="0" w:color="auto"/>
              <w:left w:val="single" w:sz="6" w:space="0" w:color="auto"/>
              <w:bottom w:val="single" w:sz="6" w:space="0" w:color="auto"/>
              <w:right w:val="single" w:sz="6" w:space="0" w:color="auto"/>
            </w:tcBorders>
          </w:tcPr>
          <w:p w:rsidR="00B02ECB" w:rsidRPr="00B02ECB" w:rsidRDefault="00B02ECB" w:rsidP="00E925F5">
            <w:pPr>
              <w:pStyle w:val="ConsPlusNormal"/>
              <w:widowControl/>
              <w:ind w:firstLine="0"/>
              <w:jc w:val="center"/>
              <w:rPr>
                <w:rFonts w:ascii="Times New Roman" w:hAnsi="Times New Roman"/>
                <w:sz w:val="28"/>
                <w:szCs w:val="28"/>
              </w:rPr>
            </w:pPr>
            <w:r w:rsidRPr="00B02ECB">
              <w:rPr>
                <w:rFonts w:ascii="Times New Roman" w:hAnsi="Times New Roman"/>
                <w:sz w:val="28"/>
                <w:szCs w:val="28"/>
              </w:rPr>
              <w:t>5650</w:t>
            </w:r>
          </w:p>
        </w:tc>
      </w:tr>
    </w:tbl>
    <w:p w:rsidR="00775348" w:rsidRPr="00B02ECB" w:rsidRDefault="00775348" w:rsidP="00775348">
      <w:pPr>
        <w:ind w:firstLine="0"/>
        <w:rPr>
          <w:rFonts w:ascii="Times New Roman" w:hAnsi="Times New Roman" w:cs="Times New Roman"/>
          <w:sz w:val="28"/>
          <w:szCs w:val="28"/>
        </w:rPr>
      </w:pPr>
    </w:p>
    <w:p w:rsidR="00B02ECB" w:rsidRPr="00B02ECB" w:rsidRDefault="00B02ECB" w:rsidP="00B02ECB">
      <w:pPr>
        <w:jc w:val="right"/>
        <w:rPr>
          <w:rFonts w:ascii="Times New Roman" w:hAnsi="Times New Roman" w:cs="Times New Roman"/>
          <w:sz w:val="28"/>
          <w:szCs w:val="28"/>
        </w:rPr>
      </w:pPr>
      <w:r w:rsidRPr="00B02ECB">
        <w:rPr>
          <w:rFonts w:ascii="Times New Roman" w:hAnsi="Times New Roman" w:cs="Times New Roman"/>
          <w:sz w:val="28"/>
          <w:szCs w:val="28"/>
        </w:rPr>
        <w:t xml:space="preserve">Таблица № </w:t>
      </w:r>
      <w:r>
        <w:rPr>
          <w:rFonts w:ascii="Times New Roman" w:hAnsi="Times New Roman" w:cs="Times New Roman"/>
          <w:sz w:val="28"/>
          <w:szCs w:val="28"/>
        </w:rPr>
        <w:t>14</w:t>
      </w:r>
    </w:p>
    <w:p w:rsidR="00F672C3" w:rsidRPr="00775348" w:rsidRDefault="00B02ECB" w:rsidP="00F672C3">
      <w:pPr>
        <w:pStyle w:val="afd"/>
        <w:rPr>
          <w:rFonts w:ascii="Times New Roman" w:hAnsi="Times New Roman"/>
          <w:b w:val="0"/>
          <w:sz w:val="28"/>
          <w:szCs w:val="28"/>
        </w:rPr>
      </w:pPr>
      <w:r w:rsidRPr="00775348">
        <w:rPr>
          <w:rFonts w:ascii="Times New Roman" w:hAnsi="Times New Roman"/>
          <w:b w:val="0"/>
          <w:sz w:val="28"/>
          <w:szCs w:val="28"/>
        </w:rPr>
        <w:t xml:space="preserve">Параметры удельной нагрузки </w:t>
      </w:r>
    </w:p>
    <w:p w:rsidR="00B02ECB" w:rsidRDefault="00B02ECB" w:rsidP="00B02ECB">
      <w:pPr>
        <w:pStyle w:val="afd"/>
        <w:rPr>
          <w:rFonts w:ascii="Times New Roman" w:hAnsi="Times New Roman"/>
          <w:b w:val="0"/>
          <w:sz w:val="28"/>
          <w:szCs w:val="28"/>
        </w:rPr>
      </w:pPr>
      <w:r w:rsidRPr="00775348">
        <w:rPr>
          <w:rFonts w:ascii="Times New Roman" w:hAnsi="Times New Roman"/>
          <w:b w:val="0"/>
          <w:sz w:val="28"/>
          <w:szCs w:val="28"/>
        </w:rPr>
        <w:t>электроприемников квартир жилых зданий</w:t>
      </w:r>
    </w:p>
    <w:p w:rsidR="00F672C3" w:rsidRPr="00F672C3" w:rsidRDefault="00F672C3" w:rsidP="00F672C3"/>
    <w:tbl>
      <w:tblPr>
        <w:tblW w:w="10788" w:type="dxa"/>
        <w:tblInd w:w="-1139" w:type="dxa"/>
        <w:tblLayout w:type="fixed"/>
        <w:tblLook w:val="04A0" w:firstRow="1" w:lastRow="0" w:firstColumn="1" w:lastColumn="0" w:noHBand="0" w:noVBand="1"/>
      </w:tblPr>
      <w:tblGrid>
        <w:gridCol w:w="1531"/>
        <w:gridCol w:w="2977"/>
        <w:gridCol w:w="1658"/>
        <w:gridCol w:w="2255"/>
        <w:gridCol w:w="2367"/>
      </w:tblGrid>
      <w:tr w:rsidR="00B02ECB" w:rsidRPr="00F672C3" w:rsidTr="00F672C3">
        <w:trPr>
          <w:trHeight w:val="1611"/>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здания/сооружения на плане</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Наименование</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Расчетное количество человек</w:t>
            </w:r>
          </w:p>
        </w:tc>
        <w:tc>
          <w:tcPr>
            <w:tcW w:w="2255" w:type="dxa"/>
            <w:tcBorders>
              <w:top w:val="single" w:sz="4" w:space="0" w:color="auto"/>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Норматив согласно МНГП </w:t>
            </w:r>
            <w:proofErr w:type="gramStart"/>
            <w:r w:rsidRPr="00F672C3">
              <w:rPr>
                <w:rFonts w:ascii="Times New Roman" w:eastAsia="Times New Roman" w:hAnsi="Times New Roman" w:cs="Times New Roman"/>
                <w:color w:val="000000"/>
                <w:sz w:val="24"/>
                <w:szCs w:val="24"/>
              </w:rPr>
              <w:t>Микро-районы</w:t>
            </w:r>
            <w:proofErr w:type="gramEnd"/>
            <w:r w:rsidRPr="00F672C3">
              <w:rPr>
                <w:rFonts w:ascii="Times New Roman" w:eastAsia="Times New Roman" w:hAnsi="Times New Roman" w:cs="Times New Roman"/>
                <w:color w:val="000000"/>
                <w:sz w:val="24"/>
                <w:szCs w:val="24"/>
              </w:rPr>
              <w:t xml:space="preserve"> (кварталы) застройки</w:t>
            </w:r>
          </w:p>
        </w:tc>
        <w:tc>
          <w:tcPr>
            <w:tcW w:w="2367" w:type="dxa"/>
            <w:tcBorders>
              <w:top w:val="single" w:sz="4" w:space="0" w:color="auto"/>
              <w:left w:val="nil"/>
              <w:bottom w:val="single" w:sz="4" w:space="0" w:color="auto"/>
              <w:right w:val="single" w:sz="4" w:space="0" w:color="auto"/>
            </w:tcBorders>
            <w:shd w:val="clear" w:color="auto" w:fill="auto"/>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hAnsi="Times New Roman" w:cs="Times New Roman"/>
                <w:spacing w:val="2"/>
                <w:sz w:val="24"/>
                <w:szCs w:val="24"/>
                <w:shd w:val="clear" w:color="auto" w:fill="FFFFFF"/>
              </w:rPr>
              <w:t>Нагрузка электроприемников, кВт/дом</w:t>
            </w:r>
          </w:p>
        </w:tc>
      </w:tr>
      <w:tr w:rsidR="00B02ECB" w:rsidRPr="00F672C3" w:rsidTr="00F672C3">
        <w:trPr>
          <w:trHeight w:val="982"/>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92</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 со встроенными нежилыми помещениями</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236</w:t>
            </w:r>
          </w:p>
        </w:tc>
        <w:tc>
          <w:tcPr>
            <w:tcW w:w="2255" w:type="dxa"/>
            <w:tcBorders>
              <w:top w:val="nil"/>
              <w:left w:val="nil"/>
              <w:bottom w:val="single" w:sz="4" w:space="0" w:color="auto"/>
              <w:right w:val="single" w:sz="4" w:space="0" w:color="auto"/>
            </w:tcBorders>
            <w:shd w:val="clear" w:color="auto" w:fill="auto"/>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122.72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775348">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lastRenderedPageBreak/>
              <w:t>21</w:t>
            </w:r>
            <w:r w:rsidR="00775348">
              <w:rPr>
                <w:rFonts w:ascii="Times New Roman" w:eastAsia="Times New Roman" w:hAnsi="Times New Roman" w:cs="Times New Roman"/>
                <w:color w:val="000000"/>
                <w:sz w:val="24"/>
                <w:szCs w:val="24"/>
              </w:rPr>
              <w:t>5</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222</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115.44</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216</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306</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159.12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217</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396</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205.92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218</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185</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96.2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219</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251</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130.52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221</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330</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171.6</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222</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273</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141.96</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223</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281</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146.12</w:t>
            </w:r>
          </w:p>
        </w:tc>
      </w:tr>
      <w:tr w:rsidR="00B02ECB" w:rsidRPr="00F672C3" w:rsidTr="00F672C3">
        <w:trPr>
          <w:trHeight w:val="600"/>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224</w:t>
            </w:r>
          </w:p>
        </w:tc>
        <w:tc>
          <w:tcPr>
            <w:tcW w:w="2977" w:type="dxa"/>
            <w:tcBorders>
              <w:top w:val="nil"/>
              <w:left w:val="nil"/>
              <w:bottom w:val="single" w:sz="4" w:space="0" w:color="auto"/>
              <w:right w:val="single" w:sz="4" w:space="0" w:color="auto"/>
            </w:tcBorders>
            <w:shd w:val="clear" w:color="auto" w:fill="auto"/>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Многоквартирный жилой дом</w:t>
            </w:r>
          </w:p>
        </w:tc>
        <w:tc>
          <w:tcPr>
            <w:tcW w:w="1658" w:type="dxa"/>
            <w:tcBorders>
              <w:top w:val="nil"/>
              <w:left w:val="nil"/>
              <w:bottom w:val="single" w:sz="4" w:space="0" w:color="auto"/>
              <w:right w:val="single" w:sz="4" w:space="0" w:color="auto"/>
            </w:tcBorders>
            <w:shd w:val="clear" w:color="auto" w:fill="auto"/>
            <w:noWrap/>
            <w:vAlign w:val="center"/>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127</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 xml:space="preserve">0,52 </w:t>
            </w:r>
            <w:proofErr w:type="spellStart"/>
            <w:r w:rsidRPr="00F672C3">
              <w:rPr>
                <w:rFonts w:ascii="Times New Roman" w:eastAsia="Times New Roman" w:hAnsi="Times New Roman" w:cs="Times New Roman"/>
                <w:color w:val="000000"/>
                <w:sz w:val="24"/>
                <w:szCs w:val="24"/>
              </w:rPr>
              <w:t>кВт.ч</w:t>
            </w:r>
            <w:proofErr w:type="spellEnd"/>
            <w:r w:rsidRPr="00F672C3">
              <w:rPr>
                <w:rFonts w:ascii="Times New Roman" w:eastAsia="Times New Roman" w:hAnsi="Times New Roman" w:cs="Times New Roman"/>
                <w:color w:val="000000"/>
                <w:sz w:val="24"/>
                <w:szCs w:val="24"/>
              </w:rPr>
              <w:t>/чел.*</w:t>
            </w: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color w:val="000000"/>
                <w:sz w:val="24"/>
                <w:szCs w:val="24"/>
              </w:rPr>
            </w:pPr>
            <w:r w:rsidRPr="00F672C3">
              <w:rPr>
                <w:rFonts w:ascii="Times New Roman" w:eastAsia="Times New Roman" w:hAnsi="Times New Roman" w:cs="Times New Roman"/>
                <w:color w:val="000000"/>
                <w:sz w:val="24"/>
                <w:szCs w:val="24"/>
              </w:rPr>
              <w:t>66.04</w:t>
            </w:r>
          </w:p>
        </w:tc>
      </w:tr>
      <w:tr w:rsidR="00B02ECB" w:rsidRPr="00F672C3" w:rsidTr="00F672C3">
        <w:trPr>
          <w:trHeight w:val="300"/>
        </w:trPr>
        <w:tc>
          <w:tcPr>
            <w:tcW w:w="1531" w:type="dxa"/>
            <w:tcBorders>
              <w:top w:val="nil"/>
              <w:left w:val="single" w:sz="4" w:space="0" w:color="auto"/>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r w:rsidRPr="00F672C3">
              <w:rPr>
                <w:rFonts w:ascii="Times New Roman" w:eastAsia="Times New Roman" w:hAnsi="Times New Roman" w:cs="Times New Roman"/>
                <w:b/>
                <w:color w:val="000000"/>
                <w:sz w:val="24"/>
                <w:szCs w:val="24"/>
              </w:rPr>
              <w:t>ИТОГО</w:t>
            </w:r>
          </w:p>
        </w:tc>
        <w:tc>
          <w:tcPr>
            <w:tcW w:w="297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p>
        </w:tc>
        <w:tc>
          <w:tcPr>
            <w:tcW w:w="1658"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r w:rsidRPr="00F672C3">
              <w:rPr>
                <w:rFonts w:ascii="Times New Roman" w:eastAsia="Times New Roman" w:hAnsi="Times New Roman" w:cs="Times New Roman"/>
                <w:b/>
                <w:color w:val="000000"/>
                <w:sz w:val="24"/>
                <w:szCs w:val="24"/>
              </w:rPr>
              <w:t>2607</w:t>
            </w:r>
          </w:p>
        </w:tc>
        <w:tc>
          <w:tcPr>
            <w:tcW w:w="2255"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p>
        </w:tc>
        <w:tc>
          <w:tcPr>
            <w:tcW w:w="2367" w:type="dxa"/>
            <w:tcBorders>
              <w:top w:val="nil"/>
              <w:left w:val="nil"/>
              <w:bottom w:val="single" w:sz="4" w:space="0" w:color="auto"/>
              <w:right w:val="single" w:sz="4" w:space="0" w:color="auto"/>
            </w:tcBorders>
            <w:shd w:val="clear" w:color="auto" w:fill="auto"/>
            <w:noWrap/>
            <w:vAlign w:val="bottom"/>
            <w:hideMark/>
          </w:tcPr>
          <w:p w:rsidR="00B02ECB" w:rsidRPr="00F672C3" w:rsidRDefault="00B02ECB" w:rsidP="00F672C3">
            <w:pPr>
              <w:spacing w:after="0" w:line="240" w:lineRule="auto"/>
              <w:ind w:firstLine="0"/>
              <w:jc w:val="center"/>
              <w:rPr>
                <w:rFonts w:ascii="Times New Roman" w:eastAsia="Times New Roman" w:hAnsi="Times New Roman" w:cs="Times New Roman"/>
                <w:b/>
                <w:color w:val="000000"/>
                <w:sz w:val="24"/>
                <w:szCs w:val="24"/>
              </w:rPr>
            </w:pPr>
            <w:r w:rsidRPr="00F672C3">
              <w:rPr>
                <w:rFonts w:ascii="Times New Roman" w:eastAsia="Times New Roman" w:hAnsi="Times New Roman" w:cs="Times New Roman"/>
                <w:b/>
                <w:color w:val="000000"/>
                <w:sz w:val="24"/>
                <w:szCs w:val="24"/>
              </w:rPr>
              <w:t>1 355.64</w:t>
            </w:r>
          </w:p>
        </w:tc>
      </w:tr>
    </w:tbl>
    <w:p w:rsidR="00B02ECB" w:rsidRPr="00B02ECB" w:rsidRDefault="00B02ECB" w:rsidP="00B02ECB">
      <w:pPr>
        <w:rPr>
          <w:rFonts w:ascii="Times New Roman" w:hAnsi="Times New Roman" w:cs="Times New Roman"/>
          <w:sz w:val="28"/>
          <w:szCs w:val="28"/>
        </w:rPr>
      </w:pPr>
    </w:p>
    <w:p w:rsidR="00B02ECB" w:rsidRPr="00B02ECB" w:rsidRDefault="00B02ECB" w:rsidP="00B02ECB">
      <w:pPr>
        <w:pStyle w:val="afd"/>
        <w:spacing w:line="276" w:lineRule="auto"/>
        <w:jc w:val="both"/>
        <w:rPr>
          <w:rFonts w:ascii="Times New Roman" w:hAnsi="Times New Roman"/>
          <w:b w:val="0"/>
          <w:szCs w:val="24"/>
        </w:rPr>
      </w:pPr>
      <w:r w:rsidRPr="00B02ECB">
        <w:rPr>
          <w:rFonts w:ascii="Times New Roman" w:hAnsi="Times New Roman"/>
          <w:b w:val="0"/>
          <w:szCs w:val="24"/>
        </w:rPr>
        <w:t xml:space="preserve">Примечание: *Согласно МНГП </w:t>
      </w:r>
      <w:r w:rsidRPr="00B02ECB">
        <w:rPr>
          <w:rFonts w:ascii="Times New Roman" w:hAnsi="Times New Roman"/>
          <w:b w:val="0"/>
          <w:szCs w:val="24"/>
          <w:lang w:eastAsia="ar-SA"/>
        </w:rPr>
        <w:t xml:space="preserve">г. Липецка глава 5, таблица 19, </w:t>
      </w:r>
      <w:r w:rsidRPr="00B02ECB">
        <w:rPr>
          <w:rFonts w:ascii="Times New Roman" w:hAnsi="Times New Roman"/>
          <w:b w:val="0"/>
          <w:szCs w:val="24"/>
        </w:rPr>
        <w:t>параметр удельной нагрузки электроприемников квартир жилых зданий взят с учетом стационарных электрических плит</w:t>
      </w:r>
    </w:p>
    <w:p w:rsidR="00537A8A" w:rsidRPr="00B02ECB" w:rsidRDefault="00537A8A" w:rsidP="00064B5D">
      <w:pPr>
        <w:ind w:firstLine="0"/>
        <w:rPr>
          <w:rFonts w:ascii="Times New Roman" w:hAnsi="Times New Roman" w:cs="Times New Roman"/>
          <w:b/>
          <w:sz w:val="28"/>
          <w:szCs w:val="28"/>
        </w:rPr>
      </w:pPr>
    </w:p>
    <w:p w:rsidR="00B02ECB" w:rsidRPr="00775348" w:rsidRDefault="00B02ECB" w:rsidP="00B02ECB">
      <w:pPr>
        <w:jc w:val="right"/>
        <w:rPr>
          <w:rFonts w:ascii="Times New Roman" w:hAnsi="Times New Roman" w:cs="Times New Roman"/>
          <w:sz w:val="28"/>
          <w:szCs w:val="28"/>
        </w:rPr>
      </w:pPr>
      <w:r w:rsidRPr="00775348">
        <w:rPr>
          <w:rFonts w:ascii="Times New Roman" w:hAnsi="Times New Roman" w:cs="Times New Roman"/>
          <w:sz w:val="28"/>
          <w:szCs w:val="28"/>
        </w:rPr>
        <w:t>Таблица № 15</w:t>
      </w:r>
    </w:p>
    <w:p w:rsidR="00B02ECB" w:rsidRPr="00775348" w:rsidRDefault="00B02ECB" w:rsidP="00B02ECB">
      <w:pPr>
        <w:pStyle w:val="afd"/>
        <w:rPr>
          <w:rFonts w:ascii="Times New Roman" w:hAnsi="Times New Roman"/>
          <w:b w:val="0"/>
          <w:sz w:val="28"/>
          <w:szCs w:val="28"/>
        </w:rPr>
      </w:pPr>
      <w:r w:rsidRPr="00775348">
        <w:rPr>
          <w:rFonts w:ascii="Times New Roman" w:hAnsi="Times New Roman"/>
          <w:b w:val="0"/>
          <w:sz w:val="28"/>
          <w:szCs w:val="28"/>
        </w:rPr>
        <w:t xml:space="preserve">Параметры удельной нагрузки </w:t>
      </w:r>
    </w:p>
    <w:p w:rsidR="00B02ECB" w:rsidRPr="007872CB" w:rsidRDefault="00B02ECB" w:rsidP="007872CB">
      <w:pPr>
        <w:pStyle w:val="afd"/>
        <w:rPr>
          <w:rFonts w:ascii="Times New Roman" w:hAnsi="Times New Roman"/>
          <w:b w:val="0"/>
          <w:sz w:val="28"/>
          <w:szCs w:val="28"/>
        </w:rPr>
      </w:pPr>
      <w:r w:rsidRPr="00775348">
        <w:rPr>
          <w:rFonts w:ascii="Times New Roman" w:hAnsi="Times New Roman"/>
          <w:b w:val="0"/>
          <w:sz w:val="28"/>
          <w:szCs w:val="28"/>
        </w:rPr>
        <w:t>электроприемников</w:t>
      </w:r>
      <w:r w:rsidR="009A4418">
        <w:rPr>
          <w:rFonts w:ascii="Times New Roman" w:hAnsi="Times New Roman"/>
          <w:b w:val="0"/>
          <w:sz w:val="28"/>
          <w:szCs w:val="28"/>
        </w:rPr>
        <w:t xml:space="preserve"> </w:t>
      </w:r>
      <w:r w:rsidRPr="00775348">
        <w:rPr>
          <w:rFonts w:ascii="Times New Roman" w:hAnsi="Times New Roman"/>
          <w:b w:val="0"/>
          <w:sz w:val="28"/>
          <w:szCs w:val="28"/>
        </w:rPr>
        <w:t>для социальных учреждений</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976"/>
        <w:gridCol w:w="1276"/>
        <w:gridCol w:w="1985"/>
        <w:gridCol w:w="2411"/>
      </w:tblGrid>
      <w:tr w:rsidR="00B02ECB" w:rsidRPr="00F672C3" w:rsidTr="00E925F5">
        <w:trPr>
          <w:cantSplit/>
          <w:trHeight w:val="1610"/>
        </w:trPr>
        <w:tc>
          <w:tcPr>
            <w:tcW w:w="499" w:type="pct"/>
            <w:vAlign w:val="center"/>
          </w:tcPr>
          <w:p w:rsidR="00B02ECB" w:rsidRPr="00F672C3" w:rsidRDefault="00B02ECB" w:rsidP="00F672C3">
            <w:pPr>
              <w:spacing w:after="0" w:line="240" w:lineRule="auto"/>
              <w:ind w:left="-142" w:right="-108" w:firstLine="0"/>
              <w:jc w:val="center"/>
              <w:rPr>
                <w:rFonts w:ascii="Times New Roman" w:hAnsi="Times New Roman" w:cs="Times New Roman"/>
                <w:sz w:val="24"/>
                <w:szCs w:val="28"/>
              </w:rPr>
            </w:pPr>
            <w:r w:rsidRPr="00F672C3">
              <w:rPr>
                <w:rFonts w:ascii="Times New Roman" w:hAnsi="Times New Roman" w:cs="Times New Roman"/>
                <w:sz w:val="24"/>
                <w:szCs w:val="28"/>
              </w:rPr>
              <w:t xml:space="preserve"> № объекта по ППТ</w:t>
            </w:r>
          </w:p>
        </w:tc>
        <w:tc>
          <w:tcPr>
            <w:tcW w:w="1549" w:type="pct"/>
            <w:vAlign w:val="center"/>
          </w:tcPr>
          <w:p w:rsidR="00B02ECB" w:rsidRPr="00F672C3" w:rsidRDefault="00B02ECB" w:rsidP="00F672C3">
            <w:pPr>
              <w:spacing w:after="0" w:line="240" w:lineRule="auto"/>
              <w:ind w:left="-108" w:right="-109" w:firstLine="0"/>
              <w:jc w:val="center"/>
              <w:rPr>
                <w:rFonts w:ascii="Times New Roman" w:hAnsi="Times New Roman" w:cs="Times New Roman"/>
                <w:sz w:val="24"/>
                <w:szCs w:val="28"/>
              </w:rPr>
            </w:pPr>
            <w:r w:rsidRPr="00F672C3">
              <w:rPr>
                <w:rFonts w:ascii="Times New Roman" w:hAnsi="Times New Roman" w:cs="Times New Roman"/>
                <w:sz w:val="24"/>
                <w:szCs w:val="28"/>
              </w:rPr>
              <w:t>Характеристика объекта</w:t>
            </w:r>
          </w:p>
        </w:tc>
        <w:tc>
          <w:tcPr>
            <w:tcW w:w="664" w:type="pct"/>
            <w:vAlign w:val="center"/>
          </w:tcPr>
          <w:p w:rsidR="00B02ECB" w:rsidRPr="00F672C3" w:rsidRDefault="00B02ECB" w:rsidP="00F672C3">
            <w:pPr>
              <w:spacing w:after="0" w:line="240" w:lineRule="auto"/>
              <w:ind w:left="-107" w:right="-108" w:firstLine="0"/>
              <w:jc w:val="center"/>
              <w:rPr>
                <w:rFonts w:ascii="Times New Roman" w:hAnsi="Times New Roman" w:cs="Times New Roman"/>
                <w:sz w:val="24"/>
                <w:szCs w:val="28"/>
              </w:rPr>
            </w:pPr>
            <w:r w:rsidRPr="00F672C3">
              <w:rPr>
                <w:rFonts w:ascii="Times New Roman" w:hAnsi="Times New Roman" w:cs="Times New Roman"/>
                <w:sz w:val="24"/>
                <w:szCs w:val="28"/>
              </w:rPr>
              <w:t>Расчетная единица</w:t>
            </w:r>
          </w:p>
        </w:tc>
        <w:tc>
          <w:tcPr>
            <w:tcW w:w="1033" w:type="pct"/>
            <w:vAlign w:val="center"/>
          </w:tcPr>
          <w:p w:rsidR="00B02ECB" w:rsidRPr="00F672C3" w:rsidRDefault="00B02ECB" w:rsidP="00F672C3">
            <w:pPr>
              <w:spacing w:after="0" w:line="240" w:lineRule="auto"/>
              <w:ind w:left="-108" w:right="-108" w:firstLine="0"/>
              <w:jc w:val="center"/>
              <w:rPr>
                <w:rFonts w:ascii="Times New Roman" w:hAnsi="Times New Roman" w:cs="Times New Roman"/>
                <w:sz w:val="24"/>
                <w:szCs w:val="28"/>
              </w:rPr>
            </w:pPr>
            <w:r w:rsidRPr="00F672C3">
              <w:rPr>
                <w:rFonts w:ascii="Times New Roman" w:hAnsi="Times New Roman" w:cs="Times New Roman"/>
                <w:spacing w:val="2"/>
                <w:sz w:val="24"/>
                <w:szCs w:val="28"/>
                <w:shd w:val="clear" w:color="auto" w:fill="FFFFFF"/>
              </w:rPr>
              <w:t xml:space="preserve">Удельная расчетная электрическая нагрузка </w:t>
            </w:r>
            <w:proofErr w:type="spellStart"/>
            <w:r w:rsidRPr="00F672C3">
              <w:rPr>
                <w:rFonts w:ascii="Times New Roman" w:hAnsi="Times New Roman" w:cs="Times New Roman"/>
                <w:spacing w:val="2"/>
                <w:sz w:val="24"/>
                <w:szCs w:val="28"/>
                <w:shd w:val="clear" w:color="auto" w:fill="FFFFFF"/>
              </w:rPr>
              <w:t>электроприем</w:t>
            </w:r>
            <w:proofErr w:type="spellEnd"/>
            <w:r w:rsidRPr="00F672C3">
              <w:rPr>
                <w:rFonts w:ascii="Times New Roman" w:hAnsi="Times New Roman" w:cs="Times New Roman"/>
                <w:spacing w:val="2"/>
                <w:sz w:val="24"/>
                <w:szCs w:val="28"/>
                <w:shd w:val="clear" w:color="auto" w:fill="FFFFFF"/>
              </w:rPr>
              <w:t>-ников*, кВт</w:t>
            </w:r>
          </w:p>
        </w:tc>
        <w:tc>
          <w:tcPr>
            <w:tcW w:w="1255" w:type="pct"/>
            <w:vAlign w:val="center"/>
          </w:tcPr>
          <w:p w:rsidR="00B02ECB" w:rsidRPr="00F672C3" w:rsidRDefault="00B02ECB" w:rsidP="00F672C3">
            <w:pPr>
              <w:spacing w:after="0" w:line="240" w:lineRule="auto"/>
              <w:ind w:left="-108" w:right="-107" w:firstLine="0"/>
              <w:jc w:val="center"/>
              <w:rPr>
                <w:rFonts w:ascii="Times New Roman" w:hAnsi="Times New Roman" w:cs="Times New Roman"/>
                <w:sz w:val="24"/>
                <w:szCs w:val="28"/>
              </w:rPr>
            </w:pPr>
            <w:r w:rsidRPr="00F672C3">
              <w:rPr>
                <w:rFonts w:ascii="Times New Roman" w:hAnsi="Times New Roman" w:cs="Times New Roman"/>
                <w:spacing w:val="2"/>
                <w:sz w:val="24"/>
                <w:szCs w:val="28"/>
                <w:shd w:val="clear" w:color="auto" w:fill="FFFFFF"/>
              </w:rPr>
              <w:t>Нагрузка электроприемников, кВт/здание</w:t>
            </w:r>
          </w:p>
        </w:tc>
      </w:tr>
      <w:tr w:rsidR="00B02ECB" w:rsidRPr="00F672C3" w:rsidTr="00E925F5">
        <w:trPr>
          <w:cantSplit/>
        </w:trPr>
        <w:tc>
          <w:tcPr>
            <w:tcW w:w="499"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225</w:t>
            </w:r>
          </w:p>
        </w:tc>
        <w:tc>
          <w:tcPr>
            <w:tcW w:w="1549"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Общеобразовательная школа на 635 мест</w:t>
            </w:r>
          </w:p>
        </w:tc>
        <w:tc>
          <w:tcPr>
            <w:tcW w:w="664"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1 место</w:t>
            </w:r>
          </w:p>
        </w:tc>
        <w:tc>
          <w:tcPr>
            <w:tcW w:w="1033"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0,25</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158,75</w:t>
            </w:r>
          </w:p>
        </w:tc>
      </w:tr>
      <w:tr w:rsidR="00B02ECB" w:rsidRPr="00F672C3" w:rsidTr="00E925F5">
        <w:trPr>
          <w:cantSplit/>
        </w:trPr>
        <w:tc>
          <w:tcPr>
            <w:tcW w:w="49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220</w:t>
            </w:r>
          </w:p>
        </w:tc>
        <w:tc>
          <w:tcPr>
            <w:tcW w:w="154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Детское дошкольное учреждение на 230 мест</w:t>
            </w:r>
          </w:p>
        </w:tc>
        <w:tc>
          <w:tcPr>
            <w:tcW w:w="664" w:type="pct"/>
            <w:vAlign w:val="center"/>
          </w:tcPr>
          <w:p w:rsidR="00B02ECB" w:rsidRPr="00F672C3" w:rsidRDefault="00B02ECB" w:rsidP="00F672C3">
            <w:pPr>
              <w:pStyle w:val="p6"/>
              <w:spacing w:before="0" w:beforeAutospacing="0" w:after="0" w:afterAutospacing="0"/>
              <w:ind w:firstLine="0"/>
              <w:jc w:val="center"/>
              <w:rPr>
                <w:color w:val="000000"/>
                <w:szCs w:val="28"/>
              </w:rPr>
            </w:pPr>
            <w:r w:rsidRPr="00F672C3">
              <w:rPr>
                <w:color w:val="000000"/>
                <w:szCs w:val="28"/>
              </w:rPr>
              <w:t>1 место</w:t>
            </w:r>
          </w:p>
        </w:tc>
        <w:tc>
          <w:tcPr>
            <w:tcW w:w="1033"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0,46</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105,8</w:t>
            </w:r>
          </w:p>
        </w:tc>
      </w:tr>
      <w:tr w:rsidR="00B02ECB" w:rsidRPr="00F672C3" w:rsidTr="00E925F5">
        <w:trPr>
          <w:cantSplit/>
        </w:trPr>
        <w:tc>
          <w:tcPr>
            <w:tcW w:w="49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229</w:t>
            </w:r>
          </w:p>
        </w:tc>
        <w:tc>
          <w:tcPr>
            <w:tcW w:w="1549" w:type="pct"/>
            <w:vAlign w:val="center"/>
          </w:tcPr>
          <w:p w:rsidR="00B02ECB" w:rsidRPr="00F672C3" w:rsidRDefault="00B02ECB" w:rsidP="00F672C3">
            <w:pPr>
              <w:pStyle w:val="af7"/>
              <w:ind w:firstLine="0"/>
              <w:jc w:val="center"/>
              <w:rPr>
                <w:rFonts w:ascii="Times New Roman" w:hAnsi="Times New Roman" w:cs="Times New Roman"/>
                <w:szCs w:val="28"/>
              </w:rPr>
            </w:pPr>
            <w:r w:rsidRPr="00F672C3">
              <w:rPr>
                <w:rFonts w:ascii="Times New Roman" w:hAnsi="Times New Roman" w:cs="Times New Roman"/>
                <w:szCs w:val="28"/>
              </w:rPr>
              <w:t>Детское дошкольное учреждение на 60 мест</w:t>
            </w:r>
          </w:p>
        </w:tc>
        <w:tc>
          <w:tcPr>
            <w:tcW w:w="664" w:type="pct"/>
            <w:vAlign w:val="center"/>
          </w:tcPr>
          <w:p w:rsidR="00B02ECB" w:rsidRPr="00F672C3" w:rsidRDefault="00B02ECB" w:rsidP="00F672C3">
            <w:pPr>
              <w:pStyle w:val="p6"/>
              <w:spacing w:before="0" w:beforeAutospacing="0" w:after="0" w:afterAutospacing="0"/>
              <w:ind w:firstLine="0"/>
              <w:jc w:val="center"/>
              <w:rPr>
                <w:color w:val="000000"/>
                <w:szCs w:val="28"/>
              </w:rPr>
            </w:pPr>
            <w:r w:rsidRPr="00F672C3">
              <w:rPr>
                <w:color w:val="000000"/>
                <w:szCs w:val="28"/>
              </w:rPr>
              <w:t>1 место</w:t>
            </w:r>
          </w:p>
        </w:tc>
        <w:tc>
          <w:tcPr>
            <w:tcW w:w="1033"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0,46</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27,6</w:t>
            </w:r>
          </w:p>
        </w:tc>
      </w:tr>
      <w:tr w:rsidR="00B02ECB" w:rsidRPr="00F672C3" w:rsidTr="00E925F5">
        <w:trPr>
          <w:cantSplit/>
          <w:trHeight w:val="566"/>
        </w:trPr>
        <w:tc>
          <w:tcPr>
            <w:tcW w:w="499" w:type="pct"/>
            <w:vAlign w:val="center"/>
          </w:tcPr>
          <w:p w:rsidR="00B02ECB" w:rsidRPr="00F672C3" w:rsidRDefault="00B02ECB" w:rsidP="00F672C3">
            <w:pPr>
              <w:spacing w:after="0" w:line="240" w:lineRule="auto"/>
              <w:ind w:firstLine="0"/>
              <w:jc w:val="center"/>
              <w:rPr>
                <w:rFonts w:ascii="Times New Roman" w:hAnsi="Times New Roman" w:cs="Times New Roman"/>
                <w:b/>
                <w:sz w:val="24"/>
                <w:szCs w:val="28"/>
              </w:rPr>
            </w:pPr>
          </w:p>
        </w:tc>
        <w:tc>
          <w:tcPr>
            <w:tcW w:w="3246" w:type="pct"/>
            <w:gridSpan w:val="3"/>
            <w:vAlign w:val="center"/>
          </w:tcPr>
          <w:p w:rsidR="00B02ECB" w:rsidRPr="00F672C3" w:rsidRDefault="00B02ECB" w:rsidP="00F672C3">
            <w:pPr>
              <w:spacing w:after="0" w:line="240" w:lineRule="auto"/>
              <w:ind w:firstLine="0"/>
              <w:jc w:val="right"/>
              <w:rPr>
                <w:rFonts w:ascii="Times New Roman" w:hAnsi="Times New Roman" w:cs="Times New Roman"/>
                <w:b/>
                <w:sz w:val="24"/>
                <w:szCs w:val="28"/>
              </w:rPr>
            </w:pPr>
            <w:r w:rsidRPr="00F672C3">
              <w:rPr>
                <w:rFonts w:ascii="Times New Roman" w:hAnsi="Times New Roman" w:cs="Times New Roman"/>
                <w:b/>
                <w:sz w:val="24"/>
                <w:szCs w:val="28"/>
              </w:rPr>
              <w:t>ИТОГО:</w:t>
            </w:r>
          </w:p>
        </w:tc>
        <w:tc>
          <w:tcPr>
            <w:tcW w:w="1255" w:type="pct"/>
            <w:vAlign w:val="center"/>
          </w:tcPr>
          <w:p w:rsidR="00B02ECB" w:rsidRPr="00F672C3" w:rsidRDefault="00B02ECB" w:rsidP="00F672C3">
            <w:pPr>
              <w:spacing w:after="0" w:line="240" w:lineRule="auto"/>
              <w:ind w:firstLine="0"/>
              <w:jc w:val="center"/>
              <w:rPr>
                <w:rFonts w:ascii="Times New Roman" w:hAnsi="Times New Roman" w:cs="Times New Roman"/>
                <w:b/>
                <w:sz w:val="24"/>
                <w:szCs w:val="28"/>
              </w:rPr>
            </w:pPr>
            <w:r w:rsidRPr="00F672C3">
              <w:rPr>
                <w:rFonts w:ascii="Times New Roman" w:hAnsi="Times New Roman" w:cs="Times New Roman"/>
                <w:b/>
                <w:sz w:val="24"/>
                <w:szCs w:val="28"/>
              </w:rPr>
              <w:t>292,15</w:t>
            </w:r>
          </w:p>
        </w:tc>
      </w:tr>
    </w:tbl>
    <w:p w:rsidR="00B02ECB" w:rsidRPr="00B02ECB" w:rsidRDefault="00B02ECB" w:rsidP="00B02ECB">
      <w:pPr>
        <w:spacing w:after="0"/>
        <w:ind w:firstLine="709"/>
        <w:rPr>
          <w:rFonts w:ascii="Times New Roman" w:hAnsi="Times New Roman" w:cs="Times New Roman"/>
          <w:sz w:val="24"/>
          <w:szCs w:val="24"/>
        </w:rPr>
      </w:pPr>
      <w:r w:rsidRPr="00B02ECB">
        <w:rPr>
          <w:rFonts w:ascii="Times New Roman" w:hAnsi="Times New Roman" w:cs="Times New Roman"/>
          <w:sz w:val="24"/>
          <w:szCs w:val="24"/>
        </w:rPr>
        <w:t>* Удельная расчетная электрическая нагрузка общественных зданий принята согласно таблице 6.14 СП 31-110-2003.</w:t>
      </w:r>
    </w:p>
    <w:p w:rsidR="002937B2" w:rsidRPr="00F27A07" w:rsidRDefault="002937B2" w:rsidP="00027E27">
      <w:pPr>
        <w:spacing w:after="0"/>
        <w:ind w:firstLine="709"/>
        <w:rPr>
          <w:rFonts w:ascii="Times New Roman" w:hAnsi="Times New Roman" w:cs="Times New Roman"/>
          <w:sz w:val="28"/>
          <w:szCs w:val="28"/>
          <w:highlight w:val="red"/>
        </w:rPr>
      </w:pPr>
    </w:p>
    <w:p w:rsidR="00654A4B" w:rsidRPr="00F672C3" w:rsidRDefault="00654A4B" w:rsidP="00027E27">
      <w:pPr>
        <w:spacing w:after="0"/>
        <w:ind w:firstLine="709"/>
        <w:rPr>
          <w:rFonts w:ascii="Times New Roman" w:hAnsi="Times New Roman" w:cs="Times New Roman"/>
          <w:sz w:val="28"/>
          <w:szCs w:val="28"/>
        </w:rPr>
      </w:pPr>
      <w:r w:rsidRPr="00F672C3">
        <w:rPr>
          <w:rFonts w:ascii="Times New Roman" w:hAnsi="Times New Roman" w:cs="Times New Roman"/>
          <w:sz w:val="28"/>
          <w:szCs w:val="28"/>
        </w:rPr>
        <w:t xml:space="preserve"> -наружное освещение – </w:t>
      </w:r>
      <w:r w:rsidR="00903226" w:rsidRPr="00F672C3">
        <w:rPr>
          <w:rFonts w:ascii="Times New Roman" w:hAnsi="Times New Roman" w:cs="Times New Roman"/>
          <w:sz w:val="28"/>
          <w:szCs w:val="28"/>
        </w:rPr>
        <w:t>80</w:t>
      </w:r>
      <w:r w:rsidRPr="00F672C3">
        <w:rPr>
          <w:rFonts w:ascii="Times New Roman" w:hAnsi="Times New Roman" w:cs="Times New Roman"/>
          <w:sz w:val="28"/>
          <w:szCs w:val="28"/>
        </w:rPr>
        <w:t xml:space="preserve"> кВт.</w:t>
      </w:r>
    </w:p>
    <w:p w:rsidR="006D6A39" w:rsidRPr="00F672C3" w:rsidRDefault="006D6A39" w:rsidP="00027E27">
      <w:pPr>
        <w:tabs>
          <w:tab w:val="left" w:pos="1418"/>
        </w:tabs>
        <w:spacing w:after="0"/>
        <w:ind w:firstLine="709"/>
        <w:contextualSpacing/>
        <w:rPr>
          <w:rFonts w:ascii="Times New Roman" w:hAnsi="Times New Roman" w:cs="Times New Roman"/>
          <w:sz w:val="28"/>
          <w:szCs w:val="28"/>
        </w:rPr>
      </w:pPr>
    </w:p>
    <w:p w:rsidR="004C1923" w:rsidRPr="00F672C3" w:rsidRDefault="004C1923" w:rsidP="00027E27">
      <w:pPr>
        <w:tabs>
          <w:tab w:val="left" w:pos="1418"/>
        </w:tabs>
        <w:spacing w:after="0"/>
        <w:ind w:firstLine="709"/>
        <w:contextualSpacing/>
        <w:rPr>
          <w:rFonts w:ascii="Times New Roman" w:hAnsi="Times New Roman" w:cs="Times New Roman"/>
          <w:color w:val="000000"/>
          <w:sz w:val="28"/>
          <w:szCs w:val="28"/>
        </w:rPr>
      </w:pPr>
      <w:r w:rsidRPr="00F672C3">
        <w:rPr>
          <w:rFonts w:ascii="Times New Roman" w:hAnsi="Times New Roman" w:cs="Times New Roman"/>
          <w:color w:val="000000"/>
          <w:sz w:val="28"/>
          <w:szCs w:val="28"/>
        </w:rPr>
        <w:t>Протяженность проектируемых кабельных линий электропередачи –</w:t>
      </w:r>
      <w:r w:rsidR="00F672C3" w:rsidRPr="007256AB">
        <w:rPr>
          <w:rFonts w:ascii="Times New Roman" w:hAnsi="Times New Roman" w:cs="Times New Roman"/>
          <w:sz w:val="28"/>
          <w:szCs w:val="28"/>
        </w:rPr>
        <w:t>1715,03</w:t>
      </w:r>
      <w:r w:rsidR="00F672C3" w:rsidRPr="007256AB">
        <w:rPr>
          <w:rFonts w:ascii="Times New Roman" w:hAnsi="Times New Roman" w:cs="Times New Roman"/>
          <w:color w:val="000000"/>
          <w:sz w:val="28"/>
          <w:szCs w:val="28"/>
        </w:rPr>
        <w:t xml:space="preserve"> </w:t>
      </w:r>
      <w:r w:rsidRPr="00F672C3">
        <w:rPr>
          <w:rFonts w:ascii="Times New Roman" w:hAnsi="Times New Roman" w:cs="Times New Roman"/>
          <w:color w:val="000000"/>
          <w:sz w:val="28"/>
          <w:szCs w:val="28"/>
        </w:rPr>
        <w:t>м.</w:t>
      </w:r>
    </w:p>
    <w:p w:rsidR="00596DCD" w:rsidRPr="00F672C3" w:rsidRDefault="00596DCD" w:rsidP="00027E27">
      <w:pPr>
        <w:spacing w:after="0"/>
        <w:ind w:firstLine="709"/>
        <w:rPr>
          <w:rFonts w:ascii="Times New Roman" w:hAnsi="Times New Roman" w:cs="Times New Roman"/>
          <w:sz w:val="28"/>
          <w:szCs w:val="28"/>
        </w:rPr>
      </w:pPr>
      <w:r w:rsidRPr="00F672C3">
        <w:rPr>
          <w:rFonts w:ascii="Times New Roman" w:hAnsi="Times New Roman" w:cs="Times New Roman"/>
          <w:sz w:val="28"/>
          <w:szCs w:val="28"/>
        </w:rPr>
        <w:t>Более подробная система электроснабжения разрабатывается на рабочей стадии проектирования.</w:t>
      </w:r>
    </w:p>
    <w:p w:rsidR="007872CB" w:rsidRDefault="007872CB" w:rsidP="00027E27">
      <w:pPr>
        <w:pStyle w:val="S"/>
        <w:contextualSpacing/>
        <w:jc w:val="center"/>
        <w:rPr>
          <w:b/>
          <w:i/>
          <w:szCs w:val="28"/>
          <w:u w:val="single"/>
        </w:rPr>
      </w:pPr>
    </w:p>
    <w:p w:rsidR="00311A39" w:rsidRPr="00F672C3" w:rsidRDefault="00311A39" w:rsidP="00027E27">
      <w:pPr>
        <w:pStyle w:val="S"/>
        <w:contextualSpacing/>
        <w:jc w:val="center"/>
        <w:rPr>
          <w:b/>
          <w:i/>
          <w:szCs w:val="28"/>
          <w:u w:val="single"/>
        </w:rPr>
      </w:pPr>
      <w:r w:rsidRPr="00F77EA9">
        <w:rPr>
          <w:b/>
          <w:i/>
          <w:szCs w:val="28"/>
          <w:u w:val="single"/>
        </w:rPr>
        <w:t>Теплоснабжение</w:t>
      </w:r>
    </w:p>
    <w:p w:rsidR="00BC4C10" w:rsidRPr="00F672C3" w:rsidRDefault="00BC4C10" w:rsidP="00F672C3">
      <w:pPr>
        <w:autoSpaceDE w:val="0"/>
        <w:autoSpaceDN w:val="0"/>
        <w:adjustRightInd w:val="0"/>
        <w:spacing w:after="0"/>
        <w:ind w:firstLine="709"/>
        <w:rPr>
          <w:rFonts w:ascii="Times New Roman" w:eastAsia="Calibri" w:hAnsi="Times New Roman" w:cs="Times New Roman"/>
          <w:color w:val="000000"/>
          <w:sz w:val="28"/>
          <w:szCs w:val="28"/>
        </w:rPr>
      </w:pPr>
      <w:r w:rsidRPr="00F672C3">
        <w:rPr>
          <w:rFonts w:ascii="Times New Roman" w:eastAsia="Calibri" w:hAnsi="Times New Roman" w:cs="Times New Roman"/>
          <w:color w:val="000000"/>
          <w:sz w:val="28"/>
          <w:szCs w:val="28"/>
        </w:rPr>
        <w:t xml:space="preserve">Расчет показателей минимально допустимого уровня обеспеченности по </w:t>
      </w:r>
      <w:r w:rsidR="00033D55" w:rsidRPr="00F672C3">
        <w:rPr>
          <w:rFonts w:ascii="Times New Roman" w:eastAsia="Calibri" w:hAnsi="Times New Roman" w:cs="Times New Roman"/>
          <w:color w:val="000000"/>
          <w:sz w:val="28"/>
          <w:szCs w:val="28"/>
        </w:rPr>
        <w:t>теплоснабжения</w:t>
      </w:r>
      <w:r w:rsidR="007872CB">
        <w:rPr>
          <w:rFonts w:ascii="Times New Roman" w:eastAsia="Calibri" w:hAnsi="Times New Roman" w:cs="Times New Roman"/>
          <w:color w:val="000000"/>
          <w:sz w:val="28"/>
          <w:szCs w:val="28"/>
        </w:rPr>
        <w:t xml:space="preserve"> </w:t>
      </w:r>
      <w:r w:rsidRPr="00F672C3">
        <w:rPr>
          <w:rFonts w:ascii="Times New Roman" w:eastAsia="Calibri" w:hAnsi="Times New Roman" w:cs="Times New Roman"/>
          <w:color w:val="000000"/>
          <w:sz w:val="28"/>
          <w:szCs w:val="28"/>
        </w:rPr>
        <w:t xml:space="preserve">согласно </w:t>
      </w:r>
      <w:r w:rsidR="00033D55" w:rsidRPr="00F672C3">
        <w:rPr>
          <w:rFonts w:ascii="Times New Roman" w:hAnsi="Times New Roman" w:cs="Times New Roman"/>
          <w:sz w:val="28"/>
          <w:szCs w:val="28"/>
        </w:rPr>
        <w:t>табл. 22</w:t>
      </w:r>
      <w:r w:rsidRPr="00F672C3">
        <w:rPr>
          <w:rFonts w:ascii="Times New Roman" w:hAnsi="Times New Roman" w:cs="Times New Roman"/>
          <w:sz w:val="28"/>
          <w:szCs w:val="28"/>
        </w:rPr>
        <w:t xml:space="preserve"> МНГП г. Липецка «Основная часть»</w:t>
      </w:r>
      <w:r w:rsidRPr="00F672C3">
        <w:rPr>
          <w:rFonts w:ascii="Times New Roman" w:eastAsia="Calibri" w:hAnsi="Times New Roman" w:cs="Times New Roman"/>
          <w:color w:val="000000"/>
          <w:sz w:val="28"/>
          <w:szCs w:val="28"/>
        </w:rPr>
        <w:t xml:space="preserve">. </w:t>
      </w:r>
    </w:p>
    <w:p w:rsidR="00D156D9" w:rsidRPr="00F27A07" w:rsidRDefault="00D156D9" w:rsidP="00F672C3">
      <w:pPr>
        <w:tabs>
          <w:tab w:val="left" w:pos="1418"/>
        </w:tabs>
        <w:spacing w:after="0"/>
        <w:ind w:firstLine="709"/>
        <w:contextualSpacing/>
        <w:rPr>
          <w:rFonts w:ascii="Times New Roman" w:hAnsi="Times New Roman" w:cs="Times New Roman"/>
          <w:sz w:val="28"/>
          <w:szCs w:val="28"/>
          <w:highlight w:val="red"/>
        </w:rPr>
      </w:pPr>
    </w:p>
    <w:p w:rsidR="00F672C3" w:rsidRDefault="00F672C3" w:rsidP="00F672C3">
      <w:pPr>
        <w:widowControl w:val="0"/>
        <w:ind w:firstLine="709"/>
        <w:rPr>
          <w:rFonts w:ascii="Times New Roman" w:hAnsi="Times New Roman" w:cs="Times New Roman"/>
          <w:sz w:val="28"/>
          <w:szCs w:val="28"/>
        </w:rPr>
      </w:pPr>
      <w:bookmarkStart w:id="41" w:name="_Toc430616986"/>
      <w:r w:rsidRPr="007E6B1C">
        <w:rPr>
          <w:rFonts w:ascii="Times New Roman" w:hAnsi="Times New Roman" w:cs="Times New Roman"/>
          <w:sz w:val="28"/>
          <w:szCs w:val="28"/>
        </w:rPr>
        <w:t>Удельные расходы тепловой энергии на отопление и вентиляцию 1м</w:t>
      </w:r>
      <w:r w:rsidRPr="007E6B1C">
        <w:rPr>
          <w:rFonts w:ascii="Times New Roman" w:hAnsi="Times New Roman" w:cs="Times New Roman"/>
          <w:sz w:val="28"/>
          <w:szCs w:val="28"/>
          <w:vertAlign w:val="superscript"/>
        </w:rPr>
        <w:t>2</w:t>
      </w:r>
      <w:r w:rsidRPr="007E6B1C">
        <w:rPr>
          <w:rFonts w:ascii="Times New Roman" w:hAnsi="Times New Roman" w:cs="Times New Roman"/>
          <w:sz w:val="28"/>
          <w:szCs w:val="28"/>
        </w:rPr>
        <w:t xml:space="preserve"> площади разных типов объектов застройки согласно Постановлению Правительства Российской Федерации от 25 января 2011 года №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w:t>
      </w:r>
      <w:bookmarkEnd w:id="41"/>
      <w:r w:rsidRPr="007E6B1C">
        <w:rPr>
          <w:rFonts w:ascii="Times New Roman" w:hAnsi="Times New Roman" w:cs="Times New Roman"/>
          <w:sz w:val="28"/>
          <w:szCs w:val="28"/>
        </w:rPr>
        <w:t>.</w:t>
      </w:r>
    </w:p>
    <w:p w:rsidR="00775348" w:rsidRDefault="00775348" w:rsidP="00064B5D">
      <w:pPr>
        <w:tabs>
          <w:tab w:val="left" w:pos="1418"/>
        </w:tabs>
        <w:spacing w:after="0" w:line="360" w:lineRule="auto"/>
        <w:ind w:firstLine="0"/>
        <w:contextualSpacing/>
        <w:rPr>
          <w:rFonts w:ascii="Times New Roman" w:hAnsi="Times New Roman" w:cs="Times New Roman"/>
          <w:sz w:val="28"/>
          <w:szCs w:val="28"/>
        </w:rPr>
      </w:pPr>
    </w:p>
    <w:p w:rsidR="00F672C3" w:rsidRPr="00666FDD" w:rsidRDefault="00F672C3" w:rsidP="00F672C3">
      <w:pPr>
        <w:tabs>
          <w:tab w:val="left" w:pos="1418"/>
        </w:tabs>
        <w:spacing w:after="0" w:line="360" w:lineRule="auto"/>
        <w:ind w:firstLine="709"/>
        <w:contextualSpacing/>
        <w:jc w:val="right"/>
        <w:rPr>
          <w:rFonts w:ascii="Times New Roman" w:hAnsi="Times New Roman" w:cs="Times New Roman"/>
          <w:sz w:val="28"/>
          <w:szCs w:val="28"/>
        </w:rPr>
      </w:pPr>
      <w:r w:rsidRPr="00666FDD">
        <w:rPr>
          <w:rFonts w:ascii="Times New Roman" w:hAnsi="Times New Roman" w:cs="Times New Roman"/>
          <w:sz w:val="28"/>
          <w:szCs w:val="28"/>
        </w:rPr>
        <w:t>Таблица №</w:t>
      </w:r>
      <w:r>
        <w:rPr>
          <w:rFonts w:ascii="Times New Roman" w:hAnsi="Times New Roman" w:cs="Times New Roman"/>
          <w:sz w:val="28"/>
          <w:szCs w:val="28"/>
        </w:rPr>
        <w:t>1</w:t>
      </w:r>
      <w:r w:rsidRPr="00666FDD">
        <w:rPr>
          <w:rFonts w:ascii="Times New Roman" w:hAnsi="Times New Roman" w:cs="Times New Roman"/>
          <w:sz w:val="28"/>
          <w:szCs w:val="28"/>
        </w:rPr>
        <w:t>6</w:t>
      </w:r>
    </w:p>
    <w:p w:rsidR="00F672C3" w:rsidRPr="005E63CE" w:rsidRDefault="00F672C3" w:rsidP="00F672C3">
      <w:pPr>
        <w:jc w:val="center"/>
        <w:rPr>
          <w:rFonts w:ascii="Times New Roman" w:hAnsi="Times New Roman" w:cs="Times New Roman"/>
          <w:sz w:val="28"/>
          <w:szCs w:val="28"/>
        </w:rPr>
      </w:pPr>
      <w:r w:rsidRPr="00666FDD">
        <w:rPr>
          <w:rFonts w:ascii="Times New Roman" w:hAnsi="Times New Roman" w:cs="Times New Roman"/>
          <w:sz w:val="28"/>
          <w:szCs w:val="28"/>
        </w:rPr>
        <w:t>Расход тепла на отопление проектируемых жилых зданий</w:t>
      </w:r>
    </w:p>
    <w:tbl>
      <w:tblPr>
        <w:tblW w:w="10202" w:type="dxa"/>
        <w:tblInd w:w="-856" w:type="dxa"/>
        <w:tblLook w:val="04A0" w:firstRow="1" w:lastRow="0" w:firstColumn="1" w:lastColumn="0" w:noHBand="0" w:noVBand="1"/>
      </w:tblPr>
      <w:tblGrid>
        <w:gridCol w:w="1022"/>
        <w:gridCol w:w="2130"/>
        <w:gridCol w:w="1326"/>
        <w:gridCol w:w="2103"/>
        <w:gridCol w:w="1529"/>
        <w:gridCol w:w="2117"/>
      </w:tblGrid>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sz w:val="24"/>
                <w:szCs w:val="24"/>
              </w:rPr>
            </w:pPr>
            <w:r w:rsidRPr="005E63CE">
              <w:rPr>
                <w:rFonts w:ascii="Times New Roman" w:hAnsi="Times New Roman"/>
                <w:sz w:val="24"/>
                <w:szCs w:val="24"/>
              </w:rPr>
              <w:t>№ объекта по ППТ</w:t>
            </w:r>
          </w:p>
        </w:tc>
        <w:tc>
          <w:tcPr>
            <w:tcW w:w="2125"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szCs w:val="24"/>
              </w:rPr>
            </w:pPr>
          </w:p>
          <w:p w:rsidR="00F672C3" w:rsidRPr="00015AA9" w:rsidRDefault="00F672C3" w:rsidP="009D2A37">
            <w:pPr>
              <w:ind w:left="5" w:firstLine="0"/>
              <w:jc w:val="center"/>
              <w:rPr>
                <w:rFonts w:ascii="Times New Roman" w:hAnsi="Times New Roman"/>
                <w:sz w:val="24"/>
                <w:szCs w:val="24"/>
              </w:rPr>
            </w:pPr>
          </w:p>
          <w:p w:rsidR="00F672C3" w:rsidRPr="00015AA9" w:rsidRDefault="00F672C3" w:rsidP="009D2A37">
            <w:pPr>
              <w:ind w:left="5" w:firstLine="0"/>
              <w:jc w:val="center"/>
              <w:rPr>
                <w:rFonts w:ascii="Times New Roman" w:hAnsi="Times New Roman"/>
                <w:sz w:val="24"/>
                <w:szCs w:val="24"/>
              </w:rPr>
            </w:pPr>
          </w:p>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Наименование</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Этажность</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 xml:space="preserve">Общая площадь застройки в том числе по функциональному использованию </w:t>
            </w:r>
            <w:r w:rsidRPr="00015AA9">
              <w:rPr>
                <w:rFonts w:ascii="Times New Roman" w:hAnsi="Times New Roman"/>
                <w:color w:val="000000"/>
                <w:sz w:val="24"/>
                <w:szCs w:val="28"/>
              </w:rPr>
              <w:t>м</w:t>
            </w:r>
            <w:r w:rsidRPr="00015AA9">
              <w:rPr>
                <w:rFonts w:ascii="Times New Roman" w:hAnsi="Times New Roman"/>
                <w:color w:val="000000"/>
                <w:sz w:val="24"/>
                <w:szCs w:val="28"/>
                <w:vertAlign w:val="superscript"/>
              </w:rPr>
              <w:t>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color w:val="000000"/>
                <w:sz w:val="24"/>
                <w:szCs w:val="28"/>
              </w:rPr>
              <w:t>Удельная тепловая нагрузка на отопление и вентиляцию, ккал/ч/м</w:t>
            </w:r>
            <w:r w:rsidRPr="00015AA9">
              <w:rPr>
                <w:rFonts w:ascii="Times New Roman" w:hAnsi="Times New Roman"/>
                <w:color w:val="000000"/>
                <w:sz w:val="24"/>
                <w:szCs w:val="28"/>
                <w:vertAlign w:val="superscript"/>
              </w:rPr>
              <w:t>2</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 xml:space="preserve">Расчётное количество тепловой энергии, необходимой для отопления многоквартирного дома </w:t>
            </w:r>
            <w:r>
              <w:rPr>
                <w:rFonts w:ascii="Times New Roman" w:hAnsi="Times New Roman"/>
                <w:color w:val="000000"/>
                <w:sz w:val="24"/>
                <w:szCs w:val="28"/>
              </w:rPr>
              <w:t>ккал/ч</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92</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 со встроенными нежилыми помещениями</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18+1</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8222.4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color w:val="000000"/>
                <w:sz w:val="24"/>
                <w:szCs w:val="28"/>
              </w:rPr>
            </w:pPr>
          </w:p>
          <w:p w:rsidR="00F672C3" w:rsidRPr="00015AA9" w:rsidRDefault="00F672C3" w:rsidP="009D2A37">
            <w:pPr>
              <w:ind w:left="5" w:firstLine="0"/>
              <w:jc w:val="center"/>
              <w:rPr>
                <w:rFonts w:ascii="Times New Roman" w:hAnsi="Times New Roman"/>
                <w:color w:val="000000"/>
                <w:sz w:val="24"/>
                <w:szCs w:val="28"/>
              </w:rPr>
            </w:pPr>
          </w:p>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370830,24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775348">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w:t>
            </w:r>
            <w:r w:rsidR="00775348">
              <w:rPr>
                <w:rFonts w:ascii="Times New Roman" w:hAnsi="Times New Roman"/>
                <w:color w:val="000000"/>
                <w:sz w:val="24"/>
                <w:szCs w:val="24"/>
              </w:rPr>
              <w:t>5</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7716.8</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348027,68</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216</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10 654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480495,4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217</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13 780</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621478</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lastRenderedPageBreak/>
              <w:t>218</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9</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6448.32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290819,232</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219</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8 737.4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394056,74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221</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11 492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518289,2</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222</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9514,4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429099,44</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223</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5-7</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9788,32</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441453,232</w:t>
            </w:r>
          </w:p>
        </w:tc>
      </w:tr>
      <w:tr w:rsidR="00F672C3" w:rsidRPr="005E63CE" w:rsidTr="009D2A37">
        <w:tc>
          <w:tcPr>
            <w:tcW w:w="1017" w:type="dxa"/>
            <w:tcBorders>
              <w:top w:val="single" w:sz="4" w:space="0" w:color="auto"/>
              <w:left w:val="single" w:sz="4" w:space="0" w:color="auto"/>
              <w:bottom w:val="single" w:sz="4" w:space="0" w:color="auto"/>
              <w:right w:val="single" w:sz="4" w:space="0" w:color="auto"/>
            </w:tcBorders>
            <w:vAlign w:val="center"/>
          </w:tcPr>
          <w:p w:rsidR="00F672C3" w:rsidRPr="005E63CE" w:rsidRDefault="00F672C3" w:rsidP="009D2A37">
            <w:pPr>
              <w:ind w:left="5" w:firstLine="0"/>
              <w:jc w:val="center"/>
              <w:rPr>
                <w:rFonts w:ascii="Times New Roman" w:hAnsi="Times New Roman"/>
                <w:color w:val="000000"/>
                <w:sz w:val="24"/>
                <w:szCs w:val="24"/>
              </w:rPr>
            </w:pPr>
            <w:r w:rsidRPr="005E63CE">
              <w:rPr>
                <w:rFonts w:ascii="Times New Roman" w:hAnsi="Times New Roman"/>
                <w:color w:val="000000"/>
                <w:sz w:val="24"/>
                <w:szCs w:val="24"/>
              </w:rPr>
              <w:t>224</w:t>
            </w:r>
          </w:p>
        </w:tc>
        <w:tc>
          <w:tcPr>
            <w:tcW w:w="2125"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Многоквартирный жилой дом</w:t>
            </w:r>
          </w:p>
        </w:tc>
        <w:tc>
          <w:tcPr>
            <w:tcW w:w="13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5</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4410.4</w:t>
            </w:r>
          </w:p>
        </w:tc>
        <w:tc>
          <w:tcPr>
            <w:tcW w:w="1524" w:type="dxa"/>
            <w:tcBorders>
              <w:top w:val="single" w:sz="4" w:space="0" w:color="auto"/>
              <w:left w:val="single" w:sz="4" w:space="0" w:color="auto"/>
              <w:bottom w:val="single" w:sz="4" w:space="0" w:color="auto"/>
              <w:right w:val="single" w:sz="4" w:space="0" w:color="auto"/>
            </w:tcBorders>
          </w:tcPr>
          <w:p w:rsidR="00F672C3" w:rsidRPr="00015AA9" w:rsidRDefault="00F672C3" w:rsidP="009D2A37">
            <w:pPr>
              <w:ind w:left="5" w:firstLine="0"/>
              <w:jc w:val="center"/>
              <w:rPr>
                <w:rFonts w:ascii="Times New Roman" w:hAnsi="Times New Roman"/>
                <w:sz w:val="24"/>
              </w:rPr>
            </w:pPr>
            <w:r w:rsidRPr="00015AA9">
              <w:rPr>
                <w:rFonts w:ascii="Times New Roman" w:hAnsi="Times New Roman"/>
                <w:color w:val="000000"/>
                <w:sz w:val="24"/>
                <w:szCs w:val="28"/>
              </w:rPr>
              <w:t>45,10</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sz w:val="24"/>
                <w:szCs w:val="24"/>
              </w:rPr>
            </w:pPr>
            <w:r w:rsidRPr="00015AA9">
              <w:rPr>
                <w:rFonts w:ascii="Times New Roman" w:hAnsi="Times New Roman"/>
                <w:sz w:val="24"/>
                <w:szCs w:val="24"/>
              </w:rPr>
              <w:t>198909,04</w:t>
            </w:r>
          </w:p>
        </w:tc>
      </w:tr>
      <w:tr w:rsidR="00F672C3" w:rsidRPr="00C53BA8" w:rsidTr="009D2A37">
        <w:tc>
          <w:tcPr>
            <w:tcW w:w="8085" w:type="dxa"/>
            <w:gridSpan w:val="5"/>
            <w:tcBorders>
              <w:top w:val="single" w:sz="4" w:space="0" w:color="auto"/>
              <w:left w:val="single" w:sz="4" w:space="0" w:color="auto"/>
              <w:bottom w:val="single" w:sz="4" w:space="0" w:color="auto"/>
              <w:right w:val="single" w:sz="4" w:space="0" w:color="auto"/>
            </w:tcBorders>
          </w:tcPr>
          <w:p w:rsidR="00F672C3" w:rsidRPr="00F77EA9" w:rsidRDefault="00F672C3" w:rsidP="009D2A37">
            <w:pPr>
              <w:ind w:left="5" w:firstLine="0"/>
              <w:jc w:val="right"/>
              <w:rPr>
                <w:rFonts w:ascii="Times New Roman" w:hAnsi="Times New Roman"/>
                <w:b/>
                <w:sz w:val="24"/>
                <w:szCs w:val="24"/>
              </w:rPr>
            </w:pPr>
            <w:r w:rsidRPr="00F77EA9">
              <w:rPr>
                <w:rFonts w:ascii="Times New Roman" w:hAnsi="Times New Roman"/>
                <w:b/>
                <w:sz w:val="24"/>
                <w:szCs w:val="24"/>
              </w:rPr>
              <w:t>Всего:</w:t>
            </w:r>
          </w:p>
        </w:tc>
        <w:tc>
          <w:tcPr>
            <w:tcW w:w="2117" w:type="dxa"/>
            <w:tcBorders>
              <w:top w:val="single" w:sz="4" w:space="0" w:color="auto"/>
              <w:left w:val="single" w:sz="4" w:space="0" w:color="auto"/>
              <w:bottom w:val="single" w:sz="4" w:space="0" w:color="auto"/>
              <w:right w:val="single" w:sz="4" w:space="0" w:color="auto"/>
            </w:tcBorders>
            <w:vAlign w:val="center"/>
          </w:tcPr>
          <w:p w:rsidR="00F672C3" w:rsidRPr="00F77EA9" w:rsidRDefault="00F672C3" w:rsidP="009D2A37">
            <w:pPr>
              <w:ind w:left="5" w:firstLine="0"/>
              <w:jc w:val="center"/>
              <w:rPr>
                <w:rFonts w:ascii="Times New Roman" w:hAnsi="Times New Roman"/>
                <w:b/>
                <w:color w:val="000000"/>
              </w:rPr>
            </w:pPr>
            <w:r w:rsidRPr="00F77EA9">
              <w:rPr>
                <w:rFonts w:ascii="Times New Roman" w:hAnsi="Times New Roman"/>
                <w:b/>
                <w:color w:val="000000"/>
              </w:rPr>
              <w:t>4093458,204</w:t>
            </w:r>
          </w:p>
        </w:tc>
      </w:tr>
    </w:tbl>
    <w:p w:rsidR="00537A8A" w:rsidRDefault="00537A8A" w:rsidP="003217B5">
      <w:pPr>
        <w:tabs>
          <w:tab w:val="left" w:pos="1418"/>
        </w:tabs>
        <w:spacing w:after="0" w:line="360" w:lineRule="auto"/>
        <w:ind w:firstLine="0"/>
        <w:contextualSpacing/>
        <w:rPr>
          <w:rFonts w:ascii="Times New Roman" w:hAnsi="Times New Roman" w:cs="Times New Roman"/>
          <w:sz w:val="28"/>
          <w:szCs w:val="28"/>
        </w:rPr>
      </w:pPr>
    </w:p>
    <w:p w:rsidR="00F672C3" w:rsidRPr="00666FDD" w:rsidRDefault="00F672C3" w:rsidP="00F672C3">
      <w:pPr>
        <w:tabs>
          <w:tab w:val="left" w:pos="1418"/>
        </w:tabs>
        <w:spacing w:after="0" w:line="360" w:lineRule="auto"/>
        <w:contextualSpacing/>
        <w:jc w:val="right"/>
        <w:rPr>
          <w:rFonts w:ascii="Times New Roman" w:hAnsi="Times New Roman" w:cs="Times New Roman"/>
          <w:sz w:val="28"/>
          <w:szCs w:val="28"/>
        </w:rPr>
      </w:pPr>
      <w:r w:rsidRPr="00666FDD">
        <w:rPr>
          <w:rFonts w:ascii="Times New Roman" w:hAnsi="Times New Roman" w:cs="Times New Roman"/>
          <w:sz w:val="28"/>
          <w:szCs w:val="28"/>
        </w:rPr>
        <w:t>Таблица №</w:t>
      </w:r>
      <w:r>
        <w:rPr>
          <w:rFonts w:ascii="Times New Roman" w:hAnsi="Times New Roman" w:cs="Times New Roman"/>
          <w:sz w:val="28"/>
          <w:szCs w:val="28"/>
        </w:rPr>
        <w:t>1</w:t>
      </w:r>
      <w:r w:rsidRPr="00666FDD">
        <w:rPr>
          <w:rFonts w:ascii="Times New Roman" w:hAnsi="Times New Roman" w:cs="Times New Roman"/>
          <w:sz w:val="28"/>
          <w:szCs w:val="28"/>
        </w:rPr>
        <w:t>7</w:t>
      </w:r>
    </w:p>
    <w:p w:rsidR="00F672C3" w:rsidRPr="005E63CE" w:rsidRDefault="00F672C3" w:rsidP="00F672C3">
      <w:pPr>
        <w:jc w:val="center"/>
        <w:rPr>
          <w:rFonts w:ascii="Times New Roman" w:hAnsi="Times New Roman" w:cs="Times New Roman"/>
          <w:sz w:val="28"/>
          <w:szCs w:val="28"/>
        </w:rPr>
      </w:pPr>
      <w:r w:rsidRPr="00666FDD">
        <w:rPr>
          <w:rFonts w:ascii="Times New Roman" w:hAnsi="Times New Roman" w:cs="Times New Roman"/>
          <w:sz w:val="28"/>
          <w:szCs w:val="28"/>
        </w:rPr>
        <w:t>Расход тепла на отопление проектируемых социальных учреждений</w:t>
      </w:r>
    </w:p>
    <w:tbl>
      <w:tblPr>
        <w:tblW w:w="10519" w:type="dxa"/>
        <w:tblInd w:w="-1026" w:type="dxa"/>
        <w:tblLayout w:type="fixed"/>
        <w:tblLook w:val="04A0" w:firstRow="1" w:lastRow="0" w:firstColumn="1" w:lastColumn="0" w:noHBand="0" w:noVBand="1"/>
      </w:tblPr>
      <w:tblGrid>
        <w:gridCol w:w="1021"/>
        <w:gridCol w:w="2098"/>
        <w:gridCol w:w="1417"/>
        <w:gridCol w:w="1872"/>
        <w:gridCol w:w="1559"/>
        <w:gridCol w:w="2552"/>
      </w:tblGrid>
      <w:tr w:rsidR="00E610B2" w:rsidRPr="005E63CE" w:rsidTr="00E610B2">
        <w:trPr>
          <w:trHeight w:val="2380"/>
        </w:trPr>
        <w:tc>
          <w:tcPr>
            <w:tcW w:w="1021" w:type="dxa"/>
            <w:tcBorders>
              <w:top w:val="single" w:sz="4" w:space="0" w:color="auto"/>
              <w:left w:val="single" w:sz="4" w:space="0" w:color="auto"/>
              <w:bottom w:val="single" w:sz="4" w:space="0" w:color="auto"/>
              <w:right w:val="single" w:sz="4" w:space="0" w:color="auto"/>
            </w:tcBorders>
            <w:vAlign w:val="center"/>
          </w:tcPr>
          <w:p w:rsidR="00E610B2" w:rsidRPr="00F672C3" w:rsidRDefault="00E610B2" w:rsidP="00374FB8">
            <w:pPr>
              <w:spacing w:after="0" w:line="240" w:lineRule="auto"/>
              <w:ind w:left="-142" w:right="-108" w:firstLine="0"/>
              <w:jc w:val="center"/>
              <w:rPr>
                <w:rFonts w:ascii="Times New Roman" w:hAnsi="Times New Roman" w:cs="Times New Roman"/>
                <w:sz w:val="24"/>
                <w:szCs w:val="28"/>
              </w:rPr>
            </w:pPr>
            <w:r w:rsidRPr="00F672C3">
              <w:rPr>
                <w:rFonts w:ascii="Times New Roman" w:hAnsi="Times New Roman" w:cs="Times New Roman"/>
                <w:sz w:val="24"/>
                <w:szCs w:val="28"/>
              </w:rPr>
              <w:t xml:space="preserve"> № объекта по ППТ</w:t>
            </w:r>
          </w:p>
        </w:tc>
        <w:tc>
          <w:tcPr>
            <w:tcW w:w="2098" w:type="dxa"/>
            <w:tcBorders>
              <w:top w:val="single" w:sz="4" w:space="0" w:color="auto"/>
              <w:left w:val="single" w:sz="4" w:space="0" w:color="auto"/>
              <w:bottom w:val="single" w:sz="4" w:space="0" w:color="auto"/>
              <w:right w:val="single" w:sz="4" w:space="0" w:color="auto"/>
            </w:tcBorders>
          </w:tcPr>
          <w:p w:rsidR="00E610B2" w:rsidRDefault="00E610B2" w:rsidP="009D2A37">
            <w:pPr>
              <w:ind w:left="5" w:firstLine="0"/>
              <w:jc w:val="center"/>
              <w:rPr>
                <w:rFonts w:ascii="Times New Roman" w:hAnsi="Times New Roman"/>
                <w:sz w:val="24"/>
                <w:szCs w:val="24"/>
              </w:rPr>
            </w:pPr>
          </w:p>
          <w:p w:rsidR="00E610B2" w:rsidRDefault="00E610B2" w:rsidP="009D2A37">
            <w:pPr>
              <w:ind w:left="5" w:firstLine="0"/>
              <w:jc w:val="center"/>
              <w:rPr>
                <w:rFonts w:ascii="Times New Roman" w:hAnsi="Times New Roman"/>
                <w:sz w:val="24"/>
                <w:szCs w:val="24"/>
              </w:rPr>
            </w:pPr>
          </w:p>
          <w:p w:rsidR="00E610B2" w:rsidRDefault="00E610B2" w:rsidP="009D2A37">
            <w:pPr>
              <w:ind w:left="5" w:firstLine="0"/>
              <w:jc w:val="center"/>
              <w:rPr>
                <w:rFonts w:ascii="Times New Roman" w:hAnsi="Times New Roman"/>
                <w:sz w:val="24"/>
                <w:szCs w:val="24"/>
              </w:rPr>
            </w:pPr>
          </w:p>
          <w:p w:rsidR="00E610B2" w:rsidRDefault="00E610B2" w:rsidP="009D2A37">
            <w:pPr>
              <w:ind w:left="5" w:firstLine="0"/>
              <w:jc w:val="center"/>
              <w:rPr>
                <w:rFonts w:ascii="Times New Roman" w:hAnsi="Times New Roman"/>
                <w:sz w:val="24"/>
                <w:szCs w:val="24"/>
              </w:rPr>
            </w:pPr>
          </w:p>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Этажность</w:t>
            </w:r>
          </w:p>
        </w:tc>
        <w:tc>
          <w:tcPr>
            <w:tcW w:w="187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 xml:space="preserve">Общая площадь застройки в том числе по функциональному использованию </w:t>
            </w:r>
            <w:r w:rsidRPr="00015AA9">
              <w:rPr>
                <w:rFonts w:ascii="Times New Roman" w:hAnsi="Times New Roman"/>
                <w:color w:val="000000"/>
                <w:sz w:val="24"/>
                <w:szCs w:val="28"/>
              </w:rPr>
              <w:t>м</w:t>
            </w:r>
            <w:r w:rsidRPr="00015AA9">
              <w:rPr>
                <w:rFonts w:ascii="Times New Roman" w:hAnsi="Times New Roman"/>
                <w:color w:val="000000"/>
                <w:sz w:val="24"/>
                <w:szCs w:val="28"/>
                <w:vertAlign w:val="superscript"/>
              </w:rPr>
              <w:t>2</w:t>
            </w:r>
          </w:p>
        </w:tc>
        <w:tc>
          <w:tcPr>
            <w:tcW w:w="1559" w:type="dxa"/>
            <w:tcBorders>
              <w:top w:val="single" w:sz="4" w:space="0" w:color="auto"/>
              <w:left w:val="single" w:sz="4" w:space="0" w:color="auto"/>
              <w:bottom w:val="single" w:sz="4" w:space="0" w:color="auto"/>
              <w:right w:val="single" w:sz="4" w:space="0" w:color="auto"/>
            </w:tcBorders>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color w:val="000000"/>
                <w:sz w:val="24"/>
                <w:szCs w:val="28"/>
              </w:rPr>
              <w:t>Удельная тепловая нагрузка на отопление и вентиляцию, ккал/ч/м</w:t>
            </w:r>
            <w:r w:rsidRPr="00015AA9">
              <w:rPr>
                <w:rFonts w:ascii="Times New Roman" w:hAnsi="Times New Roman"/>
                <w:color w:val="000000"/>
                <w:sz w:val="24"/>
                <w:szCs w:val="28"/>
                <w:vertAlign w:val="superscript"/>
              </w:rPr>
              <w:t>2</w:t>
            </w:r>
          </w:p>
        </w:tc>
        <w:tc>
          <w:tcPr>
            <w:tcW w:w="255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 xml:space="preserve">Расчётное количество тепловой энергии, необходимой для отопления многоквартирного дома </w:t>
            </w:r>
            <w:r w:rsidRPr="00015AA9">
              <w:rPr>
                <w:rFonts w:ascii="Times New Roman" w:hAnsi="Times New Roman"/>
                <w:color w:val="000000"/>
                <w:sz w:val="24"/>
                <w:szCs w:val="28"/>
              </w:rPr>
              <w:t>ккал/ч</w:t>
            </w:r>
          </w:p>
        </w:tc>
      </w:tr>
      <w:tr w:rsidR="00E610B2" w:rsidRPr="000F1EA2" w:rsidTr="00E610B2">
        <w:tc>
          <w:tcPr>
            <w:tcW w:w="1021" w:type="dxa"/>
            <w:tcBorders>
              <w:top w:val="single" w:sz="4" w:space="0" w:color="auto"/>
              <w:left w:val="single" w:sz="4" w:space="0" w:color="auto"/>
              <w:bottom w:val="single" w:sz="4" w:space="0" w:color="auto"/>
              <w:right w:val="single" w:sz="4" w:space="0" w:color="auto"/>
            </w:tcBorders>
            <w:vAlign w:val="center"/>
          </w:tcPr>
          <w:p w:rsidR="00E610B2" w:rsidRPr="00F672C3" w:rsidRDefault="00E610B2" w:rsidP="00E610B2">
            <w:pPr>
              <w:spacing w:after="0" w:line="240" w:lineRule="auto"/>
              <w:ind w:firstLine="0"/>
              <w:jc w:val="center"/>
              <w:rPr>
                <w:rFonts w:ascii="Times New Roman" w:hAnsi="Times New Roman" w:cs="Times New Roman"/>
                <w:sz w:val="24"/>
                <w:szCs w:val="28"/>
              </w:rPr>
            </w:pPr>
            <w:r w:rsidRPr="00F672C3">
              <w:rPr>
                <w:rFonts w:ascii="Times New Roman" w:hAnsi="Times New Roman" w:cs="Times New Roman"/>
                <w:sz w:val="24"/>
                <w:szCs w:val="28"/>
              </w:rPr>
              <w:t>225</w:t>
            </w:r>
          </w:p>
        </w:tc>
        <w:tc>
          <w:tcPr>
            <w:tcW w:w="2098"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Общеобразовательная школа на 635 мест</w:t>
            </w:r>
          </w:p>
        </w:tc>
        <w:tc>
          <w:tcPr>
            <w:tcW w:w="1417"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3</w:t>
            </w:r>
          </w:p>
        </w:tc>
        <w:tc>
          <w:tcPr>
            <w:tcW w:w="187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7579.8</w:t>
            </w:r>
          </w:p>
        </w:tc>
        <w:tc>
          <w:tcPr>
            <w:tcW w:w="1559" w:type="dxa"/>
            <w:tcBorders>
              <w:top w:val="single" w:sz="4" w:space="0" w:color="auto"/>
              <w:left w:val="single" w:sz="4" w:space="0" w:color="auto"/>
              <w:bottom w:val="single" w:sz="4" w:space="0" w:color="auto"/>
              <w:right w:val="single" w:sz="4" w:space="0" w:color="auto"/>
            </w:tcBorders>
          </w:tcPr>
          <w:p w:rsidR="00E610B2" w:rsidRPr="00015AA9" w:rsidRDefault="00E610B2" w:rsidP="009D2A37">
            <w:pPr>
              <w:ind w:left="5" w:firstLine="0"/>
              <w:jc w:val="center"/>
              <w:rPr>
                <w:rFonts w:ascii="Times New Roman" w:hAnsi="Times New Roman"/>
                <w:color w:val="000000"/>
                <w:sz w:val="24"/>
                <w:szCs w:val="28"/>
              </w:rPr>
            </w:pPr>
          </w:p>
          <w:p w:rsidR="00E610B2" w:rsidRPr="00015AA9" w:rsidRDefault="00E610B2" w:rsidP="009D2A37">
            <w:pPr>
              <w:ind w:left="5" w:firstLine="0"/>
              <w:jc w:val="center"/>
              <w:rPr>
                <w:rFonts w:ascii="Times New Roman" w:hAnsi="Times New Roman"/>
                <w:sz w:val="24"/>
              </w:rPr>
            </w:pPr>
            <w:r w:rsidRPr="00015AA9">
              <w:rPr>
                <w:rFonts w:ascii="Times New Roman" w:hAnsi="Times New Roman"/>
                <w:color w:val="000000"/>
                <w:sz w:val="24"/>
                <w:szCs w:val="28"/>
              </w:rPr>
              <w:t>68,30</w:t>
            </w:r>
          </w:p>
        </w:tc>
        <w:tc>
          <w:tcPr>
            <w:tcW w:w="255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51700,34</w:t>
            </w:r>
          </w:p>
        </w:tc>
      </w:tr>
      <w:tr w:rsidR="00E610B2" w:rsidRPr="000F1EA2" w:rsidTr="00E610B2">
        <w:tc>
          <w:tcPr>
            <w:tcW w:w="1021" w:type="dxa"/>
            <w:tcBorders>
              <w:top w:val="single" w:sz="4" w:space="0" w:color="auto"/>
              <w:left w:val="single" w:sz="4" w:space="0" w:color="auto"/>
              <w:bottom w:val="single" w:sz="4" w:space="0" w:color="auto"/>
              <w:right w:val="single" w:sz="4" w:space="0" w:color="auto"/>
            </w:tcBorders>
            <w:vAlign w:val="center"/>
          </w:tcPr>
          <w:p w:rsidR="00E610B2" w:rsidRPr="00F672C3" w:rsidRDefault="00E610B2" w:rsidP="00E610B2">
            <w:pPr>
              <w:pStyle w:val="af7"/>
              <w:ind w:firstLine="0"/>
              <w:jc w:val="center"/>
              <w:rPr>
                <w:rFonts w:ascii="Times New Roman" w:hAnsi="Times New Roman" w:cs="Times New Roman"/>
                <w:szCs w:val="28"/>
              </w:rPr>
            </w:pPr>
            <w:r w:rsidRPr="00F672C3">
              <w:rPr>
                <w:rFonts w:ascii="Times New Roman" w:hAnsi="Times New Roman" w:cs="Times New Roman"/>
                <w:szCs w:val="28"/>
              </w:rPr>
              <w:t>220</w:t>
            </w:r>
          </w:p>
        </w:tc>
        <w:tc>
          <w:tcPr>
            <w:tcW w:w="2098"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pStyle w:val="af7"/>
              <w:ind w:left="5" w:firstLine="0"/>
              <w:jc w:val="center"/>
              <w:rPr>
                <w:rFonts w:ascii="Times New Roman" w:hAnsi="Times New Roman" w:cs="Times New Roman"/>
              </w:rPr>
            </w:pPr>
            <w:r w:rsidRPr="00015AA9">
              <w:rPr>
                <w:rFonts w:ascii="Times New Roman" w:hAnsi="Times New Roman" w:cs="Times New Roman"/>
              </w:rPr>
              <w:t>Детское дошкольное учреждение на 230 мест</w:t>
            </w:r>
          </w:p>
        </w:tc>
        <w:tc>
          <w:tcPr>
            <w:tcW w:w="1417"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3</w:t>
            </w:r>
          </w:p>
        </w:tc>
        <w:tc>
          <w:tcPr>
            <w:tcW w:w="187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3681.6</w:t>
            </w:r>
          </w:p>
        </w:tc>
        <w:tc>
          <w:tcPr>
            <w:tcW w:w="1559" w:type="dxa"/>
            <w:tcBorders>
              <w:top w:val="single" w:sz="4" w:space="0" w:color="auto"/>
              <w:left w:val="single" w:sz="4" w:space="0" w:color="auto"/>
              <w:bottom w:val="single" w:sz="4" w:space="0" w:color="auto"/>
              <w:right w:val="single" w:sz="4" w:space="0" w:color="auto"/>
            </w:tcBorders>
          </w:tcPr>
          <w:p w:rsidR="00E610B2" w:rsidRPr="00015AA9" w:rsidRDefault="00E610B2" w:rsidP="009D2A37">
            <w:pPr>
              <w:ind w:left="5" w:firstLine="0"/>
              <w:jc w:val="center"/>
              <w:rPr>
                <w:rFonts w:ascii="Times New Roman" w:hAnsi="Times New Roman"/>
                <w:color w:val="000000"/>
                <w:sz w:val="24"/>
                <w:szCs w:val="28"/>
              </w:rPr>
            </w:pPr>
          </w:p>
          <w:p w:rsidR="00E610B2" w:rsidRPr="00015AA9" w:rsidRDefault="00E610B2" w:rsidP="009D2A37">
            <w:pPr>
              <w:ind w:left="5" w:firstLine="0"/>
              <w:jc w:val="center"/>
              <w:rPr>
                <w:rFonts w:ascii="Times New Roman" w:hAnsi="Times New Roman"/>
                <w:sz w:val="24"/>
              </w:rPr>
            </w:pPr>
            <w:r w:rsidRPr="00015AA9">
              <w:rPr>
                <w:rFonts w:ascii="Times New Roman" w:hAnsi="Times New Roman"/>
                <w:color w:val="000000"/>
                <w:sz w:val="24"/>
                <w:szCs w:val="28"/>
              </w:rPr>
              <w:t>68,30</w:t>
            </w:r>
          </w:p>
        </w:tc>
        <w:tc>
          <w:tcPr>
            <w:tcW w:w="2552" w:type="dxa"/>
            <w:tcBorders>
              <w:top w:val="single" w:sz="4" w:space="0" w:color="auto"/>
              <w:left w:val="single" w:sz="4" w:space="0" w:color="auto"/>
              <w:bottom w:val="single" w:sz="4" w:space="0" w:color="auto"/>
              <w:right w:val="single" w:sz="4" w:space="0" w:color="auto"/>
            </w:tcBorders>
            <w:vAlign w:val="center"/>
          </w:tcPr>
          <w:p w:rsidR="00E610B2" w:rsidRPr="00015AA9" w:rsidRDefault="00E610B2" w:rsidP="009D2A37">
            <w:pPr>
              <w:ind w:left="5" w:firstLine="0"/>
              <w:jc w:val="center"/>
              <w:rPr>
                <w:rFonts w:ascii="Times New Roman" w:hAnsi="Times New Roman"/>
                <w:sz w:val="24"/>
                <w:szCs w:val="24"/>
              </w:rPr>
            </w:pPr>
            <w:r w:rsidRPr="00015AA9">
              <w:rPr>
                <w:rFonts w:ascii="Times New Roman" w:hAnsi="Times New Roman"/>
                <w:sz w:val="24"/>
                <w:szCs w:val="24"/>
              </w:rPr>
              <w:t>251543,28</w:t>
            </w:r>
          </w:p>
        </w:tc>
      </w:tr>
      <w:tr w:rsidR="00F672C3" w:rsidRPr="000F1EA2" w:rsidTr="00E610B2">
        <w:tc>
          <w:tcPr>
            <w:tcW w:w="1021"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E610B2">
            <w:pPr>
              <w:pStyle w:val="af7"/>
              <w:ind w:firstLine="35"/>
              <w:jc w:val="center"/>
              <w:rPr>
                <w:rFonts w:ascii="Times New Roman" w:hAnsi="Times New Roman" w:cs="Times New Roman"/>
              </w:rPr>
            </w:pPr>
            <w:r w:rsidRPr="00015AA9">
              <w:rPr>
                <w:rFonts w:ascii="Times New Roman" w:hAnsi="Times New Roman" w:cs="Times New Roman"/>
              </w:rPr>
              <w:t>229</w:t>
            </w:r>
          </w:p>
        </w:tc>
        <w:tc>
          <w:tcPr>
            <w:tcW w:w="2098"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pStyle w:val="af7"/>
              <w:ind w:left="5" w:firstLine="0"/>
              <w:jc w:val="center"/>
              <w:rPr>
                <w:rFonts w:ascii="Times New Roman" w:hAnsi="Times New Roman" w:cs="Times New Roman"/>
              </w:rPr>
            </w:pPr>
            <w:r w:rsidRPr="00015AA9">
              <w:rPr>
                <w:rFonts w:ascii="Times New Roman" w:hAnsi="Times New Roman" w:cs="Times New Roman"/>
              </w:rPr>
              <w:t>Детское дошкольное учреждение на 60 мест</w:t>
            </w:r>
          </w:p>
        </w:tc>
        <w:tc>
          <w:tcPr>
            <w:tcW w:w="1417"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2</w:t>
            </w:r>
          </w:p>
        </w:tc>
        <w:tc>
          <w:tcPr>
            <w:tcW w:w="1872" w:type="dxa"/>
            <w:tcBorders>
              <w:top w:val="single" w:sz="4" w:space="0" w:color="auto"/>
              <w:left w:val="single" w:sz="4" w:space="0" w:color="auto"/>
              <w:bottom w:val="single" w:sz="4" w:space="0" w:color="auto"/>
              <w:right w:val="single" w:sz="4" w:space="0" w:color="auto"/>
            </w:tcBorders>
            <w:vAlign w:val="center"/>
          </w:tcPr>
          <w:p w:rsidR="00F672C3" w:rsidRPr="00015AA9" w:rsidRDefault="00F672C3" w:rsidP="009D2A37">
            <w:pPr>
              <w:ind w:left="5" w:firstLine="0"/>
              <w:jc w:val="center"/>
              <w:rPr>
                <w:rFonts w:ascii="Times New Roman" w:hAnsi="Times New Roman"/>
                <w:color w:val="000000"/>
                <w:sz w:val="24"/>
                <w:szCs w:val="24"/>
              </w:rPr>
            </w:pPr>
            <w:r w:rsidRPr="00015AA9">
              <w:rPr>
                <w:rFonts w:ascii="Times New Roman" w:hAnsi="Times New Roman"/>
                <w:color w:val="000000"/>
                <w:sz w:val="24"/>
                <w:szCs w:val="24"/>
              </w:rPr>
              <w:t>1003.1</w:t>
            </w:r>
          </w:p>
        </w:tc>
        <w:tc>
          <w:tcPr>
            <w:tcW w:w="1559" w:type="dxa"/>
            <w:tcBorders>
              <w:top w:val="single" w:sz="4" w:space="0" w:color="auto"/>
              <w:left w:val="single" w:sz="4" w:space="0" w:color="auto"/>
              <w:bottom w:val="single" w:sz="4" w:space="0" w:color="auto"/>
              <w:right w:val="single" w:sz="4" w:space="0" w:color="auto"/>
            </w:tcBorders>
          </w:tcPr>
          <w:p w:rsidR="00F672C3" w:rsidRPr="00F77EA9" w:rsidRDefault="00F672C3" w:rsidP="009D2A37">
            <w:pPr>
              <w:ind w:left="5" w:firstLine="0"/>
              <w:jc w:val="center"/>
              <w:rPr>
                <w:rFonts w:ascii="Times New Roman" w:hAnsi="Times New Roman"/>
                <w:color w:val="000000"/>
                <w:sz w:val="24"/>
                <w:szCs w:val="28"/>
              </w:rPr>
            </w:pPr>
          </w:p>
          <w:p w:rsidR="00F672C3" w:rsidRPr="00F77EA9" w:rsidRDefault="00F672C3" w:rsidP="009D2A37">
            <w:pPr>
              <w:ind w:left="5" w:firstLine="0"/>
              <w:jc w:val="center"/>
              <w:rPr>
                <w:rFonts w:ascii="Times New Roman" w:hAnsi="Times New Roman"/>
                <w:sz w:val="24"/>
              </w:rPr>
            </w:pPr>
            <w:r w:rsidRPr="00F77EA9">
              <w:rPr>
                <w:rFonts w:ascii="Times New Roman" w:hAnsi="Times New Roman"/>
                <w:color w:val="000000"/>
                <w:sz w:val="24"/>
                <w:szCs w:val="28"/>
              </w:rPr>
              <w:t>68,30</w:t>
            </w:r>
          </w:p>
        </w:tc>
        <w:tc>
          <w:tcPr>
            <w:tcW w:w="2552" w:type="dxa"/>
            <w:tcBorders>
              <w:top w:val="single" w:sz="4" w:space="0" w:color="auto"/>
              <w:left w:val="single" w:sz="4" w:space="0" w:color="auto"/>
              <w:bottom w:val="single" w:sz="4" w:space="0" w:color="auto"/>
              <w:right w:val="single" w:sz="4" w:space="0" w:color="auto"/>
            </w:tcBorders>
            <w:vAlign w:val="center"/>
          </w:tcPr>
          <w:p w:rsidR="00F672C3" w:rsidRPr="00F77EA9" w:rsidRDefault="00F672C3" w:rsidP="009D2A37">
            <w:pPr>
              <w:ind w:left="5" w:firstLine="0"/>
              <w:jc w:val="center"/>
              <w:rPr>
                <w:rFonts w:ascii="Times New Roman" w:hAnsi="Times New Roman"/>
                <w:sz w:val="24"/>
                <w:szCs w:val="24"/>
              </w:rPr>
            </w:pPr>
            <w:r w:rsidRPr="00F77EA9">
              <w:rPr>
                <w:rFonts w:ascii="Times New Roman" w:hAnsi="Times New Roman"/>
                <w:sz w:val="24"/>
                <w:szCs w:val="24"/>
              </w:rPr>
              <w:t>68511,73</w:t>
            </w:r>
          </w:p>
        </w:tc>
      </w:tr>
      <w:tr w:rsidR="00F672C3" w:rsidRPr="000F1EA2" w:rsidTr="00E610B2">
        <w:tc>
          <w:tcPr>
            <w:tcW w:w="7967" w:type="dxa"/>
            <w:gridSpan w:val="5"/>
            <w:tcBorders>
              <w:top w:val="single" w:sz="4" w:space="0" w:color="auto"/>
              <w:left w:val="single" w:sz="4" w:space="0" w:color="auto"/>
              <w:bottom w:val="single" w:sz="4" w:space="0" w:color="auto"/>
              <w:right w:val="single" w:sz="4" w:space="0" w:color="auto"/>
            </w:tcBorders>
          </w:tcPr>
          <w:p w:rsidR="00F672C3" w:rsidRPr="009A4418" w:rsidRDefault="00F672C3" w:rsidP="009D2A37">
            <w:pPr>
              <w:ind w:left="5"/>
              <w:jc w:val="right"/>
              <w:rPr>
                <w:rFonts w:ascii="Times New Roman" w:hAnsi="Times New Roman"/>
                <w:b/>
                <w:sz w:val="24"/>
                <w:szCs w:val="24"/>
              </w:rPr>
            </w:pPr>
            <w:r w:rsidRPr="009A4418">
              <w:rPr>
                <w:rFonts w:ascii="Times New Roman" w:hAnsi="Times New Roman"/>
                <w:b/>
                <w:sz w:val="24"/>
                <w:szCs w:val="24"/>
              </w:rPr>
              <w:t>Всего:</w:t>
            </w:r>
          </w:p>
        </w:tc>
        <w:tc>
          <w:tcPr>
            <w:tcW w:w="2552" w:type="dxa"/>
            <w:tcBorders>
              <w:top w:val="single" w:sz="4" w:space="0" w:color="auto"/>
              <w:left w:val="single" w:sz="4" w:space="0" w:color="auto"/>
              <w:bottom w:val="single" w:sz="4" w:space="0" w:color="auto"/>
              <w:right w:val="single" w:sz="4" w:space="0" w:color="auto"/>
            </w:tcBorders>
            <w:vAlign w:val="center"/>
          </w:tcPr>
          <w:p w:rsidR="00F672C3" w:rsidRPr="009A4418" w:rsidRDefault="00F672C3" w:rsidP="009D2A37">
            <w:pPr>
              <w:ind w:left="5" w:firstLine="0"/>
              <w:jc w:val="center"/>
              <w:rPr>
                <w:rFonts w:ascii="Times New Roman" w:hAnsi="Times New Roman"/>
                <w:b/>
                <w:color w:val="000000"/>
                <w:sz w:val="24"/>
                <w:szCs w:val="24"/>
              </w:rPr>
            </w:pPr>
            <w:r w:rsidRPr="009A4418">
              <w:rPr>
                <w:rFonts w:ascii="Times New Roman" w:hAnsi="Times New Roman"/>
                <w:b/>
                <w:color w:val="000000"/>
                <w:sz w:val="24"/>
                <w:szCs w:val="24"/>
              </w:rPr>
              <w:t>371755,35</w:t>
            </w:r>
          </w:p>
        </w:tc>
      </w:tr>
    </w:tbl>
    <w:p w:rsidR="001E186C" w:rsidRPr="00F77EA9" w:rsidRDefault="001E186C" w:rsidP="00027E27">
      <w:pPr>
        <w:tabs>
          <w:tab w:val="left" w:pos="1418"/>
        </w:tabs>
        <w:spacing w:after="0"/>
        <w:ind w:firstLine="709"/>
        <w:contextualSpacing/>
        <w:jc w:val="right"/>
        <w:rPr>
          <w:rFonts w:ascii="Times New Roman" w:hAnsi="Times New Roman" w:cs="Times New Roman"/>
          <w:sz w:val="28"/>
          <w:szCs w:val="28"/>
          <w:highlight w:val="red"/>
          <w:u w:val="single"/>
        </w:rPr>
      </w:pPr>
    </w:p>
    <w:p w:rsidR="00775348" w:rsidRPr="00F77EA9" w:rsidRDefault="00775348" w:rsidP="003217B5">
      <w:pPr>
        <w:tabs>
          <w:tab w:val="left" w:pos="1418"/>
        </w:tabs>
        <w:spacing w:after="0"/>
        <w:ind w:left="-567" w:firstLine="851"/>
        <w:contextualSpacing/>
        <w:rPr>
          <w:rFonts w:ascii="Times New Roman" w:hAnsi="Times New Roman" w:cs="Times New Roman"/>
          <w:sz w:val="28"/>
          <w:szCs w:val="28"/>
          <w:u w:val="single"/>
        </w:rPr>
      </w:pPr>
      <w:r w:rsidRPr="00F77EA9">
        <w:rPr>
          <w:rFonts w:ascii="Times New Roman" w:hAnsi="Times New Roman"/>
          <w:sz w:val="28"/>
          <w:szCs w:val="28"/>
          <w:u w:val="single"/>
        </w:rPr>
        <w:t xml:space="preserve">Общее расчётное количество тепловой энергии, необходимой для отопления проектируемой территории составляет </w:t>
      </w:r>
      <w:r w:rsidR="00F77EA9" w:rsidRPr="00F77EA9">
        <w:rPr>
          <w:rFonts w:ascii="Times New Roman" w:hAnsi="Times New Roman"/>
          <w:sz w:val="28"/>
          <w:szCs w:val="28"/>
          <w:u w:val="single"/>
        </w:rPr>
        <w:t>–</w:t>
      </w:r>
      <w:r w:rsidRPr="00F77EA9">
        <w:rPr>
          <w:rFonts w:ascii="Times New Roman" w:hAnsi="Times New Roman"/>
          <w:sz w:val="28"/>
          <w:szCs w:val="28"/>
          <w:u w:val="single"/>
        </w:rPr>
        <w:t xml:space="preserve"> </w:t>
      </w:r>
      <w:r w:rsidR="00F77EA9" w:rsidRPr="00F77EA9">
        <w:rPr>
          <w:rFonts w:ascii="Times New Roman" w:hAnsi="Times New Roman"/>
          <w:sz w:val="28"/>
          <w:szCs w:val="28"/>
          <w:u w:val="single"/>
        </w:rPr>
        <w:t xml:space="preserve">4 465 213,555 </w:t>
      </w:r>
      <w:r w:rsidR="00F77EA9" w:rsidRPr="00F77EA9">
        <w:rPr>
          <w:rFonts w:ascii="Times New Roman" w:hAnsi="Times New Roman"/>
          <w:color w:val="000000"/>
          <w:sz w:val="28"/>
          <w:szCs w:val="28"/>
          <w:u w:val="single"/>
        </w:rPr>
        <w:t>ккал/ч</w:t>
      </w:r>
    </w:p>
    <w:p w:rsidR="00D911CF" w:rsidRDefault="00D911CF" w:rsidP="003217B5">
      <w:pPr>
        <w:tabs>
          <w:tab w:val="left" w:pos="1418"/>
        </w:tabs>
        <w:spacing w:after="0"/>
        <w:ind w:left="-567" w:firstLine="851"/>
        <w:contextualSpacing/>
        <w:rPr>
          <w:rFonts w:ascii="Times New Roman" w:hAnsi="Times New Roman" w:cs="Times New Roman"/>
          <w:sz w:val="28"/>
          <w:szCs w:val="28"/>
          <w:u w:val="single"/>
        </w:rPr>
      </w:pPr>
      <w:r w:rsidRPr="00F77EA9">
        <w:rPr>
          <w:rFonts w:ascii="Times New Roman" w:hAnsi="Times New Roman" w:cs="Times New Roman"/>
          <w:sz w:val="28"/>
          <w:szCs w:val="28"/>
          <w:u w:val="single"/>
        </w:rPr>
        <w:lastRenderedPageBreak/>
        <w:t xml:space="preserve">Протяженность проектируемой системы теплоснабжения - </w:t>
      </w:r>
      <w:r w:rsidR="00F672C3" w:rsidRPr="00F77EA9">
        <w:rPr>
          <w:rFonts w:ascii="Times New Roman" w:hAnsi="Times New Roman" w:cs="Times New Roman"/>
          <w:sz w:val="28"/>
          <w:szCs w:val="28"/>
          <w:u w:val="single"/>
        </w:rPr>
        <w:t>1626,34</w:t>
      </w:r>
      <w:r w:rsidR="00E610B2" w:rsidRPr="00F77EA9">
        <w:rPr>
          <w:rFonts w:ascii="Times New Roman" w:hAnsi="Times New Roman" w:cs="Times New Roman"/>
          <w:sz w:val="28"/>
          <w:szCs w:val="28"/>
          <w:u w:val="single"/>
        </w:rPr>
        <w:t xml:space="preserve"> </w:t>
      </w:r>
      <w:r w:rsidR="00F672C3" w:rsidRPr="00F77EA9">
        <w:rPr>
          <w:rFonts w:ascii="Times New Roman" w:hAnsi="Times New Roman" w:cs="Times New Roman"/>
          <w:sz w:val="28"/>
          <w:szCs w:val="28"/>
          <w:u w:val="single"/>
        </w:rPr>
        <w:t>м</w:t>
      </w:r>
    </w:p>
    <w:p w:rsidR="00F77EA9" w:rsidRPr="00493C8E" w:rsidRDefault="00F77EA9" w:rsidP="003217B5">
      <w:pPr>
        <w:tabs>
          <w:tab w:val="left" w:pos="1418"/>
        </w:tabs>
        <w:spacing w:after="0"/>
        <w:ind w:left="-567" w:firstLine="851"/>
        <w:contextualSpacing/>
        <w:rPr>
          <w:rFonts w:ascii="Times New Roman" w:hAnsi="Times New Roman" w:cs="Times New Roman"/>
          <w:sz w:val="28"/>
          <w:szCs w:val="28"/>
        </w:rPr>
      </w:pPr>
      <w:r w:rsidRPr="00F77EA9">
        <w:rPr>
          <w:rFonts w:ascii="Times New Roman" w:hAnsi="Times New Roman" w:cs="Times New Roman"/>
          <w:sz w:val="28"/>
          <w:szCs w:val="28"/>
        </w:rPr>
        <w:t>Проектом предлагается строительство одно</w:t>
      </w:r>
      <w:r w:rsidR="00493C8E">
        <w:rPr>
          <w:rFonts w:ascii="Times New Roman" w:hAnsi="Times New Roman" w:cs="Times New Roman"/>
          <w:sz w:val="28"/>
          <w:szCs w:val="28"/>
        </w:rPr>
        <w:t>й</w:t>
      </w:r>
      <w:r w:rsidRPr="00F77EA9">
        <w:rPr>
          <w:rFonts w:ascii="Times New Roman" w:hAnsi="Times New Roman" w:cs="Times New Roman"/>
          <w:sz w:val="28"/>
          <w:szCs w:val="28"/>
        </w:rPr>
        <w:t xml:space="preserve"> </w:t>
      </w:r>
      <w:r w:rsidR="00493C8E">
        <w:rPr>
          <w:rFonts w:ascii="Times New Roman" w:hAnsi="Times New Roman" w:cs="Times New Roman"/>
          <w:sz w:val="28"/>
          <w:szCs w:val="28"/>
        </w:rPr>
        <w:t xml:space="preserve">котельной. Предполагается, что подключение будет осуществляется от проектируемой ШРП, которая в свою очередь подключается от существующего газопровода среднего давления </w:t>
      </w:r>
      <w:r w:rsidR="00493C8E">
        <w:rPr>
          <w:rFonts w:ascii="Times New Roman" w:hAnsi="Times New Roman" w:cs="Times New Roman"/>
          <w:sz w:val="28"/>
          <w:szCs w:val="28"/>
          <w:lang w:val="en-US"/>
        </w:rPr>
        <w:t>d</w:t>
      </w:r>
      <w:r w:rsidR="00493C8E" w:rsidRPr="00493C8E">
        <w:rPr>
          <w:rFonts w:ascii="Times New Roman" w:hAnsi="Times New Roman" w:cs="Times New Roman"/>
          <w:sz w:val="28"/>
          <w:szCs w:val="28"/>
        </w:rPr>
        <w:t xml:space="preserve"> 114</w:t>
      </w:r>
      <w:r w:rsidR="003217B5">
        <w:rPr>
          <w:rFonts w:ascii="Times New Roman" w:hAnsi="Times New Roman" w:cs="Times New Roman"/>
          <w:sz w:val="28"/>
          <w:szCs w:val="28"/>
        </w:rPr>
        <w:t xml:space="preserve">мм. </w:t>
      </w:r>
    </w:p>
    <w:p w:rsidR="00D911CF" w:rsidRDefault="00D911CF" w:rsidP="003217B5">
      <w:pPr>
        <w:spacing w:after="0"/>
        <w:ind w:left="-567" w:firstLine="851"/>
        <w:rPr>
          <w:rFonts w:ascii="Times New Roman" w:hAnsi="Times New Roman" w:cs="Times New Roman"/>
          <w:sz w:val="28"/>
          <w:szCs w:val="28"/>
        </w:rPr>
      </w:pPr>
      <w:r w:rsidRPr="00F672C3">
        <w:rPr>
          <w:rFonts w:ascii="Times New Roman" w:hAnsi="Times New Roman" w:cs="Times New Roman"/>
          <w:sz w:val="28"/>
          <w:szCs w:val="28"/>
        </w:rPr>
        <w:t>Более подробная система теплоснабжения разрабатывается на рабочей стадии проектирования.</w:t>
      </w:r>
    </w:p>
    <w:p w:rsidR="003217B5" w:rsidRPr="00F672C3" w:rsidRDefault="003217B5" w:rsidP="00F77EA9">
      <w:pPr>
        <w:spacing w:after="0"/>
        <w:ind w:left="-567" w:firstLine="709"/>
        <w:rPr>
          <w:rFonts w:ascii="Times New Roman" w:hAnsi="Times New Roman" w:cs="Times New Roman"/>
          <w:sz w:val="28"/>
          <w:szCs w:val="28"/>
        </w:rPr>
      </w:pPr>
    </w:p>
    <w:p w:rsidR="003217B5" w:rsidRDefault="003217B5" w:rsidP="003217B5">
      <w:pPr>
        <w:pStyle w:val="S"/>
        <w:contextualSpacing/>
        <w:jc w:val="center"/>
        <w:rPr>
          <w:b/>
          <w:i/>
          <w:szCs w:val="28"/>
          <w:u w:val="single"/>
        </w:rPr>
      </w:pPr>
      <w:r>
        <w:rPr>
          <w:b/>
          <w:i/>
          <w:szCs w:val="28"/>
          <w:u w:val="single"/>
        </w:rPr>
        <w:t>Газос</w:t>
      </w:r>
      <w:r w:rsidRPr="00F77EA9">
        <w:rPr>
          <w:b/>
          <w:i/>
          <w:szCs w:val="28"/>
          <w:u w:val="single"/>
        </w:rPr>
        <w:t>набжение</w:t>
      </w:r>
    </w:p>
    <w:p w:rsidR="003217B5" w:rsidRDefault="003217B5" w:rsidP="003217B5">
      <w:pPr>
        <w:pStyle w:val="S"/>
        <w:contextualSpacing/>
        <w:jc w:val="center"/>
        <w:rPr>
          <w:b/>
          <w:i/>
          <w:szCs w:val="28"/>
          <w:u w:val="single"/>
        </w:rPr>
      </w:pPr>
    </w:p>
    <w:p w:rsidR="003217B5" w:rsidRPr="003217B5" w:rsidRDefault="003217B5" w:rsidP="00EC4BF9">
      <w:pPr>
        <w:pStyle w:val="S"/>
        <w:ind w:left="-567" w:firstLine="567"/>
        <w:contextualSpacing/>
        <w:rPr>
          <w:szCs w:val="28"/>
        </w:rPr>
      </w:pPr>
      <w:r>
        <w:rPr>
          <w:szCs w:val="28"/>
        </w:rPr>
        <w:t xml:space="preserve">Проектом предлагается переустройство газопровода среднего давления </w:t>
      </w:r>
      <w:r>
        <w:rPr>
          <w:szCs w:val="28"/>
          <w:lang w:val="en-US"/>
        </w:rPr>
        <w:t>d</w:t>
      </w:r>
      <w:r w:rsidRPr="00493C8E">
        <w:rPr>
          <w:szCs w:val="28"/>
        </w:rPr>
        <w:t xml:space="preserve"> 114</w:t>
      </w:r>
      <w:r>
        <w:rPr>
          <w:szCs w:val="28"/>
        </w:rPr>
        <w:t>мм. в проектируемые улицы жилого района. Точка врезки предполагается от газопровода в районе ул. Скороходова д.11</w:t>
      </w:r>
      <w:r w:rsidR="00EC4BF9">
        <w:rPr>
          <w:szCs w:val="28"/>
        </w:rPr>
        <w:t xml:space="preserve">, далее вдоль проектируемых домов 216, 218, 221, далее подключение планируется к существующему газопроводу низкого давления вдоль зданий по ул. </w:t>
      </w:r>
      <w:proofErr w:type="spellStart"/>
      <w:r w:rsidR="00557A66">
        <w:rPr>
          <w:szCs w:val="28"/>
        </w:rPr>
        <w:t>Неделина</w:t>
      </w:r>
      <w:proofErr w:type="spellEnd"/>
      <w:r w:rsidR="00557A66">
        <w:rPr>
          <w:szCs w:val="28"/>
        </w:rPr>
        <w:t xml:space="preserve"> 6. </w:t>
      </w:r>
    </w:p>
    <w:p w:rsidR="007872CB" w:rsidRDefault="007872CB" w:rsidP="00027E27">
      <w:pPr>
        <w:tabs>
          <w:tab w:val="left" w:pos="1418"/>
        </w:tabs>
        <w:spacing w:after="0"/>
        <w:ind w:firstLine="709"/>
        <w:contextualSpacing/>
        <w:rPr>
          <w:rFonts w:ascii="Times New Roman" w:hAnsi="Times New Roman" w:cs="Times New Roman"/>
          <w:color w:val="000000"/>
          <w:sz w:val="28"/>
          <w:szCs w:val="28"/>
          <w:highlight w:val="red"/>
        </w:rPr>
      </w:pPr>
    </w:p>
    <w:p w:rsidR="007872CB" w:rsidRPr="00A97EF3" w:rsidRDefault="007872CB" w:rsidP="00064B5D">
      <w:pPr>
        <w:tabs>
          <w:tab w:val="left" w:pos="1418"/>
        </w:tabs>
        <w:spacing w:after="0"/>
        <w:ind w:firstLine="0"/>
        <w:contextualSpacing/>
        <w:rPr>
          <w:rFonts w:ascii="Times New Roman" w:hAnsi="Times New Roman" w:cs="Times New Roman"/>
          <w:color w:val="000000"/>
          <w:sz w:val="28"/>
          <w:szCs w:val="28"/>
          <w:highlight w:val="red"/>
        </w:rPr>
      </w:pPr>
    </w:p>
    <w:p w:rsidR="00BE3A84" w:rsidRPr="00F672C3" w:rsidRDefault="002F70A4" w:rsidP="00941DB5">
      <w:pPr>
        <w:pStyle w:val="21"/>
      </w:pPr>
      <w:bookmarkStart w:id="42" w:name="_Toc74652578"/>
      <w:proofErr w:type="gramStart"/>
      <w:r w:rsidRPr="00F672C3">
        <w:t>3</w:t>
      </w:r>
      <w:r w:rsidR="00BE3A84" w:rsidRPr="00F672C3">
        <w:t>.7  Обоснование</w:t>
      </w:r>
      <w:proofErr w:type="gramEnd"/>
      <w:r w:rsidR="00BE3A84" w:rsidRPr="00F672C3">
        <w:t xml:space="preserve"> определения границ зон планируемого размещения объектов транспортной инфраструктуры</w:t>
      </w:r>
      <w:bookmarkEnd w:id="42"/>
    </w:p>
    <w:p w:rsidR="00BE3A84" w:rsidRDefault="002F70A4" w:rsidP="00941DB5">
      <w:pPr>
        <w:pStyle w:val="21"/>
      </w:pPr>
      <w:bookmarkStart w:id="43" w:name="_Toc74652579"/>
      <w:r w:rsidRPr="00F672C3">
        <w:t>3</w:t>
      </w:r>
      <w:r w:rsidR="00BE3A84" w:rsidRPr="00F672C3">
        <w:t>.7.1 Организация движения транспорта и пешеходов</w:t>
      </w:r>
      <w:bookmarkEnd w:id="43"/>
    </w:p>
    <w:p w:rsidR="00F672C3" w:rsidRPr="00F672C3" w:rsidRDefault="00F672C3" w:rsidP="00F672C3">
      <w:pPr>
        <w:pStyle w:val="af0"/>
      </w:pPr>
    </w:p>
    <w:p w:rsidR="00F672C3" w:rsidRPr="00AB502D" w:rsidRDefault="00F672C3" w:rsidP="00F672C3">
      <w:pPr>
        <w:pStyle w:val="S"/>
        <w:rPr>
          <w:szCs w:val="28"/>
        </w:rPr>
      </w:pPr>
      <w:r w:rsidRPr="00AB502D">
        <w:rPr>
          <w:szCs w:val="28"/>
        </w:rPr>
        <w:t xml:space="preserve">Въезд на проектируемую территорию осуществляется с улиц: Октябрьская, Фрунзе, </w:t>
      </w:r>
      <w:proofErr w:type="spellStart"/>
      <w:r w:rsidRPr="00AB502D">
        <w:rPr>
          <w:szCs w:val="28"/>
        </w:rPr>
        <w:t>Неделина</w:t>
      </w:r>
      <w:proofErr w:type="spellEnd"/>
      <w:r w:rsidRPr="00AB502D">
        <w:rPr>
          <w:szCs w:val="28"/>
        </w:rPr>
        <w:t xml:space="preserve">. </w:t>
      </w:r>
    </w:p>
    <w:p w:rsidR="00F672C3" w:rsidRPr="00AB502D" w:rsidRDefault="00F672C3" w:rsidP="00F672C3">
      <w:pPr>
        <w:pStyle w:val="af9"/>
        <w:spacing w:after="0"/>
        <w:ind w:left="0" w:firstLine="709"/>
        <w:rPr>
          <w:rFonts w:ascii="Times New Roman" w:hAnsi="Times New Roman" w:cs="Times New Roman"/>
          <w:color w:val="000000"/>
          <w:sz w:val="28"/>
          <w:szCs w:val="28"/>
        </w:rPr>
      </w:pPr>
      <w:r w:rsidRPr="00AB502D">
        <w:rPr>
          <w:rFonts w:ascii="Times New Roman" w:hAnsi="Times New Roman" w:cs="Times New Roman"/>
          <w:color w:val="000000"/>
          <w:sz w:val="28"/>
          <w:szCs w:val="28"/>
        </w:rPr>
        <w:t>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w:t>
      </w:r>
    </w:p>
    <w:p w:rsidR="00F672C3" w:rsidRPr="00AB502D" w:rsidRDefault="00F672C3" w:rsidP="00F672C3">
      <w:pPr>
        <w:pStyle w:val="S"/>
        <w:rPr>
          <w:szCs w:val="28"/>
        </w:rPr>
      </w:pPr>
      <w:r w:rsidRPr="00AB502D">
        <w:rPr>
          <w:szCs w:val="28"/>
        </w:rPr>
        <w:t>Транспортная связь внутри микрорайона ко всем жилым домам и объектам социально-бытового назначения предусматривается по проездам с капитальным типом покрытия</w:t>
      </w:r>
      <w:r>
        <w:rPr>
          <w:szCs w:val="28"/>
        </w:rPr>
        <w:t xml:space="preserve"> </w:t>
      </w:r>
      <w:r w:rsidRPr="00990629">
        <w:rPr>
          <w:szCs w:val="28"/>
        </w:rPr>
        <w:t>и организацией разворотных площадок на тупиковых проездах</w:t>
      </w:r>
      <w:r w:rsidRPr="00AB502D">
        <w:rPr>
          <w:szCs w:val="28"/>
        </w:rPr>
        <w:t>, с устройством автостоянок.</w:t>
      </w:r>
    </w:p>
    <w:p w:rsidR="00F672C3" w:rsidRDefault="00F672C3" w:rsidP="00F672C3">
      <w:pPr>
        <w:pStyle w:val="S"/>
        <w:rPr>
          <w:szCs w:val="28"/>
        </w:rPr>
      </w:pPr>
      <w:r w:rsidRPr="00AB502D">
        <w:rPr>
          <w:szCs w:val="28"/>
        </w:rPr>
        <w:t>Пешеходное движение запроектировано по всем улицам района по тротуарам, а внутри микрорайона по пешеходным аллеям и дорожкам. Основные пешеходные потоки ориентированы в направлении движения к объектам массового посещения.</w:t>
      </w:r>
    </w:p>
    <w:p w:rsidR="00F672C3" w:rsidRPr="00AB502D" w:rsidRDefault="00F672C3" w:rsidP="00F672C3">
      <w:pPr>
        <w:pStyle w:val="S"/>
        <w:rPr>
          <w:szCs w:val="28"/>
        </w:rPr>
      </w:pPr>
    </w:p>
    <w:p w:rsidR="00F672C3" w:rsidRPr="000D04B2" w:rsidRDefault="00F672C3" w:rsidP="00F672C3">
      <w:pPr>
        <w:pStyle w:val="S"/>
        <w:rPr>
          <w:szCs w:val="28"/>
        </w:rPr>
      </w:pPr>
      <w:r w:rsidRPr="000D04B2">
        <w:rPr>
          <w:szCs w:val="28"/>
        </w:rPr>
        <w:t>Параметры проектируемых улиц и проездов приняты в соответствии с табл. 14 МНГП г. Липецка «Основная часть»:</w:t>
      </w:r>
    </w:p>
    <w:p w:rsidR="00F672C3" w:rsidRPr="000D04B2" w:rsidRDefault="00F672C3" w:rsidP="00F672C3">
      <w:pPr>
        <w:pStyle w:val="S"/>
        <w:ind w:left="709" w:firstLine="0"/>
        <w:rPr>
          <w:szCs w:val="28"/>
        </w:rPr>
      </w:pPr>
      <w:r w:rsidRPr="000D04B2">
        <w:rPr>
          <w:szCs w:val="28"/>
        </w:rPr>
        <w:t>Улицы местного значения:</w:t>
      </w:r>
    </w:p>
    <w:p w:rsidR="00F672C3" w:rsidRPr="000D04B2" w:rsidRDefault="00F672C3" w:rsidP="0048229C">
      <w:pPr>
        <w:pStyle w:val="S"/>
        <w:numPr>
          <w:ilvl w:val="0"/>
          <w:numId w:val="12"/>
        </w:numPr>
        <w:ind w:left="0" w:firstLine="709"/>
        <w:rPr>
          <w:szCs w:val="28"/>
        </w:rPr>
      </w:pPr>
      <w:r w:rsidRPr="000D04B2">
        <w:rPr>
          <w:szCs w:val="28"/>
        </w:rPr>
        <w:t>расчетная скорость движения - 40 км/ч;</w:t>
      </w:r>
    </w:p>
    <w:p w:rsidR="00F672C3" w:rsidRPr="000D04B2" w:rsidRDefault="00F672C3" w:rsidP="0048229C">
      <w:pPr>
        <w:pStyle w:val="S"/>
        <w:numPr>
          <w:ilvl w:val="0"/>
          <w:numId w:val="12"/>
        </w:numPr>
        <w:ind w:left="0" w:firstLine="709"/>
        <w:rPr>
          <w:szCs w:val="28"/>
        </w:rPr>
      </w:pPr>
      <w:r w:rsidRPr="000D04B2">
        <w:rPr>
          <w:szCs w:val="28"/>
        </w:rPr>
        <w:t>ширина полосы движения - 3,0 м;</w:t>
      </w:r>
    </w:p>
    <w:p w:rsidR="00F672C3" w:rsidRPr="000D04B2" w:rsidRDefault="00F672C3" w:rsidP="0048229C">
      <w:pPr>
        <w:pStyle w:val="S"/>
        <w:numPr>
          <w:ilvl w:val="0"/>
          <w:numId w:val="12"/>
        </w:numPr>
        <w:ind w:left="0" w:firstLine="709"/>
        <w:rPr>
          <w:szCs w:val="28"/>
        </w:rPr>
      </w:pPr>
      <w:r w:rsidRPr="000D04B2">
        <w:rPr>
          <w:szCs w:val="28"/>
        </w:rPr>
        <w:lastRenderedPageBreak/>
        <w:t>число полос движения – 2;</w:t>
      </w:r>
    </w:p>
    <w:p w:rsidR="00F672C3" w:rsidRPr="000D04B2" w:rsidRDefault="00F672C3" w:rsidP="0048229C">
      <w:pPr>
        <w:pStyle w:val="S"/>
        <w:numPr>
          <w:ilvl w:val="0"/>
          <w:numId w:val="12"/>
        </w:numPr>
        <w:ind w:left="0" w:firstLine="709"/>
        <w:rPr>
          <w:szCs w:val="28"/>
        </w:rPr>
      </w:pPr>
      <w:r w:rsidRPr="000D04B2">
        <w:rPr>
          <w:szCs w:val="28"/>
        </w:rPr>
        <w:t>радиус закругления проезжей части улиц – 12,0 м;</w:t>
      </w:r>
    </w:p>
    <w:p w:rsidR="00F672C3" w:rsidRDefault="00F672C3" w:rsidP="0048229C">
      <w:pPr>
        <w:pStyle w:val="S"/>
        <w:numPr>
          <w:ilvl w:val="0"/>
          <w:numId w:val="12"/>
        </w:numPr>
        <w:ind w:left="0" w:firstLine="709"/>
        <w:rPr>
          <w:szCs w:val="28"/>
        </w:rPr>
      </w:pPr>
      <w:r w:rsidRPr="000D04B2">
        <w:rPr>
          <w:szCs w:val="28"/>
        </w:rPr>
        <w:t>ширина улиц в красных линиях – 15 - 30 м.</w:t>
      </w:r>
    </w:p>
    <w:p w:rsidR="006A5730" w:rsidRPr="00F27A07" w:rsidRDefault="006A5730" w:rsidP="00027E27">
      <w:pPr>
        <w:tabs>
          <w:tab w:val="left" w:pos="9922"/>
        </w:tabs>
        <w:spacing w:after="0"/>
        <w:ind w:firstLine="709"/>
        <w:rPr>
          <w:rFonts w:ascii="Times New Roman" w:hAnsi="Times New Roman" w:cs="Times New Roman"/>
          <w:sz w:val="28"/>
          <w:szCs w:val="28"/>
          <w:highlight w:val="red"/>
        </w:rPr>
      </w:pPr>
    </w:p>
    <w:p w:rsidR="00D156D9" w:rsidRDefault="00D156D9" w:rsidP="00027E27">
      <w:pPr>
        <w:tabs>
          <w:tab w:val="left" w:pos="9922"/>
        </w:tabs>
        <w:spacing w:after="0"/>
        <w:ind w:firstLine="709"/>
        <w:rPr>
          <w:rFonts w:ascii="Times New Roman" w:hAnsi="Times New Roman" w:cs="Times New Roman"/>
          <w:sz w:val="28"/>
          <w:szCs w:val="28"/>
        </w:rPr>
      </w:pPr>
      <w:r w:rsidRPr="005074C1">
        <w:rPr>
          <w:rFonts w:ascii="Times New Roman" w:hAnsi="Times New Roman" w:cs="Times New Roman"/>
          <w:sz w:val="28"/>
          <w:szCs w:val="28"/>
        </w:rPr>
        <w:t xml:space="preserve">Пешеходную связь на территории парка обеспечивают основные дорожки шириной 4 метров и второстепенные шириной 2 метра. </w:t>
      </w:r>
    </w:p>
    <w:p w:rsidR="0037407B" w:rsidRPr="005074C1" w:rsidRDefault="0037407B" w:rsidP="00027E27">
      <w:pPr>
        <w:tabs>
          <w:tab w:val="left" w:pos="9922"/>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Так же проектом предусмотрены пешеходные мосты через реку Липовка и через канал от реки Липовка. </w:t>
      </w:r>
    </w:p>
    <w:p w:rsidR="00BE3A84" w:rsidRPr="005074C1" w:rsidRDefault="00BE3A84" w:rsidP="00027E27">
      <w:pPr>
        <w:autoSpaceDE w:val="0"/>
        <w:autoSpaceDN w:val="0"/>
        <w:adjustRightInd w:val="0"/>
        <w:spacing w:after="0"/>
        <w:ind w:firstLine="709"/>
        <w:rPr>
          <w:rFonts w:ascii="Times New Roman" w:hAnsi="Times New Roman" w:cs="Times New Roman"/>
          <w:color w:val="000000"/>
          <w:sz w:val="28"/>
          <w:szCs w:val="28"/>
        </w:rPr>
      </w:pPr>
      <w:r w:rsidRPr="005074C1">
        <w:rPr>
          <w:rFonts w:ascii="Times New Roman" w:hAnsi="Times New Roman" w:cs="Times New Roman"/>
          <w:color w:val="000000"/>
          <w:sz w:val="28"/>
          <w:szCs w:val="28"/>
        </w:rPr>
        <w:t>Все пересечения и примыкания на территории проектируемого участка решены в одном уровне.</w:t>
      </w:r>
    </w:p>
    <w:p w:rsidR="005C3156" w:rsidRPr="00F27A07" w:rsidRDefault="005C3156" w:rsidP="00027E27">
      <w:pPr>
        <w:autoSpaceDE w:val="0"/>
        <w:autoSpaceDN w:val="0"/>
        <w:adjustRightInd w:val="0"/>
        <w:spacing w:after="0"/>
        <w:ind w:firstLine="709"/>
        <w:rPr>
          <w:rFonts w:ascii="Times New Roman" w:hAnsi="Times New Roman" w:cs="Times New Roman"/>
          <w:color w:val="000000"/>
          <w:sz w:val="28"/>
          <w:szCs w:val="28"/>
          <w:highlight w:val="red"/>
        </w:rPr>
      </w:pPr>
    </w:p>
    <w:p w:rsidR="00BE3A84" w:rsidRPr="005074C1" w:rsidRDefault="002F70A4" w:rsidP="00941DB5">
      <w:pPr>
        <w:pStyle w:val="21"/>
      </w:pPr>
      <w:bookmarkStart w:id="44" w:name="_Toc74652580"/>
      <w:r w:rsidRPr="005074C1">
        <w:t>3</w:t>
      </w:r>
      <w:r w:rsidR="00BE3A84" w:rsidRPr="005074C1">
        <w:t>.7.2 Сооружения для хранения и обслуживания легкового транспорта</w:t>
      </w:r>
      <w:bookmarkEnd w:id="44"/>
    </w:p>
    <w:p w:rsidR="006A5730" w:rsidRPr="00E925F5" w:rsidRDefault="006A5730" w:rsidP="00027E27">
      <w:pPr>
        <w:pStyle w:val="S"/>
        <w:rPr>
          <w:szCs w:val="28"/>
        </w:rPr>
      </w:pPr>
      <w:r w:rsidRPr="00E925F5">
        <w:rPr>
          <w:szCs w:val="28"/>
        </w:rPr>
        <w:t>Проектом предусматривается организация автостоянок для всех проектируемых объектов.</w:t>
      </w:r>
    </w:p>
    <w:p w:rsidR="006A5730" w:rsidRPr="00E925F5" w:rsidRDefault="006A5730" w:rsidP="00027E27">
      <w:pPr>
        <w:pStyle w:val="S"/>
        <w:rPr>
          <w:szCs w:val="28"/>
        </w:rPr>
      </w:pPr>
      <w:r w:rsidRPr="00E925F5">
        <w:rPr>
          <w:szCs w:val="28"/>
        </w:rPr>
        <w:t xml:space="preserve">Согласно п. 13.6 МНГП г. Липецка «Материалы по обоснованию» уровень автомобилизации на первую очередь составляет 380 легковых автомобилей. </w:t>
      </w:r>
    </w:p>
    <w:p w:rsidR="005074C1" w:rsidRPr="00AB502D" w:rsidRDefault="00BD221B" w:rsidP="005074C1">
      <w:pPr>
        <w:adjustRightInd w:val="0"/>
        <w:rPr>
          <w:rFonts w:ascii="Times New Roman" w:eastAsiaTheme="minorHAnsi" w:hAnsi="Times New Roman" w:cs="Times New Roman"/>
          <w:color w:val="000000"/>
          <w:sz w:val="28"/>
          <w:szCs w:val="28"/>
          <w:lang w:eastAsia="en-US"/>
        </w:rPr>
      </w:pPr>
      <w:r w:rsidRPr="00BD221B">
        <w:rPr>
          <w:rFonts w:ascii="Times New Roman" w:hAnsi="Times New Roman" w:cs="Times New Roman"/>
          <w:sz w:val="28"/>
          <w:szCs w:val="28"/>
        </w:rPr>
        <w:t xml:space="preserve">Запроектировано четыре плоскостных автопарковки для существующих и </w:t>
      </w:r>
      <w:proofErr w:type="gramStart"/>
      <w:r w:rsidRPr="00BD221B">
        <w:rPr>
          <w:rFonts w:ascii="Times New Roman" w:hAnsi="Times New Roman" w:cs="Times New Roman"/>
          <w:sz w:val="28"/>
          <w:szCs w:val="28"/>
        </w:rPr>
        <w:t>проектируемых  многоквартирных</w:t>
      </w:r>
      <w:proofErr w:type="gramEnd"/>
      <w:r w:rsidRPr="00BD221B">
        <w:rPr>
          <w:rFonts w:ascii="Times New Roman" w:hAnsi="Times New Roman" w:cs="Times New Roman"/>
          <w:sz w:val="28"/>
          <w:szCs w:val="28"/>
        </w:rPr>
        <w:t xml:space="preserve"> жилых домов.</w:t>
      </w:r>
      <w:r w:rsidRPr="00E61A2B">
        <w:rPr>
          <w:rFonts w:ascii="Times New Roman" w:hAnsi="Times New Roman" w:cs="Times New Roman"/>
        </w:rPr>
        <w:t xml:space="preserve"> </w:t>
      </w:r>
      <w:r w:rsidR="005074C1" w:rsidRPr="00AB502D">
        <w:rPr>
          <w:rFonts w:ascii="Times New Roman" w:hAnsi="Times New Roman" w:cs="Times New Roman"/>
          <w:sz w:val="28"/>
          <w:szCs w:val="28"/>
        </w:rPr>
        <w:t xml:space="preserve">Проектом предусмотрено строительство трёх подземных парковок по 100, и </w:t>
      </w:r>
      <w:r w:rsidR="005074C1">
        <w:rPr>
          <w:rFonts w:ascii="Times New Roman" w:hAnsi="Times New Roman" w:cs="Times New Roman"/>
          <w:sz w:val="28"/>
          <w:szCs w:val="28"/>
        </w:rPr>
        <w:t>115</w:t>
      </w:r>
      <w:r w:rsidR="005074C1" w:rsidRPr="00AB502D">
        <w:rPr>
          <w:rFonts w:ascii="Times New Roman" w:hAnsi="Times New Roman" w:cs="Times New Roman"/>
          <w:sz w:val="28"/>
          <w:szCs w:val="28"/>
        </w:rPr>
        <w:t xml:space="preserve"> </w:t>
      </w:r>
      <w:proofErr w:type="spellStart"/>
      <w:r w:rsidR="005074C1" w:rsidRPr="00AB502D">
        <w:rPr>
          <w:rFonts w:ascii="Times New Roman" w:hAnsi="Times New Roman" w:cs="Times New Roman"/>
          <w:sz w:val="28"/>
          <w:szCs w:val="28"/>
        </w:rPr>
        <w:t>ма</w:t>
      </w:r>
      <w:r w:rsidR="00F77EA9">
        <w:rPr>
          <w:rFonts w:ascii="Times New Roman" w:hAnsi="Times New Roman" w:cs="Times New Roman"/>
          <w:sz w:val="28"/>
          <w:szCs w:val="28"/>
        </w:rPr>
        <w:t>ш</w:t>
      </w:r>
      <w:r w:rsidR="005074C1" w:rsidRPr="00AB502D">
        <w:rPr>
          <w:rFonts w:ascii="Times New Roman" w:hAnsi="Times New Roman" w:cs="Times New Roman"/>
          <w:sz w:val="28"/>
          <w:szCs w:val="28"/>
        </w:rPr>
        <w:t>ино</w:t>
      </w:r>
      <w:proofErr w:type="spellEnd"/>
      <w:r w:rsidR="005074C1" w:rsidRPr="00AB502D">
        <w:rPr>
          <w:rFonts w:ascii="Times New Roman" w:hAnsi="Times New Roman" w:cs="Times New Roman"/>
          <w:sz w:val="28"/>
          <w:szCs w:val="28"/>
        </w:rPr>
        <w:t>-мест.  Парковки располагаются под домами поз. 216, 217 и 215</w:t>
      </w:r>
      <w:r w:rsidR="005074C1">
        <w:rPr>
          <w:rFonts w:ascii="Times New Roman" w:hAnsi="Times New Roman" w:cs="Times New Roman"/>
          <w:sz w:val="28"/>
          <w:szCs w:val="28"/>
        </w:rPr>
        <w:t>. Так же за</w:t>
      </w:r>
      <w:r w:rsidR="005074C1" w:rsidRPr="00AB502D">
        <w:rPr>
          <w:rFonts w:ascii="Times New Roman" w:hAnsi="Times New Roman" w:cs="Times New Roman"/>
          <w:sz w:val="28"/>
          <w:szCs w:val="28"/>
        </w:rPr>
        <w:t xml:space="preserve">проектировано четыре плоскостных автопарковки для существующих и </w:t>
      </w:r>
      <w:proofErr w:type="gramStart"/>
      <w:r w:rsidR="005074C1" w:rsidRPr="00AB502D">
        <w:rPr>
          <w:rFonts w:ascii="Times New Roman" w:hAnsi="Times New Roman" w:cs="Times New Roman"/>
          <w:sz w:val="28"/>
          <w:szCs w:val="28"/>
        </w:rPr>
        <w:t>проектируемых  многоквартирных</w:t>
      </w:r>
      <w:proofErr w:type="gramEnd"/>
      <w:r w:rsidR="005074C1" w:rsidRPr="00AB502D">
        <w:rPr>
          <w:rFonts w:ascii="Times New Roman" w:hAnsi="Times New Roman" w:cs="Times New Roman"/>
          <w:sz w:val="28"/>
          <w:szCs w:val="28"/>
        </w:rPr>
        <w:t xml:space="preserve"> жилых домов. Так же проектом предусмотрена двухуровневая обвалованная парковка на 136 м-м (поз.226 на плане), 1 этаж парковки подземный. </w:t>
      </w:r>
      <w:r w:rsidR="005074C1">
        <w:rPr>
          <w:rFonts w:ascii="Times New Roman" w:hAnsi="Times New Roman" w:cs="Times New Roman"/>
          <w:sz w:val="28"/>
          <w:szCs w:val="28"/>
        </w:rPr>
        <w:t xml:space="preserve">Все парковочные места находятся в пешей доступности и не превышают радиус обслуживания 800м. </w:t>
      </w:r>
    </w:p>
    <w:p w:rsidR="00EF0BA8" w:rsidRPr="00F27A07" w:rsidRDefault="00EF0BA8" w:rsidP="00027E27">
      <w:pPr>
        <w:spacing w:after="0"/>
        <w:ind w:firstLine="709"/>
        <w:rPr>
          <w:rFonts w:ascii="Times New Roman" w:hAnsi="Times New Roman" w:cs="Times New Roman"/>
          <w:color w:val="000000"/>
          <w:sz w:val="28"/>
          <w:szCs w:val="28"/>
          <w:highlight w:val="red"/>
        </w:rPr>
      </w:pPr>
    </w:p>
    <w:p w:rsidR="0037407B" w:rsidRPr="007872CB" w:rsidRDefault="00E925F5" w:rsidP="00521083">
      <w:pPr>
        <w:rPr>
          <w:rFonts w:ascii="Times New Roman" w:hAnsi="Times New Roman" w:cs="Times New Roman"/>
          <w:sz w:val="28"/>
          <w:szCs w:val="28"/>
        </w:rPr>
      </w:pPr>
      <w:r w:rsidRPr="005074C1">
        <w:rPr>
          <w:rFonts w:ascii="Times New Roman" w:hAnsi="Times New Roman" w:cs="Times New Roman"/>
          <w:sz w:val="28"/>
          <w:szCs w:val="28"/>
        </w:rPr>
        <w:t xml:space="preserve">Расчёт необходимого количества </w:t>
      </w:r>
      <w:proofErr w:type="spellStart"/>
      <w:r w:rsidRPr="005074C1">
        <w:rPr>
          <w:rFonts w:ascii="Times New Roman" w:hAnsi="Times New Roman" w:cs="Times New Roman"/>
          <w:sz w:val="28"/>
          <w:szCs w:val="28"/>
        </w:rPr>
        <w:t>машино</w:t>
      </w:r>
      <w:proofErr w:type="spellEnd"/>
      <w:r w:rsidRPr="005074C1">
        <w:rPr>
          <w:rFonts w:ascii="Times New Roman" w:hAnsi="Times New Roman" w:cs="Times New Roman"/>
          <w:sz w:val="28"/>
          <w:szCs w:val="28"/>
        </w:rPr>
        <w:t>-мест для учреждений и предприятий обслуживания согласно табл. 59 НГП КО</w:t>
      </w:r>
      <w:r w:rsidR="00521083">
        <w:rPr>
          <w:rFonts w:ascii="Times New Roman" w:hAnsi="Times New Roman" w:cs="Times New Roman"/>
          <w:sz w:val="28"/>
          <w:szCs w:val="28"/>
        </w:rPr>
        <w:t xml:space="preserve"> и Приложению Ж СП 42.13330.201</w:t>
      </w:r>
      <w:r w:rsidR="00521083" w:rsidRPr="007872CB">
        <w:rPr>
          <w:rFonts w:ascii="Times New Roman" w:hAnsi="Times New Roman" w:cs="Times New Roman"/>
          <w:sz w:val="28"/>
          <w:szCs w:val="28"/>
        </w:rPr>
        <w:t>6</w:t>
      </w:r>
    </w:p>
    <w:p w:rsidR="00521133" w:rsidRPr="005074C1" w:rsidRDefault="00521133" w:rsidP="00027E27">
      <w:pPr>
        <w:jc w:val="right"/>
        <w:rPr>
          <w:rFonts w:ascii="Times New Roman" w:hAnsi="Times New Roman" w:cs="Times New Roman"/>
          <w:sz w:val="28"/>
          <w:szCs w:val="28"/>
        </w:rPr>
      </w:pPr>
      <w:r w:rsidRPr="005074C1">
        <w:rPr>
          <w:rFonts w:ascii="Times New Roman" w:hAnsi="Times New Roman" w:cs="Times New Roman"/>
          <w:sz w:val="28"/>
          <w:szCs w:val="28"/>
        </w:rPr>
        <w:t>Таблица</w:t>
      </w:r>
      <w:r w:rsidR="00E925F5">
        <w:rPr>
          <w:rFonts w:ascii="Times New Roman" w:hAnsi="Times New Roman" w:cs="Times New Roman"/>
          <w:sz w:val="28"/>
          <w:szCs w:val="28"/>
        </w:rPr>
        <w:t xml:space="preserve"> </w:t>
      </w:r>
      <w:r w:rsidRPr="005074C1">
        <w:rPr>
          <w:rFonts w:ascii="Times New Roman" w:hAnsi="Times New Roman" w:cs="Times New Roman"/>
          <w:sz w:val="28"/>
          <w:szCs w:val="28"/>
        </w:rPr>
        <w:t xml:space="preserve">№ </w:t>
      </w:r>
      <w:r w:rsidR="00D156D9" w:rsidRPr="005074C1">
        <w:rPr>
          <w:rFonts w:ascii="Times New Roman" w:hAnsi="Times New Roman" w:cs="Times New Roman"/>
          <w:sz w:val="28"/>
          <w:szCs w:val="28"/>
        </w:rPr>
        <w:t>1</w:t>
      </w:r>
      <w:r w:rsidR="005074C1" w:rsidRPr="005074C1">
        <w:rPr>
          <w:rFonts w:ascii="Times New Roman" w:hAnsi="Times New Roman" w:cs="Times New Roman"/>
          <w:sz w:val="28"/>
          <w:szCs w:val="28"/>
        </w:rPr>
        <w:t>8</w:t>
      </w:r>
    </w:p>
    <w:p w:rsidR="00E925F5" w:rsidRPr="00A20817" w:rsidRDefault="00E925F5" w:rsidP="00A20817">
      <w:pPr>
        <w:tabs>
          <w:tab w:val="left" w:pos="9922"/>
        </w:tabs>
        <w:spacing w:line="360" w:lineRule="auto"/>
        <w:ind w:firstLine="709"/>
        <w:jc w:val="center"/>
        <w:rPr>
          <w:rFonts w:ascii="Times New Roman" w:hAnsi="Times New Roman" w:cs="Times New Roman"/>
          <w:sz w:val="28"/>
          <w:szCs w:val="28"/>
        </w:rPr>
      </w:pPr>
      <w:r w:rsidRPr="00E925F5">
        <w:rPr>
          <w:rFonts w:ascii="Times New Roman" w:hAnsi="Times New Roman" w:cs="Times New Roman"/>
          <w:sz w:val="28"/>
          <w:szCs w:val="28"/>
        </w:rPr>
        <w:t xml:space="preserve">Ведомость </w:t>
      </w:r>
      <w:proofErr w:type="spellStart"/>
      <w:r w:rsidRPr="00E925F5">
        <w:rPr>
          <w:rFonts w:ascii="Times New Roman" w:hAnsi="Times New Roman" w:cs="Times New Roman"/>
          <w:sz w:val="28"/>
          <w:szCs w:val="28"/>
        </w:rPr>
        <w:t>машино</w:t>
      </w:r>
      <w:proofErr w:type="spellEnd"/>
      <w:r w:rsidRPr="00E925F5">
        <w:rPr>
          <w:rFonts w:ascii="Times New Roman" w:hAnsi="Times New Roman" w:cs="Times New Roman"/>
          <w:sz w:val="28"/>
          <w:szCs w:val="28"/>
        </w:rPr>
        <w:t>-мест для проектируемых зданий</w:t>
      </w:r>
    </w:p>
    <w:tbl>
      <w:tblPr>
        <w:tblW w:w="11340" w:type="dxa"/>
        <w:tblInd w:w="-1310" w:type="dxa"/>
        <w:tblLayout w:type="fixed"/>
        <w:tblLook w:val="04A0" w:firstRow="1" w:lastRow="0" w:firstColumn="1" w:lastColumn="0" w:noHBand="0" w:noVBand="1"/>
      </w:tblPr>
      <w:tblGrid>
        <w:gridCol w:w="709"/>
        <w:gridCol w:w="1702"/>
        <w:gridCol w:w="850"/>
        <w:gridCol w:w="851"/>
        <w:gridCol w:w="709"/>
        <w:gridCol w:w="850"/>
        <w:gridCol w:w="992"/>
        <w:gridCol w:w="1276"/>
        <w:gridCol w:w="850"/>
        <w:gridCol w:w="1275"/>
        <w:gridCol w:w="1276"/>
      </w:tblGrid>
      <w:tr w:rsidR="009D2A37" w:rsidRPr="00E925F5" w:rsidTr="00064B5D">
        <w:trPr>
          <w:trHeight w:val="41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на плане</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Наименование и обозначение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Общая площадь </w:t>
            </w:r>
            <w:proofErr w:type="spellStart"/>
            <w:r w:rsidRPr="00E925F5">
              <w:rPr>
                <w:rFonts w:ascii="Times New Roman" w:hAnsi="Times New Roman" w:cs="Times New Roman"/>
                <w:color w:val="000000"/>
                <w:sz w:val="20"/>
                <w:szCs w:val="20"/>
              </w:rPr>
              <w:t>кв.м</w:t>
            </w:r>
            <w:proofErr w:type="spellEnd"/>
            <w:r w:rsidRPr="00E925F5">
              <w:rPr>
                <w:rFonts w:ascii="Times New Roman" w:hAnsi="Times New Roman" w:cs="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Площадь общая норм., </w:t>
            </w:r>
            <w:proofErr w:type="spellStart"/>
            <w:r w:rsidRPr="00E925F5">
              <w:rPr>
                <w:rFonts w:ascii="Times New Roman" w:hAnsi="Times New Roman" w:cs="Times New Roman"/>
                <w:color w:val="000000"/>
                <w:sz w:val="20"/>
                <w:szCs w:val="20"/>
              </w:rPr>
              <w:t>кв.м</w:t>
            </w:r>
            <w:proofErr w:type="spellEnd"/>
            <w:r w:rsidRPr="00E925F5">
              <w:rPr>
                <w:rFonts w:ascii="Times New Roman" w:hAnsi="Times New Roman" w:cs="Times New Roman"/>
                <w:color w:val="000000"/>
                <w:sz w:val="20"/>
                <w:szCs w:val="20"/>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Расчётное кол-во челов</w:t>
            </w:r>
            <w:r w:rsidRPr="00E925F5">
              <w:rPr>
                <w:rFonts w:ascii="Times New Roman" w:hAnsi="Times New Roman" w:cs="Times New Roman"/>
                <w:color w:val="000000"/>
                <w:sz w:val="20"/>
                <w:szCs w:val="20"/>
              </w:rPr>
              <w:lastRenderedPageBreak/>
              <w:t>ек</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Кол-во (расчетное)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Требуемое число м-м 100%/25%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По проекту м-м 100%/25%/кол-во м-м размещен </w:t>
            </w:r>
            <w:r w:rsidRPr="00E925F5">
              <w:rPr>
                <w:rFonts w:ascii="Times New Roman" w:hAnsi="Times New Roman" w:cs="Times New Roman"/>
                <w:color w:val="000000"/>
                <w:sz w:val="20"/>
                <w:szCs w:val="20"/>
              </w:rPr>
              <w:lastRenderedPageBreak/>
              <w:t>на придомовой территории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Кол-во м-м для инвалидов*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м-м (подземная автостоянка)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rPr>
                <w:rFonts w:ascii="Times New Roman" w:hAnsi="Times New Roman" w:cs="Times New Roman"/>
                <w:color w:val="000000"/>
                <w:sz w:val="20"/>
                <w:szCs w:val="20"/>
              </w:rPr>
            </w:pPr>
            <w:r w:rsidRPr="00E925F5">
              <w:rPr>
                <w:rFonts w:ascii="Times New Roman" w:hAnsi="Times New Roman" w:cs="Times New Roman"/>
                <w:color w:val="000000"/>
                <w:sz w:val="20"/>
                <w:szCs w:val="20"/>
              </w:rPr>
              <w:t>Примечание</w:t>
            </w:r>
          </w:p>
        </w:tc>
      </w:tr>
      <w:tr w:rsidR="009D2A37" w:rsidRPr="00E925F5" w:rsidTr="00064B5D">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92</w:t>
            </w:r>
          </w:p>
        </w:tc>
        <w:tc>
          <w:tcPr>
            <w:tcW w:w="170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8 222.4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7194.6</w:t>
            </w:r>
          </w:p>
        </w:tc>
        <w:tc>
          <w:tcPr>
            <w:tcW w:w="709"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236</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107/27</w:t>
            </w:r>
          </w:p>
        </w:tc>
        <w:tc>
          <w:tcPr>
            <w:tcW w:w="1276"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110/28/92</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территории парковки ТК Лента (18 м-м)</w:t>
            </w:r>
          </w:p>
        </w:tc>
      </w:tr>
      <w:tr w:rsidR="005640D6" w:rsidRPr="00E925F5" w:rsidTr="00064B5D">
        <w:trPr>
          <w:trHeight w:val="12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640D6" w:rsidRPr="0007144A" w:rsidRDefault="005640D6">
            <w:pPr>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1</w:t>
            </w:r>
            <w:r w:rsidRPr="0007144A">
              <w:rPr>
                <w:rFonts w:ascii="Times New Roman" w:hAnsi="Times New Roman" w:cs="Times New Roman"/>
                <w:color w:val="000000"/>
                <w:sz w:val="20"/>
                <w:szCs w:val="20"/>
                <w:lang w:val="en-US"/>
              </w:rPr>
              <w:t>1</w:t>
            </w:r>
            <w:r w:rsidRPr="0007144A">
              <w:rPr>
                <w:rFonts w:ascii="Times New Roman" w:hAnsi="Times New Roman" w:cs="Times New Roman"/>
                <w:color w:val="000000"/>
                <w:sz w:val="20"/>
                <w:szCs w:val="20"/>
              </w:rPr>
              <w:t>92</w:t>
            </w:r>
          </w:p>
        </w:tc>
        <w:tc>
          <w:tcPr>
            <w:tcW w:w="1702" w:type="dxa"/>
            <w:tcBorders>
              <w:top w:val="nil"/>
              <w:left w:val="nil"/>
              <w:bottom w:val="single" w:sz="4" w:space="0" w:color="auto"/>
              <w:right w:val="single" w:sz="4" w:space="0" w:color="auto"/>
            </w:tcBorders>
            <w:shd w:val="clear" w:color="auto" w:fill="auto"/>
            <w:vAlign w:val="center"/>
            <w:hideMark/>
          </w:tcPr>
          <w:p w:rsidR="005640D6" w:rsidRPr="0007144A" w:rsidRDefault="005640D6" w:rsidP="00D47DD6">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Многоквартирный жилой дом</w:t>
            </w:r>
            <w:r w:rsidR="00D47DD6" w:rsidRPr="0007144A">
              <w:rPr>
                <w:rFonts w:ascii="Times New Roman" w:hAnsi="Times New Roman" w:cs="Times New Roman"/>
                <w:color w:val="000000"/>
                <w:sz w:val="20"/>
                <w:szCs w:val="20"/>
              </w:rPr>
              <w:t xml:space="preserve"> с встроенными нежилыми помещениями</w:t>
            </w:r>
            <w:r w:rsidR="00537A8A" w:rsidRPr="0007144A">
              <w:rPr>
                <w:rFonts w:ascii="Times New Roman" w:hAnsi="Times New Roman" w:cs="Times New Roman"/>
                <w:color w:val="000000"/>
                <w:sz w:val="20"/>
                <w:szCs w:val="20"/>
              </w:rPr>
              <w:t>*</w:t>
            </w:r>
            <w:r w:rsidR="0007144A">
              <w:rPr>
                <w:rFonts w:ascii="Times New Roman" w:hAnsi="Times New Roman" w:cs="Times New Roman"/>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rsidR="005640D6" w:rsidRPr="0007144A" w:rsidRDefault="005C49C7" w:rsidP="005640D6">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8456</w:t>
            </w:r>
          </w:p>
        </w:tc>
        <w:tc>
          <w:tcPr>
            <w:tcW w:w="851" w:type="dxa"/>
            <w:tcBorders>
              <w:top w:val="nil"/>
              <w:left w:val="nil"/>
              <w:bottom w:val="single" w:sz="4" w:space="0" w:color="auto"/>
              <w:right w:val="single" w:sz="4" w:space="0" w:color="auto"/>
            </w:tcBorders>
            <w:shd w:val="clear" w:color="auto" w:fill="auto"/>
            <w:noWrap/>
            <w:vAlign w:val="center"/>
            <w:hideMark/>
          </w:tcPr>
          <w:p w:rsidR="005640D6" w:rsidRPr="0007144A" w:rsidRDefault="005C49C7" w:rsidP="005640D6">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6379.6</w:t>
            </w:r>
          </w:p>
        </w:tc>
        <w:tc>
          <w:tcPr>
            <w:tcW w:w="709" w:type="dxa"/>
            <w:tcBorders>
              <w:top w:val="nil"/>
              <w:left w:val="nil"/>
              <w:bottom w:val="single" w:sz="4" w:space="0" w:color="auto"/>
              <w:right w:val="single" w:sz="4" w:space="0" w:color="auto"/>
            </w:tcBorders>
            <w:shd w:val="clear" w:color="auto" w:fill="auto"/>
            <w:noWrap/>
            <w:vAlign w:val="center"/>
            <w:hideMark/>
          </w:tcPr>
          <w:p w:rsidR="005640D6" w:rsidRPr="0007144A" w:rsidRDefault="005640D6" w:rsidP="005C49C7">
            <w:pPr>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1</w:t>
            </w:r>
            <w:r w:rsidR="005C49C7" w:rsidRPr="0007144A">
              <w:rPr>
                <w:rFonts w:ascii="Times New Roman" w:hAnsi="Times New Roman" w:cs="Times New Roman"/>
                <w:color w:val="000000"/>
                <w:sz w:val="20"/>
                <w:szCs w:val="20"/>
              </w:rPr>
              <w:t>133</w:t>
            </w:r>
          </w:p>
        </w:tc>
        <w:tc>
          <w:tcPr>
            <w:tcW w:w="850" w:type="dxa"/>
            <w:tcBorders>
              <w:top w:val="nil"/>
              <w:left w:val="nil"/>
              <w:bottom w:val="single" w:sz="4" w:space="0" w:color="auto"/>
              <w:right w:val="single" w:sz="4" w:space="0" w:color="auto"/>
            </w:tcBorders>
            <w:shd w:val="clear" w:color="000000" w:fill="FFFFFF"/>
            <w:vAlign w:val="center"/>
            <w:hideMark/>
          </w:tcPr>
          <w:p w:rsidR="005640D6" w:rsidRPr="0007144A" w:rsidRDefault="005C49C7" w:rsidP="005640D6">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380</w:t>
            </w:r>
            <w:r w:rsidR="005640D6" w:rsidRPr="0007144A">
              <w:rPr>
                <w:rFonts w:ascii="Times New Roman" w:hAnsi="Times New Roman" w:cs="Times New Roman"/>
                <w:color w:val="000000"/>
                <w:sz w:val="20"/>
                <w:szCs w:val="20"/>
              </w:rPr>
              <w:t xml:space="preserve"> м-м/1000 </w:t>
            </w:r>
            <w:proofErr w:type="gramStart"/>
            <w:r w:rsidR="005640D6" w:rsidRPr="0007144A">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5640D6" w:rsidRPr="0007144A" w:rsidRDefault="005C49C7" w:rsidP="0007144A">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51</w:t>
            </w:r>
            <w:r w:rsidR="005640D6" w:rsidRPr="0007144A">
              <w:rPr>
                <w:rFonts w:ascii="Times New Roman" w:hAnsi="Times New Roman" w:cs="Times New Roman"/>
                <w:color w:val="000000"/>
                <w:sz w:val="20"/>
                <w:szCs w:val="20"/>
              </w:rPr>
              <w:t>/</w:t>
            </w:r>
            <w:r w:rsidR="0007144A" w:rsidRPr="0007144A">
              <w:rPr>
                <w:rFonts w:ascii="Times New Roman" w:hAnsi="Times New Roman" w:cs="Times New Roman"/>
                <w:color w:val="000000"/>
                <w:sz w:val="20"/>
                <w:szCs w:val="20"/>
              </w:rPr>
              <w:t>13</w:t>
            </w:r>
          </w:p>
        </w:tc>
        <w:tc>
          <w:tcPr>
            <w:tcW w:w="1276" w:type="dxa"/>
            <w:tcBorders>
              <w:top w:val="nil"/>
              <w:left w:val="nil"/>
              <w:bottom w:val="single" w:sz="4" w:space="0" w:color="auto"/>
              <w:right w:val="single" w:sz="4" w:space="0" w:color="auto"/>
            </w:tcBorders>
            <w:shd w:val="clear" w:color="auto" w:fill="auto"/>
            <w:vAlign w:val="center"/>
            <w:hideMark/>
          </w:tcPr>
          <w:p w:rsidR="005640D6" w:rsidRPr="0007144A" w:rsidRDefault="0007144A" w:rsidP="0007144A">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51</w:t>
            </w:r>
            <w:r w:rsidR="005640D6" w:rsidRPr="0007144A">
              <w:rPr>
                <w:rFonts w:ascii="Times New Roman" w:hAnsi="Times New Roman" w:cs="Times New Roman"/>
                <w:color w:val="000000"/>
                <w:sz w:val="20"/>
                <w:szCs w:val="20"/>
              </w:rPr>
              <w:t>/</w:t>
            </w:r>
            <w:r w:rsidRPr="0007144A">
              <w:rPr>
                <w:rFonts w:ascii="Times New Roman" w:hAnsi="Times New Roman" w:cs="Times New Roman"/>
                <w:color w:val="000000"/>
                <w:sz w:val="20"/>
                <w:szCs w:val="20"/>
              </w:rPr>
              <w:t>13</w:t>
            </w:r>
            <w:r w:rsidR="005640D6" w:rsidRPr="0007144A">
              <w:rPr>
                <w:rFonts w:ascii="Times New Roman" w:hAnsi="Times New Roman" w:cs="Times New Roman"/>
                <w:color w:val="000000"/>
                <w:sz w:val="20"/>
                <w:szCs w:val="20"/>
              </w:rPr>
              <w:t>/21</w:t>
            </w:r>
          </w:p>
        </w:tc>
        <w:tc>
          <w:tcPr>
            <w:tcW w:w="850" w:type="dxa"/>
            <w:tcBorders>
              <w:top w:val="nil"/>
              <w:left w:val="nil"/>
              <w:bottom w:val="single" w:sz="4" w:space="0" w:color="auto"/>
              <w:right w:val="single" w:sz="4" w:space="0" w:color="auto"/>
            </w:tcBorders>
            <w:shd w:val="clear" w:color="auto" w:fill="auto"/>
            <w:vAlign w:val="center"/>
            <w:hideMark/>
          </w:tcPr>
          <w:p w:rsidR="005640D6" w:rsidRPr="0007144A" w:rsidRDefault="005640D6" w:rsidP="005640D6">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1</w:t>
            </w:r>
          </w:p>
        </w:tc>
        <w:tc>
          <w:tcPr>
            <w:tcW w:w="1275" w:type="dxa"/>
            <w:tcBorders>
              <w:top w:val="nil"/>
              <w:left w:val="nil"/>
              <w:bottom w:val="single" w:sz="4" w:space="0" w:color="auto"/>
              <w:right w:val="single" w:sz="4" w:space="0" w:color="auto"/>
            </w:tcBorders>
            <w:shd w:val="clear" w:color="000000" w:fill="FFFFFF"/>
            <w:vAlign w:val="center"/>
            <w:hideMark/>
          </w:tcPr>
          <w:p w:rsidR="005640D6" w:rsidRPr="0007144A" w:rsidRDefault="005640D6" w:rsidP="005640D6">
            <w:pPr>
              <w:ind w:firstLine="0"/>
              <w:jc w:val="center"/>
              <w:rPr>
                <w:rFonts w:ascii="Times New Roman" w:hAnsi="Times New Roman" w:cs="Times New Roman"/>
                <w:sz w:val="20"/>
                <w:szCs w:val="20"/>
              </w:rPr>
            </w:pPr>
            <w:r w:rsidRPr="0007144A">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5640D6" w:rsidRPr="0007144A" w:rsidRDefault="005640D6" w:rsidP="00D47DD6">
            <w:pPr>
              <w:ind w:firstLine="0"/>
              <w:jc w:val="center"/>
              <w:rPr>
                <w:rFonts w:ascii="Times New Roman" w:hAnsi="Times New Roman" w:cs="Times New Roman"/>
                <w:color w:val="000000"/>
                <w:sz w:val="20"/>
                <w:szCs w:val="20"/>
              </w:rPr>
            </w:pPr>
            <w:r w:rsidRPr="0007144A">
              <w:rPr>
                <w:rFonts w:ascii="Times New Roman" w:hAnsi="Times New Roman" w:cs="Times New Roman"/>
                <w:color w:val="000000"/>
                <w:sz w:val="20"/>
                <w:szCs w:val="20"/>
              </w:rPr>
              <w:t>Парковочные места расположены на смежной территории (</w:t>
            </w:r>
            <w:r w:rsidR="00D47DD6" w:rsidRPr="0007144A">
              <w:rPr>
                <w:rFonts w:ascii="Times New Roman" w:hAnsi="Times New Roman" w:cs="Times New Roman"/>
                <w:color w:val="000000"/>
                <w:sz w:val="20"/>
                <w:szCs w:val="20"/>
              </w:rPr>
              <w:t>28</w:t>
            </w:r>
            <w:r w:rsidRPr="0007144A">
              <w:rPr>
                <w:rFonts w:ascii="Times New Roman" w:hAnsi="Times New Roman" w:cs="Times New Roman"/>
                <w:color w:val="000000"/>
                <w:sz w:val="20"/>
                <w:szCs w:val="20"/>
              </w:rPr>
              <w:t xml:space="preserve"> м-м)</w:t>
            </w:r>
          </w:p>
        </w:tc>
      </w:tr>
      <w:tr w:rsidR="009D2A37" w:rsidRPr="00E925F5" w:rsidTr="00064B5D">
        <w:trPr>
          <w:trHeight w:val="6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215</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1610</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6752.2</w:t>
            </w:r>
          </w:p>
        </w:tc>
        <w:tc>
          <w:tcPr>
            <w:tcW w:w="709"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222</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100/25</w:t>
            </w:r>
          </w:p>
        </w:tc>
        <w:tc>
          <w:tcPr>
            <w:tcW w:w="1276"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102/26/42</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70</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9D2A37" w:rsidRPr="00E925F5" w:rsidTr="00064B5D">
        <w:trPr>
          <w:trHeight w:val="76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216</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10 654</w:t>
            </w:r>
          </w:p>
        </w:tc>
        <w:tc>
          <w:tcPr>
            <w:tcW w:w="851"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9 322.25</w:t>
            </w:r>
          </w:p>
        </w:tc>
        <w:tc>
          <w:tcPr>
            <w:tcW w:w="709"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306</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138/35</w:t>
            </w:r>
          </w:p>
        </w:tc>
        <w:tc>
          <w:tcPr>
            <w:tcW w:w="1276"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140/35/45</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275"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100</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b/>
                <w:bCs/>
                <w:sz w:val="20"/>
                <w:szCs w:val="20"/>
              </w:rPr>
            </w:pPr>
            <w:r w:rsidRPr="00E925F5">
              <w:rPr>
                <w:rFonts w:ascii="Times New Roman" w:hAnsi="Times New Roman" w:cs="Times New Roman"/>
                <w:b/>
                <w:bCs/>
                <w:sz w:val="20"/>
                <w:szCs w:val="20"/>
              </w:rPr>
              <w:t> </w:t>
            </w:r>
          </w:p>
        </w:tc>
      </w:tr>
      <w:tr w:rsidR="009D2A37" w:rsidRPr="00E925F5" w:rsidTr="00064B5D">
        <w:trPr>
          <w:trHeight w:val="9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217</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13 780</w:t>
            </w:r>
          </w:p>
        </w:tc>
        <w:tc>
          <w:tcPr>
            <w:tcW w:w="851" w:type="dxa"/>
            <w:tcBorders>
              <w:top w:val="nil"/>
              <w:left w:val="nil"/>
              <w:bottom w:val="single" w:sz="4" w:space="0" w:color="auto"/>
              <w:right w:val="single" w:sz="4" w:space="0" w:color="auto"/>
            </w:tcBorders>
            <w:shd w:val="clear" w:color="000000" w:fill="FFFFFF"/>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12 057.5</w:t>
            </w:r>
          </w:p>
        </w:tc>
        <w:tc>
          <w:tcPr>
            <w:tcW w:w="709"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396</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179/45</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180/45/71</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275"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115</w:t>
            </w:r>
          </w:p>
        </w:tc>
        <w:tc>
          <w:tcPr>
            <w:tcW w:w="1276" w:type="dxa"/>
            <w:tcBorders>
              <w:top w:val="nil"/>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b/>
                <w:bCs/>
                <w:sz w:val="20"/>
                <w:szCs w:val="20"/>
              </w:rPr>
            </w:pPr>
            <w:r w:rsidRPr="00E925F5">
              <w:rPr>
                <w:rFonts w:ascii="Times New Roman" w:hAnsi="Times New Roman" w:cs="Times New Roman"/>
                <w:b/>
                <w:bCs/>
                <w:sz w:val="20"/>
                <w:szCs w:val="20"/>
              </w:rPr>
              <w:t> </w:t>
            </w:r>
          </w:p>
        </w:tc>
      </w:tr>
      <w:tr w:rsidR="009D2A37" w:rsidRPr="00E925F5" w:rsidTr="00064B5D">
        <w:trPr>
          <w:trHeight w:val="127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218</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6 448.32</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5642.9</w:t>
            </w:r>
          </w:p>
        </w:tc>
        <w:tc>
          <w:tcPr>
            <w:tcW w:w="709"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185</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74/19</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76/20/56</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(20 м-м)</w:t>
            </w:r>
          </w:p>
        </w:tc>
      </w:tr>
      <w:tr w:rsidR="009D2A37" w:rsidRPr="00E925F5" w:rsidTr="00064B5D">
        <w:trPr>
          <w:trHeight w:val="11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219</w:t>
            </w:r>
          </w:p>
        </w:tc>
        <w:tc>
          <w:tcPr>
            <w:tcW w:w="1702"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8 737.4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7 645.2</w:t>
            </w:r>
          </w:p>
        </w:tc>
        <w:tc>
          <w:tcPr>
            <w:tcW w:w="709"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251</w:t>
            </w:r>
          </w:p>
        </w:tc>
        <w:tc>
          <w:tcPr>
            <w:tcW w:w="850"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113/29</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114/30/89</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275" w:type="dxa"/>
            <w:tcBorders>
              <w:top w:val="nil"/>
              <w:left w:val="nil"/>
              <w:bottom w:val="single" w:sz="4" w:space="0" w:color="auto"/>
              <w:right w:val="single" w:sz="4" w:space="0" w:color="auto"/>
            </w:tcBorders>
            <w:shd w:val="clear" w:color="auto" w:fill="auto"/>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(25 м-м)</w:t>
            </w:r>
          </w:p>
        </w:tc>
      </w:tr>
      <w:tr w:rsidR="009D2A37" w:rsidRPr="00E925F5" w:rsidTr="00064B5D">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D2A37" w:rsidRPr="00E925F5" w:rsidRDefault="009D2A37" w:rsidP="00E925F5">
            <w:pPr>
              <w:ind w:right="-108" w:firstLine="0"/>
              <w:jc w:val="center"/>
              <w:rPr>
                <w:rFonts w:ascii="Times New Roman" w:hAnsi="Times New Roman" w:cs="Times New Roman"/>
                <w:sz w:val="20"/>
                <w:szCs w:val="20"/>
              </w:rPr>
            </w:pPr>
            <w:r w:rsidRPr="00E925F5">
              <w:rPr>
                <w:rFonts w:ascii="Times New Roman" w:hAnsi="Times New Roman" w:cs="Times New Roman"/>
                <w:sz w:val="20"/>
                <w:szCs w:val="20"/>
              </w:rPr>
              <w:t>221</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11 492</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10 055.5</w:t>
            </w:r>
          </w:p>
        </w:tc>
        <w:tc>
          <w:tcPr>
            <w:tcW w:w="709"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330</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149/38</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150/39/100</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(50 м-м)</w:t>
            </w:r>
          </w:p>
        </w:tc>
      </w:tr>
      <w:tr w:rsidR="009D2A37" w:rsidRPr="00E925F5" w:rsidTr="00064B5D">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222</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9514,4</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8 325.1</w:t>
            </w:r>
          </w:p>
        </w:tc>
        <w:tc>
          <w:tcPr>
            <w:tcW w:w="709"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273</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123/31</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125/32/85</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(40 м-м)</w:t>
            </w:r>
          </w:p>
        </w:tc>
      </w:tr>
      <w:tr w:rsidR="009D2A37" w:rsidRPr="00E925F5" w:rsidTr="00064B5D">
        <w:trPr>
          <w:trHeight w:val="1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223</w:t>
            </w:r>
          </w:p>
        </w:tc>
        <w:tc>
          <w:tcPr>
            <w:tcW w:w="1702"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9 788,32</w:t>
            </w:r>
          </w:p>
        </w:tc>
        <w:tc>
          <w:tcPr>
            <w:tcW w:w="851"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8564.78</w:t>
            </w:r>
          </w:p>
        </w:tc>
        <w:tc>
          <w:tcPr>
            <w:tcW w:w="709"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281</w:t>
            </w:r>
          </w:p>
        </w:tc>
        <w:tc>
          <w:tcPr>
            <w:tcW w:w="850"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127/32</w:t>
            </w:r>
          </w:p>
        </w:tc>
        <w:tc>
          <w:tcPr>
            <w:tcW w:w="1276"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128/33/84</w:t>
            </w:r>
          </w:p>
        </w:tc>
        <w:tc>
          <w:tcPr>
            <w:tcW w:w="850" w:type="dxa"/>
            <w:tcBorders>
              <w:top w:val="nil"/>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275" w:type="dxa"/>
            <w:tcBorders>
              <w:top w:val="nil"/>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nil"/>
              <w:left w:val="nil"/>
              <w:bottom w:val="single" w:sz="4" w:space="0" w:color="auto"/>
              <w:right w:val="single" w:sz="4" w:space="0" w:color="auto"/>
            </w:tcBorders>
            <w:shd w:val="clear" w:color="auto" w:fill="auto"/>
            <w:vAlign w:val="bottom"/>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Парковочные места расположены на смежной территории (44 м-м)</w:t>
            </w:r>
          </w:p>
        </w:tc>
      </w:tr>
      <w:tr w:rsidR="009D2A37" w:rsidRPr="00E925F5" w:rsidTr="00064B5D">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2A37" w:rsidRPr="00E925F5" w:rsidRDefault="009D2A37" w:rsidP="00E925F5">
            <w:pPr>
              <w:ind w:right="-108"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224</w:t>
            </w:r>
          </w:p>
        </w:tc>
        <w:tc>
          <w:tcPr>
            <w:tcW w:w="1702" w:type="dxa"/>
            <w:tcBorders>
              <w:top w:val="single" w:sz="4" w:space="0" w:color="auto"/>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4 410.4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3 859.1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60/16/60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D2A37" w:rsidRPr="00E925F5" w:rsidRDefault="009D2A37"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9D2A37" w:rsidRPr="00E925F5" w:rsidRDefault="009D2A37" w:rsidP="00E925F5">
            <w:pPr>
              <w:ind w:firstLine="0"/>
              <w:jc w:val="center"/>
              <w:rPr>
                <w:rFonts w:ascii="Times New Roman" w:hAnsi="Times New Roman" w:cs="Times New Roman"/>
                <w:sz w:val="20"/>
                <w:szCs w:val="20"/>
              </w:rPr>
            </w:pPr>
            <w:r w:rsidRPr="00E925F5">
              <w:rPr>
                <w:rFonts w:ascii="Times New Roman" w:hAnsi="Times New Roman" w:cs="Times New Roman"/>
                <w:sz w:val="20"/>
                <w:szCs w:val="20"/>
              </w:rPr>
              <w:t>-</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9D2A37" w:rsidRPr="00E925F5" w:rsidRDefault="009D2A37" w:rsidP="00E925F5">
            <w:pPr>
              <w:ind w:firstLine="0"/>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064B5D" w:rsidRPr="00E925F5" w:rsidTr="00064B5D">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4B5D" w:rsidRPr="00064B5D" w:rsidRDefault="00064B5D" w:rsidP="00064B5D">
            <w:pPr>
              <w:ind w:right="-108"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231</w:t>
            </w:r>
          </w:p>
        </w:tc>
        <w:tc>
          <w:tcPr>
            <w:tcW w:w="1702" w:type="dxa"/>
            <w:tcBorders>
              <w:top w:val="single" w:sz="4" w:space="0" w:color="auto"/>
              <w:left w:val="nil"/>
              <w:bottom w:val="single" w:sz="4" w:space="0" w:color="auto"/>
              <w:right w:val="single" w:sz="4" w:space="0" w:color="auto"/>
            </w:tcBorders>
            <w:shd w:val="clear" w:color="000000" w:fill="FFFFFF"/>
            <w:vAlign w:val="center"/>
          </w:tcPr>
          <w:p w:rsidR="00064B5D" w:rsidRPr="00064B5D" w:rsidRDefault="00064B5D" w:rsidP="00064B5D">
            <w:pPr>
              <w:ind w:firstLine="34"/>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Нежилое здание</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462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8</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064B5D" w:rsidRPr="00064B5D" w:rsidRDefault="00064B5D" w:rsidP="00064B5D">
            <w:pPr>
              <w:ind w:firstLine="0"/>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064B5D" w:rsidRPr="00064B5D" w:rsidRDefault="00064B5D" w:rsidP="00064B5D">
            <w:pPr>
              <w:ind w:firstLine="0"/>
              <w:rPr>
                <w:rFonts w:ascii="Times New Roman" w:hAnsi="Times New Roman" w:cs="Times New Roman"/>
                <w:color w:val="000000"/>
                <w:sz w:val="20"/>
                <w:szCs w:val="20"/>
              </w:rPr>
            </w:pPr>
          </w:p>
        </w:tc>
      </w:tr>
      <w:tr w:rsidR="00064B5D" w:rsidRPr="00E925F5" w:rsidTr="00064B5D">
        <w:trPr>
          <w:trHeight w:val="6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4B5D" w:rsidRPr="00064B5D" w:rsidRDefault="00064B5D" w:rsidP="00064B5D">
            <w:pPr>
              <w:ind w:right="-108"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232</w:t>
            </w:r>
          </w:p>
        </w:tc>
        <w:tc>
          <w:tcPr>
            <w:tcW w:w="1702" w:type="dxa"/>
            <w:tcBorders>
              <w:top w:val="single" w:sz="4" w:space="0" w:color="auto"/>
              <w:left w:val="nil"/>
              <w:bottom w:val="single" w:sz="4" w:space="0" w:color="auto"/>
              <w:right w:val="single" w:sz="4" w:space="0" w:color="auto"/>
            </w:tcBorders>
            <w:shd w:val="clear" w:color="000000" w:fill="FFFFFF"/>
            <w:vAlign w:val="center"/>
          </w:tcPr>
          <w:p w:rsidR="00064B5D" w:rsidRPr="00064B5D" w:rsidRDefault="00064B5D" w:rsidP="00064B5D">
            <w:pPr>
              <w:ind w:firstLine="34"/>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 xml:space="preserve">Кафе (количество посетителей и персонала 60 </w:t>
            </w:r>
            <w:proofErr w:type="gramStart"/>
            <w:r w:rsidRPr="00064B5D">
              <w:rPr>
                <w:rFonts w:ascii="Times New Roman" w:hAnsi="Times New Roman" w:cs="Times New Roman"/>
                <w:color w:val="000000"/>
                <w:sz w:val="20"/>
                <w:szCs w:val="20"/>
              </w:rPr>
              <w:t>чел</w:t>
            </w:r>
            <w:proofErr w:type="gramEnd"/>
            <w:r w:rsidRPr="00064B5D">
              <w:rPr>
                <w:rFonts w:ascii="Times New Roman" w:hAnsi="Times New Roman" w:cs="Times New Roman"/>
                <w:color w:val="00000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482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60</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r w:rsidRPr="00064B5D">
              <w:rPr>
                <w:rFonts w:ascii="Times New Roman" w:hAnsi="Times New Roman" w:cs="Times New Roman"/>
                <w:color w:val="000000"/>
                <w:sz w:val="20"/>
                <w:szCs w:val="20"/>
              </w:rPr>
              <w:t>8</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064B5D" w:rsidRPr="00064B5D" w:rsidRDefault="00064B5D" w:rsidP="00064B5D">
            <w:pPr>
              <w:ind w:firstLine="0"/>
              <w:jc w:val="center"/>
              <w:rPr>
                <w:rFonts w:ascii="Times New Roman" w:hAnsi="Times New Roman" w:cs="Times New Roman"/>
                <w:color w:val="000000"/>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064B5D" w:rsidRPr="00064B5D" w:rsidRDefault="00064B5D" w:rsidP="00064B5D">
            <w:pPr>
              <w:ind w:firstLine="0"/>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064B5D" w:rsidRPr="00064B5D" w:rsidRDefault="00064B5D" w:rsidP="00064B5D">
            <w:pPr>
              <w:ind w:firstLine="0"/>
              <w:rPr>
                <w:rFonts w:ascii="Times New Roman" w:hAnsi="Times New Roman" w:cs="Times New Roman"/>
                <w:color w:val="000000"/>
                <w:sz w:val="20"/>
                <w:szCs w:val="20"/>
              </w:rPr>
            </w:pPr>
          </w:p>
        </w:tc>
      </w:tr>
    </w:tbl>
    <w:p w:rsidR="00E925F5" w:rsidRPr="00F77EA9" w:rsidRDefault="00E925F5" w:rsidP="00F77EA9">
      <w:pPr>
        <w:spacing w:line="240" w:lineRule="auto"/>
        <w:ind w:firstLine="0"/>
        <w:jc w:val="left"/>
        <w:rPr>
          <w:rFonts w:ascii="Times New Roman" w:hAnsi="Times New Roman" w:cs="Times New Roman"/>
          <w:b/>
          <w:sz w:val="20"/>
          <w:szCs w:val="20"/>
        </w:rPr>
      </w:pPr>
      <w:r w:rsidRPr="00F77EA9">
        <w:rPr>
          <w:rFonts w:ascii="Times New Roman" w:hAnsi="Times New Roman" w:cs="Times New Roman"/>
          <w:b/>
          <w:sz w:val="20"/>
          <w:szCs w:val="20"/>
        </w:rPr>
        <w:t>Примечание:</w:t>
      </w:r>
    </w:p>
    <w:p w:rsidR="00E925F5" w:rsidRPr="00E925F5" w:rsidRDefault="00E925F5" w:rsidP="00F77EA9">
      <w:pPr>
        <w:spacing w:line="240" w:lineRule="auto"/>
        <w:ind w:left="-567" w:firstLine="0"/>
        <w:rPr>
          <w:rFonts w:ascii="Times New Roman" w:hAnsi="Times New Roman" w:cs="Times New Roman"/>
          <w:sz w:val="20"/>
          <w:szCs w:val="20"/>
        </w:rPr>
      </w:pPr>
      <w:r w:rsidRPr="00E925F5">
        <w:rPr>
          <w:rFonts w:ascii="Times New Roman" w:hAnsi="Times New Roman" w:cs="Times New Roman"/>
          <w:sz w:val="20"/>
          <w:szCs w:val="20"/>
        </w:rPr>
        <w:t xml:space="preserve">*Обеспеченность </w:t>
      </w:r>
      <w:proofErr w:type="spellStart"/>
      <w:r w:rsidRPr="00E925F5">
        <w:rPr>
          <w:rFonts w:ascii="Times New Roman" w:hAnsi="Times New Roman" w:cs="Times New Roman"/>
          <w:sz w:val="20"/>
          <w:szCs w:val="20"/>
        </w:rPr>
        <w:t>машино</w:t>
      </w:r>
      <w:proofErr w:type="spellEnd"/>
      <w:r w:rsidRPr="00E925F5">
        <w:rPr>
          <w:rFonts w:ascii="Times New Roman" w:hAnsi="Times New Roman" w:cs="Times New Roman"/>
          <w:sz w:val="20"/>
          <w:szCs w:val="20"/>
        </w:rPr>
        <w:t xml:space="preserve">-местами 100% (всего) 25% - обеспеченность временных парковками. </w:t>
      </w:r>
    </w:p>
    <w:p w:rsidR="009D2A37" w:rsidRDefault="00E925F5" w:rsidP="00F77EA9">
      <w:pPr>
        <w:spacing w:line="240" w:lineRule="auto"/>
        <w:ind w:left="-567" w:firstLine="0"/>
        <w:rPr>
          <w:rFonts w:ascii="Times New Roman" w:hAnsi="Times New Roman" w:cs="Times New Roman"/>
          <w:sz w:val="20"/>
          <w:szCs w:val="20"/>
        </w:rPr>
      </w:pPr>
      <w:r w:rsidRPr="00E925F5">
        <w:rPr>
          <w:rFonts w:ascii="Times New Roman" w:hAnsi="Times New Roman" w:cs="Times New Roman"/>
          <w:sz w:val="20"/>
          <w:szCs w:val="20"/>
        </w:rPr>
        <w:t xml:space="preserve">**Количество </w:t>
      </w:r>
      <w:proofErr w:type="spellStart"/>
      <w:r w:rsidRPr="00E925F5">
        <w:rPr>
          <w:rFonts w:ascii="Times New Roman" w:hAnsi="Times New Roman" w:cs="Times New Roman"/>
          <w:sz w:val="20"/>
          <w:szCs w:val="20"/>
        </w:rPr>
        <w:t>машино</w:t>
      </w:r>
      <w:proofErr w:type="spellEnd"/>
      <w:r w:rsidRPr="00E925F5">
        <w:rPr>
          <w:rFonts w:ascii="Times New Roman" w:hAnsi="Times New Roman" w:cs="Times New Roman"/>
          <w:sz w:val="20"/>
          <w:szCs w:val="20"/>
        </w:rPr>
        <w:t xml:space="preserve">-мест для инвалидов рассчитано исходя из временных </w:t>
      </w:r>
      <w:proofErr w:type="spellStart"/>
      <w:r w:rsidRPr="00E925F5">
        <w:rPr>
          <w:rFonts w:ascii="Times New Roman" w:hAnsi="Times New Roman" w:cs="Times New Roman"/>
          <w:sz w:val="20"/>
          <w:szCs w:val="20"/>
        </w:rPr>
        <w:t>машино</w:t>
      </w:r>
      <w:proofErr w:type="spellEnd"/>
      <w:r w:rsidRPr="00E925F5">
        <w:rPr>
          <w:rFonts w:ascii="Times New Roman" w:hAnsi="Times New Roman" w:cs="Times New Roman"/>
          <w:sz w:val="20"/>
          <w:szCs w:val="20"/>
        </w:rPr>
        <w:t>-мест</w:t>
      </w:r>
    </w:p>
    <w:p w:rsidR="0007144A" w:rsidRDefault="0007144A" w:rsidP="00F77EA9">
      <w:pPr>
        <w:tabs>
          <w:tab w:val="left" w:pos="9922"/>
        </w:tabs>
        <w:spacing w:line="240" w:lineRule="auto"/>
        <w:ind w:left="-567" w:firstLine="0"/>
        <w:rPr>
          <w:rFonts w:ascii="Times New Roman" w:hAnsi="Times New Roman" w:cs="Times New Roman"/>
          <w:color w:val="000000"/>
          <w:sz w:val="20"/>
          <w:szCs w:val="20"/>
        </w:rPr>
      </w:pPr>
      <w:r>
        <w:rPr>
          <w:rFonts w:ascii="Times New Roman" w:hAnsi="Times New Roman" w:cs="Times New Roman"/>
          <w:sz w:val="20"/>
          <w:szCs w:val="20"/>
        </w:rPr>
        <w:t>***</w:t>
      </w:r>
      <w:r>
        <w:rPr>
          <w:rFonts w:ascii="Times New Roman" w:hAnsi="Times New Roman" w:cs="Times New Roman"/>
          <w:color w:val="000000"/>
          <w:sz w:val="20"/>
          <w:szCs w:val="20"/>
        </w:rPr>
        <w:t xml:space="preserve">Количество </w:t>
      </w:r>
      <w:proofErr w:type="spellStart"/>
      <w:r>
        <w:rPr>
          <w:rFonts w:ascii="Times New Roman" w:hAnsi="Times New Roman" w:cs="Times New Roman"/>
          <w:color w:val="000000"/>
          <w:sz w:val="20"/>
          <w:szCs w:val="20"/>
        </w:rPr>
        <w:t>машино</w:t>
      </w:r>
      <w:proofErr w:type="spellEnd"/>
      <w:r>
        <w:rPr>
          <w:rFonts w:ascii="Times New Roman" w:hAnsi="Times New Roman" w:cs="Times New Roman"/>
          <w:color w:val="000000"/>
          <w:sz w:val="20"/>
          <w:szCs w:val="20"/>
        </w:rPr>
        <w:t xml:space="preserve">-мест </w:t>
      </w:r>
      <w:proofErr w:type="gramStart"/>
      <w:r>
        <w:rPr>
          <w:rFonts w:ascii="Times New Roman" w:hAnsi="Times New Roman" w:cs="Times New Roman"/>
          <w:color w:val="000000"/>
          <w:sz w:val="20"/>
          <w:szCs w:val="20"/>
        </w:rPr>
        <w:t>для м</w:t>
      </w:r>
      <w:r w:rsidRPr="0007144A">
        <w:rPr>
          <w:rFonts w:ascii="Times New Roman" w:hAnsi="Times New Roman" w:cs="Times New Roman"/>
          <w:color w:val="000000"/>
          <w:sz w:val="20"/>
          <w:szCs w:val="20"/>
        </w:rPr>
        <w:t>ногоквартирный жилой дом</w:t>
      </w:r>
      <w:proofErr w:type="gramEnd"/>
      <w:r w:rsidRPr="0007144A">
        <w:rPr>
          <w:rFonts w:ascii="Times New Roman" w:hAnsi="Times New Roman" w:cs="Times New Roman"/>
          <w:color w:val="000000"/>
          <w:sz w:val="20"/>
          <w:szCs w:val="20"/>
        </w:rPr>
        <w:t xml:space="preserve"> с встроенными нежилыми помещениями</w:t>
      </w:r>
      <w:r>
        <w:rPr>
          <w:rFonts w:ascii="Times New Roman" w:hAnsi="Times New Roman" w:cs="Times New Roman"/>
          <w:color w:val="000000"/>
          <w:sz w:val="20"/>
          <w:szCs w:val="20"/>
        </w:rPr>
        <w:t xml:space="preserve"> рассчитаны в соответствии с ранее разработанной документацией, а именно: </w:t>
      </w:r>
    </w:p>
    <w:p w:rsidR="0007144A" w:rsidRDefault="0007144A" w:rsidP="00F77EA9">
      <w:pPr>
        <w:tabs>
          <w:tab w:val="left" w:pos="9922"/>
        </w:tabs>
        <w:spacing w:line="240" w:lineRule="auto"/>
        <w:ind w:left="-567" w:firstLine="0"/>
        <w:rPr>
          <w:rFonts w:ascii="Times New Roman" w:hAnsi="Times New Roman" w:cs="Times New Roman"/>
          <w:color w:val="000000"/>
          <w:sz w:val="20"/>
          <w:szCs w:val="20"/>
        </w:rPr>
      </w:pPr>
      <w:r>
        <w:rPr>
          <w:rFonts w:ascii="Times New Roman" w:hAnsi="Times New Roman" w:cs="Times New Roman"/>
          <w:sz w:val="20"/>
          <w:szCs w:val="20"/>
          <w:lang w:eastAsia="ar-SA"/>
        </w:rPr>
        <w:t xml:space="preserve">Кол-во </w:t>
      </w:r>
      <w:r w:rsidR="009D4DBF">
        <w:rPr>
          <w:rFonts w:ascii="Times New Roman" w:hAnsi="Times New Roman" w:cs="Times New Roman"/>
          <w:sz w:val="20"/>
          <w:szCs w:val="20"/>
          <w:lang w:eastAsia="ar-SA"/>
        </w:rPr>
        <w:t xml:space="preserve">парковочных мест для кафе на 40 посадочных мест - 6 </w:t>
      </w:r>
      <w:proofErr w:type="spellStart"/>
      <w:r w:rsidR="009D4DBF">
        <w:rPr>
          <w:rFonts w:ascii="Times New Roman" w:hAnsi="Times New Roman" w:cs="Times New Roman"/>
          <w:color w:val="000000"/>
          <w:sz w:val="20"/>
          <w:szCs w:val="20"/>
        </w:rPr>
        <w:t>машино</w:t>
      </w:r>
      <w:proofErr w:type="spellEnd"/>
      <w:r w:rsidR="009D4DBF">
        <w:rPr>
          <w:rFonts w:ascii="Times New Roman" w:hAnsi="Times New Roman" w:cs="Times New Roman"/>
          <w:color w:val="000000"/>
          <w:sz w:val="20"/>
          <w:szCs w:val="20"/>
        </w:rPr>
        <w:t>-мест (на 100 месть - 15</w:t>
      </w:r>
      <w:r w:rsidR="009D4DBF" w:rsidRPr="009D4DBF">
        <w:rPr>
          <w:rFonts w:ascii="Times New Roman" w:hAnsi="Times New Roman" w:cs="Times New Roman"/>
          <w:color w:val="000000"/>
          <w:sz w:val="20"/>
          <w:szCs w:val="20"/>
        </w:rPr>
        <w:t xml:space="preserve"> </w:t>
      </w:r>
      <w:proofErr w:type="spellStart"/>
      <w:r w:rsidR="009D4DBF">
        <w:rPr>
          <w:rFonts w:ascii="Times New Roman" w:hAnsi="Times New Roman" w:cs="Times New Roman"/>
          <w:color w:val="000000"/>
          <w:sz w:val="20"/>
          <w:szCs w:val="20"/>
        </w:rPr>
        <w:t>машино</w:t>
      </w:r>
      <w:proofErr w:type="spellEnd"/>
      <w:r w:rsidR="009D4DBF">
        <w:rPr>
          <w:rFonts w:ascii="Times New Roman" w:hAnsi="Times New Roman" w:cs="Times New Roman"/>
          <w:color w:val="000000"/>
          <w:sz w:val="20"/>
          <w:szCs w:val="20"/>
        </w:rPr>
        <w:t xml:space="preserve">-мест); </w:t>
      </w:r>
    </w:p>
    <w:p w:rsidR="009D4DBF" w:rsidRDefault="009D4DBF" w:rsidP="00F77EA9">
      <w:pPr>
        <w:tabs>
          <w:tab w:val="left" w:pos="9922"/>
        </w:tabs>
        <w:spacing w:line="240" w:lineRule="auto"/>
        <w:ind w:left="-567" w:firstLine="0"/>
        <w:rPr>
          <w:rFonts w:ascii="Times New Roman" w:hAnsi="Times New Roman" w:cs="Times New Roman"/>
          <w:color w:val="000000"/>
          <w:sz w:val="20"/>
          <w:szCs w:val="20"/>
        </w:rPr>
      </w:pPr>
      <w:r>
        <w:rPr>
          <w:rFonts w:ascii="Times New Roman" w:hAnsi="Times New Roman" w:cs="Times New Roman"/>
          <w:color w:val="000000"/>
          <w:sz w:val="20"/>
          <w:szCs w:val="20"/>
        </w:rPr>
        <w:t xml:space="preserve">Кол-во </w:t>
      </w:r>
      <w:r>
        <w:rPr>
          <w:rFonts w:ascii="Times New Roman" w:hAnsi="Times New Roman" w:cs="Times New Roman"/>
          <w:sz w:val="20"/>
          <w:szCs w:val="20"/>
          <w:lang w:eastAsia="ar-SA"/>
        </w:rPr>
        <w:t xml:space="preserve">парковочных мест для магазина на 10кв.м - 1 </w:t>
      </w:r>
      <w:proofErr w:type="spellStart"/>
      <w:r>
        <w:rPr>
          <w:rFonts w:ascii="Times New Roman" w:hAnsi="Times New Roman" w:cs="Times New Roman"/>
          <w:color w:val="000000"/>
          <w:sz w:val="20"/>
          <w:szCs w:val="20"/>
        </w:rPr>
        <w:t>машино</w:t>
      </w:r>
      <w:proofErr w:type="spellEnd"/>
      <w:r>
        <w:rPr>
          <w:rFonts w:ascii="Times New Roman" w:hAnsi="Times New Roman" w:cs="Times New Roman"/>
          <w:color w:val="000000"/>
          <w:sz w:val="20"/>
          <w:szCs w:val="20"/>
        </w:rPr>
        <w:t xml:space="preserve">-место (на 100кв.м - 5 </w:t>
      </w:r>
      <w:proofErr w:type="spellStart"/>
      <w:r>
        <w:rPr>
          <w:rFonts w:ascii="Times New Roman" w:hAnsi="Times New Roman" w:cs="Times New Roman"/>
          <w:color w:val="000000"/>
          <w:sz w:val="20"/>
          <w:szCs w:val="20"/>
        </w:rPr>
        <w:t>машино</w:t>
      </w:r>
      <w:proofErr w:type="spellEnd"/>
      <w:r>
        <w:rPr>
          <w:rFonts w:ascii="Times New Roman" w:hAnsi="Times New Roman" w:cs="Times New Roman"/>
          <w:color w:val="000000"/>
          <w:sz w:val="20"/>
          <w:szCs w:val="20"/>
        </w:rPr>
        <w:t>-мест)</w:t>
      </w:r>
    </w:p>
    <w:p w:rsidR="007B1D21" w:rsidRPr="00F77EA9" w:rsidRDefault="009D4DBF" w:rsidP="00F77EA9">
      <w:pPr>
        <w:tabs>
          <w:tab w:val="left" w:pos="9922"/>
        </w:tabs>
        <w:spacing w:line="240" w:lineRule="auto"/>
        <w:ind w:left="-567" w:firstLine="0"/>
        <w:rPr>
          <w:rFonts w:ascii="Times New Roman" w:hAnsi="Times New Roman" w:cs="Times New Roman"/>
          <w:color w:val="000000"/>
          <w:sz w:val="20"/>
          <w:szCs w:val="20"/>
        </w:rPr>
      </w:pPr>
      <w:r>
        <w:rPr>
          <w:rFonts w:ascii="Times New Roman" w:hAnsi="Times New Roman" w:cs="Times New Roman"/>
          <w:color w:val="000000"/>
          <w:sz w:val="20"/>
          <w:szCs w:val="20"/>
        </w:rPr>
        <w:t xml:space="preserve">Кол-во </w:t>
      </w:r>
      <w:r>
        <w:rPr>
          <w:rFonts w:ascii="Times New Roman" w:hAnsi="Times New Roman" w:cs="Times New Roman"/>
          <w:sz w:val="20"/>
          <w:szCs w:val="20"/>
          <w:lang w:eastAsia="ar-SA"/>
        </w:rPr>
        <w:t xml:space="preserve">парковочных мест для жилого </w:t>
      </w:r>
      <w:proofErr w:type="gramStart"/>
      <w:r>
        <w:rPr>
          <w:rFonts w:ascii="Times New Roman" w:hAnsi="Times New Roman" w:cs="Times New Roman"/>
          <w:sz w:val="20"/>
          <w:szCs w:val="20"/>
          <w:lang w:eastAsia="ar-SA"/>
        </w:rPr>
        <w:t>дома  при</w:t>
      </w:r>
      <w:proofErr w:type="gramEnd"/>
      <w:r>
        <w:rPr>
          <w:rFonts w:ascii="Times New Roman" w:hAnsi="Times New Roman" w:cs="Times New Roman"/>
          <w:sz w:val="20"/>
          <w:szCs w:val="20"/>
          <w:lang w:eastAsia="ar-SA"/>
        </w:rPr>
        <w:t xml:space="preserve"> </w:t>
      </w:r>
      <w:proofErr w:type="spellStart"/>
      <w:r>
        <w:rPr>
          <w:rFonts w:ascii="Times New Roman" w:hAnsi="Times New Roman" w:cs="Times New Roman"/>
          <w:sz w:val="20"/>
          <w:szCs w:val="20"/>
          <w:lang w:eastAsia="ar-SA"/>
        </w:rPr>
        <w:t>нормотиве</w:t>
      </w:r>
      <w:proofErr w:type="spellEnd"/>
      <w:r>
        <w:rPr>
          <w:rFonts w:ascii="Times New Roman" w:hAnsi="Times New Roman" w:cs="Times New Roman"/>
          <w:sz w:val="20"/>
          <w:szCs w:val="20"/>
          <w:lang w:eastAsia="ar-SA"/>
        </w:rPr>
        <w:t xml:space="preserve"> 380/450 м/мест на 1000 жителей составляет: (133х380): 1000 = 50 </w:t>
      </w:r>
      <w:proofErr w:type="spellStart"/>
      <w:r>
        <w:rPr>
          <w:rFonts w:ascii="Times New Roman" w:hAnsi="Times New Roman" w:cs="Times New Roman"/>
          <w:color w:val="000000"/>
          <w:sz w:val="20"/>
          <w:szCs w:val="20"/>
        </w:rPr>
        <w:t>машино</w:t>
      </w:r>
      <w:proofErr w:type="spellEnd"/>
      <w:r>
        <w:rPr>
          <w:rFonts w:ascii="Times New Roman" w:hAnsi="Times New Roman" w:cs="Times New Roman"/>
          <w:color w:val="000000"/>
          <w:sz w:val="20"/>
          <w:szCs w:val="20"/>
        </w:rPr>
        <w:t xml:space="preserve">-место. 28 </w:t>
      </w:r>
      <w:proofErr w:type="spellStart"/>
      <w:r>
        <w:rPr>
          <w:rFonts w:ascii="Times New Roman" w:hAnsi="Times New Roman" w:cs="Times New Roman"/>
          <w:color w:val="000000"/>
          <w:sz w:val="20"/>
          <w:szCs w:val="20"/>
        </w:rPr>
        <w:t>машино</w:t>
      </w:r>
      <w:proofErr w:type="spellEnd"/>
      <w:r>
        <w:rPr>
          <w:rFonts w:ascii="Times New Roman" w:hAnsi="Times New Roman" w:cs="Times New Roman"/>
          <w:color w:val="000000"/>
          <w:sz w:val="20"/>
          <w:szCs w:val="20"/>
        </w:rPr>
        <w:t>-место располагается в пешеходной доступности - 800м</w:t>
      </w:r>
    </w:p>
    <w:p w:rsidR="00E925F5" w:rsidRPr="00E925F5" w:rsidRDefault="00E925F5" w:rsidP="00F77EA9">
      <w:pPr>
        <w:tabs>
          <w:tab w:val="left" w:pos="9922"/>
        </w:tabs>
        <w:spacing w:line="360" w:lineRule="auto"/>
        <w:ind w:firstLine="709"/>
        <w:jc w:val="right"/>
        <w:rPr>
          <w:rFonts w:ascii="Times New Roman" w:hAnsi="Times New Roman" w:cs="Times New Roman"/>
          <w:sz w:val="28"/>
          <w:szCs w:val="28"/>
        </w:rPr>
      </w:pPr>
      <w:r w:rsidRPr="00E925F5">
        <w:rPr>
          <w:rFonts w:ascii="Times New Roman" w:hAnsi="Times New Roman" w:cs="Times New Roman"/>
          <w:sz w:val="28"/>
          <w:szCs w:val="28"/>
        </w:rPr>
        <w:t>Таблица №</w:t>
      </w:r>
      <w:r>
        <w:rPr>
          <w:rFonts w:ascii="Times New Roman" w:hAnsi="Times New Roman" w:cs="Times New Roman"/>
          <w:sz w:val="28"/>
          <w:szCs w:val="28"/>
        </w:rPr>
        <w:t>1</w:t>
      </w:r>
      <w:r w:rsidRPr="00E925F5">
        <w:rPr>
          <w:rFonts w:ascii="Times New Roman" w:hAnsi="Times New Roman" w:cs="Times New Roman"/>
          <w:sz w:val="28"/>
          <w:szCs w:val="28"/>
        </w:rPr>
        <w:t>9</w:t>
      </w:r>
    </w:p>
    <w:p w:rsidR="00E925F5" w:rsidRPr="00E925F5" w:rsidRDefault="00E925F5" w:rsidP="00E925F5">
      <w:pPr>
        <w:tabs>
          <w:tab w:val="left" w:pos="9922"/>
        </w:tabs>
        <w:spacing w:line="360" w:lineRule="auto"/>
        <w:ind w:firstLine="709"/>
        <w:jc w:val="center"/>
        <w:rPr>
          <w:rFonts w:ascii="Times New Roman" w:hAnsi="Times New Roman" w:cs="Times New Roman"/>
          <w:sz w:val="28"/>
          <w:szCs w:val="28"/>
        </w:rPr>
      </w:pPr>
      <w:r w:rsidRPr="00E925F5">
        <w:rPr>
          <w:rFonts w:ascii="Times New Roman" w:hAnsi="Times New Roman" w:cs="Times New Roman"/>
          <w:sz w:val="28"/>
          <w:szCs w:val="28"/>
        </w:rPr>
        <w:t xml:space="preserve">Ведомость </w:t>
      </w:r>
      <w:proofErr w:type="spellStart"/>
      <w:r w:rsidRPr="00E925F5">
        <w:rPr>
          <w:rFonts w:ascii="Times New Roman" w:hAnsi="Times New Roman" w:cs="Times New Roman"/>
          <w:sz w:val="28"/>
          <w:szCs w:val="28"/>
        </w:rPr>
        <w:t>машино</w:t>
      </w:r>
      <w:proofErr w:type="spellEnd"/>
      <w:r w:rsidRPr="00E925F5">
        <w:rPr>
          <w:rFonts w:ascii="Times New Roman" w:hAnsi="Times New Roman" w:cs="Times New Roman"/>
          <w:sz w:val="28"/>
          <w:szCs w:val="28"/>
        </w:rPr>
        <w:t>-мест для существующих зданий</w:t>
      </w:r>
    </w:p>
    <w:tbl>
      <w:tblPr>
        <w:tblW w:w="11341" w:type="dxa"/>
        <w:tblInd w:w="-1168" w:type="dxa"/>
        <w:tblLayout w:type="fixed"/>
        <w:tblLook w:val="04A0" w:firstRow="1" w:lastRow="0" w:firstColumn="1" w:lastColumn="0" w:noHBand="0" w:noVBand="1"/>
      </w:tblPr>
      <w:tblGrid>
        <w:gridCol w:w="567"/>
        <w:gridCol w:w="1985"/>
        <w:gridCol w:w="851"/>
        <w:gridCol w:w="1134"/>
        <w:gridCol w:w="708"/>
        <w:gridCol w:w="1418"/>
        <w:gridCol w:w="992"/>
        <w:gridCol w:w="1418"/>
        <w:gridCol w:w="850"/>
        <w:gridCol w:w="1418"/>
      </w:tblGrid>
      <w:tr w:rsidR="00E925F5" w:rsidRPr="00E925F5" w:rsidTr="00BD221B">
        <w:trPr>
          <w:trHeight w:val="15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на плане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Наименование и обозначение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Общая площадь </w:t>
            </w:r>
            <w:proofErr w:type="spellStart"/>
            <w:r w:rsidRPr="00E925F5">
              <w:rPr>
                <w:rFonts w:ascii="Times New Roman" w:hAnsi="Times New Roman" w:cs="Times New Roman"/>
                <w:color w:val="000000"/>
                <w:sz w:val="20"/>
                <w:szCs w:val="20"/>
              </w:rPr>
              <w:t>кв.м</w:t>
            </w:r>
            <w:proofErr w:type="spellEnd"/>
            <w:r w:rsidRPr="00E925F5">
              <w:rPr>
                <w:rFonts w:ascii="Times New Roman" w:hAnsi="Times New Roman" w:cs="Times New Roman"/>
                <w:color w:val="000000"/>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Площадь жилищного фонда, </w:t>
            </w:r>
            <w:proofErr w:type="spellStart"/>
            <w:proofErr w:type="gramStart"/>
            <w:r w:rsidRPr="00E925F5">
              <w:rPr>
                <w:rFonts w:ascii="Times New Roman" w:hAnsi="Times New Roman" w:cs="Times New Roman"/>
                <w:color w:val="000000"/>
                <w:sz w:val="20"/>
                <w:szCs w:val="20"/>
              </w:rPr>
              <w:t>кв.м</w:t>
            </w:r>
            <w:proofErr w:type="spellEnd"/>
            <w:proofErr w:type="gramEnd"/>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Расчётное кол-во человек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(расчетное)</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Требуемое число м-м 100%/25%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По проекту м-м 100%/25%/кол-во м-м размещен на придомовой территории***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Кол-во м-м для инвалидов*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Примечание</w:t>
            </w:r>
          </w:p>
        </w:tc>
      </w:tr>
      <w:tr w:rsidR="00E925F5" w:rsidRPr="00E925F5" w:rsidTr="00BD221B">
        <w:trPr>
          <w:trHeight w:val="8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Историко-культурный музей </w:t>
            </w:r>
            <w:proofErr w:type="spellStart"/>
            <w:r w:rsidRPr="00E925F5">
              <w:rPr>
                <w:rFonts w:ascii="Times New Roman" w:hAnsi="Times New Roman" w:cs="Times New Roman"/>
                <w:color w:val="000000"/>
                <w:sz w:val="20"/>
                <w:szCs w:val="20"/>
              </w:rPr>
              <w:t>г.Липецка</w:t>
            </w:r>
            <w:proofErr w:type="spellEnd"/>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658.1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1033.00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1905,6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19 478,70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11 734,10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489</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220/55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221/56/</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21 м-м располагается на подземной автостоянке поз. 5</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1137,6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136.8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498.48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8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91</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275.64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1624.32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12.4</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Гаражи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793.8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931.86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12.6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Хозяйственный корпус</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211.5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4 949,20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3 729,70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156</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71/18</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72/19/</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9 302,70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5 892,00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246</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111/28</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112/29/</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12 256,30</w:t>
            </w:r>
          </w:p>
        </w:tc>
        <w:tc>
          <w:tcPr>
            <w:tcW w:w="1134"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8 510,40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355</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160/40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161/41</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176,4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176,4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86.1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86.1</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46.76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46.76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47.18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47.18</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Парковочное место на своём </w:t>
            </w:r>
            <w:r w:rsidRPr="00E925F5">
              <w:rPr>
                <w:rFonts w:ascii="Times New Roman" w:hAnsi="Times New Roman" w:cs="Times New Roman"/>
                <w:color w:val="000000"/>
                <w:sz w:val="20"/>
                <w:szCs w:val="20"/>
              </w:rPr>
              <w:lastRenderedPageBreak/>
              <w:t>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31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57.05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57.05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69.56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69.56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38.64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38.64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9D2A37">
        <w:trPr>
          <w:trHeight w:val="133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71.19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71.19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55.58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55.58</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87.22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87.22</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48.05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48.05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63.14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63.14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48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63.07</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63.07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46.97</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46.97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73.15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73.15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143.36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143.36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92.05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92.05</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71.54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71.54</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66.29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66.29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56</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Магазин/Склад</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734,8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57</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459,2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1854.24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9D2A37">
        <w:trPr>
          <w:trHeight w:val="131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59</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67.13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67.13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60</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68.67</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68.67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75.11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75.11</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63</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74.13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74.13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57.9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48.3</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48.3</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Парковочное место на своём земельном участке</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Индивидуальный жилой дом</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58.9</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58.9</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Парковочное место на своём </w:t>
            </w:r>
            <w:r w:rsidRPr="00E925F5">
              <w:rPr>
                <w:rFonts w:ascii="Times New Roman" w:hAnsi="Times New Roman" w:cs="Times New Roman"/>
                <w:color w:val="000000"/>
                <w:sz w:val="20"/>
                <w:szCs w:val="20"/>
              </w:rPr>
              <w:lastRenderedPageBreak/>
              <w:t>земельном участке</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80</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4 603,90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230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3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18 389,80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10 914,80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455</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205/52</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206/53</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Обеспечено 25% временных автостоянок в соответствии Документацией по планировке территории (проект планировки и проект межевания) квартала в районе ул. Валентина Скороходова и ул. М.И. </w:t>
            </w:r>
            <w:proofErr w:type="spellStart"/>
            <w:r w:rsidRPr="00E925F5">
              <w:rPr>
                <w:rFonts w:ascii="Times New Roman" w:hAnsi="Times New Roman" w:cs="Times New Roman"/>
                <w:color w:val="000000"/>
                <w:sz w:val="20"/>
                <w:szCs w:val="20"/>
              </w:rPr>
              <w:t>Неделина</w:t>
            </w:r>
            <w:proofErr w:type="spellEnd"/>
            <w:r w:rsidRPr="00E925F5">
              <w:rPr>
                <w:rFonts w:ascii="Times New Roman" w:hAnsi="Times New Roman" w:cs="Times New Roman"/>
                <w:color w:val="000000"/>
                <w:sz w:val="20"/>
                <w:szCs w:val="20"/>
              </w:rPr>
              <w:t xml:space="preserve">, утвержденный </w:t>
            </w:r>
            <w:proofErr w:type="gramStart"/>
            <w:r w:rsidRPr="00E925F5">
              <w:rPr>
                <w:rFonts w:ascii="Times New Roman" w:hAnsi="Times New Roman" w:cs="Times New Roman"/>
                <w:color w:val="000000"/>
                <w:sz w:val="20"/>
                <w:szCs w:val="20"/>
              </w:rPr>
              <w:t>постановлением  администрации</w:t>
            </w:r>
            <w:proofErr w:type="gramEnd"/>
            <w:r w:rsidRPr="00E925F5">
              <w:rPr>
                <w:rFonts w:ascii="Times New Roman" w:hAnsi="Times New Roman" w:cs="Times New Roman"/>
                <w:color w:val="000000"/>
                <w:sz w:val="20"/>
                <w:szCs w:val="20"/>
              </w:rPr>
              <w:t xml:space="preserve"> города Липецк от 26.12.2019 № 2540</w:t>
            </w: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82</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Многоквартирный жилой дом </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8 352,60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 4 997,40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209</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94/24</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95/25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Многоквартирный жилой дом </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13 106.66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13 106.66</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545</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246/62</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247/63</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8 362,30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5 702,00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238</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107/27</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108/28</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86</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Магазин/Кафе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109,44</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14</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E925F5" w:rsidRPr="00E925F5" w:rsidRDefault="00E925F5" w:rsidP="00E925F5">
            <w:pPr>
              <w:ind w:firstLine="0"/>
              <w:rPr>
                <w:rFonts w:ascii="Times New Roman" w:hAnsi="Times New Roman" w:cs="Times New Roman"/>
                <w:color w:val="000000"/>
                <w:sz w:val="20"/>
                <w:szCs w:val="20"/>
              </w:rPr>
            </w:pP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88</w:t>
            </w:r>
          </w:p>
        </w:tc>
        <w:tc>
          <w:tcPr>
            <w:tcW w:w="1985"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Магазин</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8 979,90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5-10м-м/100кв.м торговой площади проектом принято 5м-м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450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164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7 083.1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4958.17</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207</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93/24</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94/25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lastRenderedPageBreak/>
              <w:t>185</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9 671,60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7 999,60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334</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151/38</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152/40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351.00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384.15</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365.22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195.1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342.50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6</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201</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170.92</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Многоквартирный жилой дом со встроенными нежилыми помещениями</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18 755,70</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13 368,40</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557</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xml:space="preserve">450 м-м/1000 </w:t>
            </w:r>
            <w:proofErr w:type="gramStart"/>
            <w:r w:rsidRPr="00E925F5">
              <w:rPr>
                <w:rFonts w:ascii="Times New Roman" w:hAnsi="Times New Roman" w:cs="Times New Roman"/>
                <w:color w:val="000000"/>
                <w:sz w:val="20"/>
                <w:szCs w:val="20"/>
              </w:rPr>
              <w:t>чел</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251/63</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252/64</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7</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206</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1729.68</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207</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1998.76</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r w:rsidR="00E925F5" w:rsidRPr="00E925F5" w:rsidTr="00BD221B">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208</w:t>
            </w:r>
          </w:p>
        </w:tc>
        <w:tc>
          <w:tcPr>
            <w:tcW w:w="1985"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Административное здание</w:t>
            </w:r>
          </w:p>
        </w:tc>
        <w:tc>
          <w:tcPr>
            <w:tcW w:w="851"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915.71</w:t>
            </w:r>
          </w:p>
        </w:tc>
        <w:tc>
          <w:tcPr>
            <w:tcW w:w="1134"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70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w:t>
            </w:r>
          </w:p>
        </w:tc>
        <w:tc>
          <w:tcPr>
            <w:tcW w:w="1418" w:type="dxa"/>
            <w:tcBorders>
              <w:top w:val="nil"/>
              <w:left w:val="nil"/>
              <w:bottom w:val="single" w:sz="4" w:space="0" w:color="auto"/>
              <w:right w:val="single" w:sz="4" w:space="0" w:color="auto"/>
            </w:tcBorders>
            <w:shd w:val="clear" w:color="auto" w:fill="auto"/>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20-40м-м/100 работающих(принято20м-м)</w:t>
            </w:r>
          </w:p>
        </w:tc>
        <w:tc>
          <w:tcPr>
            <w:tcW w:w="992"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center"/>
            <w:hideMark/>
          </w:tcPr>
          <w:p w:rsidR="00E925F5" w:rsidRPr="00E925F5" w:rsidRDefault="00E925F5" w:rsidP="00E925F5">
            <w:pPr>
              <w:ind w:firstLine="0"/>
              <w:jc w:val="center"/>
              <w:rPr>
                <w:rFonts w:ascii="Times New Roman" w:hAnsi="Times New Roman" w:cs="Times New Roman"/>
                <w:color w:val="000000"/>
                <w:sz w:val="20"/>
                <w:szCs w:val="20"/>
              </w:rPr>
            </w:pPr>
            <w:r w:rsidRPr="00E925F5">
              <w:rPr>
                <w:rFonts w:ascii="Times New Roman" w:hAnsi="Times New Roman" w:cs="Times New Roman"/>
                <w:color w:val="000000"/>
                <w:sz w:val="20"/>
                <w:szCs w:val="20"/>
              </w:rPr>
              <w:t> </w:t>
            </w:r>
          </w:p>
        </w:tc>
      </w:tr>
    </w:tbl>
    <w:p w:rsidR="00E925F5" w:rsidRDefault="00E925F5" w:rsidP="00E925F5">
      <w:pPr>
        <w:rPr>
          <w:sz w:val="28"/>
        </w:rPr>
      </w:pPr>
    </w:p>
    <w:p w:rsidR="00BD221B" w:rsidRPr="00BD221B" w:rsidRDefault="00BD221B" w:rsidP="00BD221B">
      <w:pPr>
        <w:adjustRightInd w:val="0"/>
        <w:rPr>
          <w:rFonts w:ascii="Times New Roman" w:hAnsi="Times New Roman" w:cs="Times New Roman"/>
          <w:sz w:val="28"/>
        </w:rPr>
      </w:pPr>
      <w:r w:rsidRPr="00BD221B">
        <w:rPr>
          <w:rFonts w:ascii="Times New Roman" w:hAnsi="Times New Roman" w:cs="Times New Roman"/>
          <w:sz w:val="28"/>
        </w:rPr>
        <w:lastRenderedPageBreak/>
        <w:t xml:space="preserve">Обеспеченность временных и постоянных </w:t>
      </w:r>
      <w:proofErr w:type="spellStart"/>
      <w:r w:rsidRPr="00BD221B">
        <w:rPr>
          <w:rFonts w:ascii="Times New Roman" w:hAnsi="Times New Roman" w:cs="Times New Roman"/>
          <w:sz w:val="28"/>
        </w:rPr>
        <w:t>машино</w:t>
      </w:r>
      <w:proofErr w:type="spellEnd"/>
      <w:r w:rsidRPr="00BD221B">
        <w:rPr>
          <w:rFonts w:ascii="Times New Roman" w:hAnsi="Times New Roman" w:cs="Times New Roman"/>
          <w:sz w:val="28"/>
        </w:rPr>
        <w:t xml:space="preserve">-мест для проектируемых многоквартирных жилых </w:t>
      </w:r>
      <w:proofErr w:type="gramStart"/>
      <w:r w:rsidRPr="00BD221B">
        <w:rPr>
          <w:rFonts w:ascii="Times New Roman" w:hAnsi="Times New Roman" w:cs="Times New Roman"/>
          <w:sz w:val="28"/>
        </w:rPr>
        <w:t>домов  составляет</w:t>
      </w:r>
      <w:proofErr w:type="gramEnd"/>
      <w:r w:rsidRPr="00BD221B">
        <w:rPr>
          <w:rFonts w:ascii="Times New Roman" w:hAnsi="Times New Roman" w:cs="Times New Roman"/>
          <w:sz w:val="28"/>
        </w:rPr>
        <w:t xml:space="preserve"> 100% (учитывая все плоскостные и подземные парковки)</w:t>
      </w:r>
    </w:p>
    <w:p w:rsidR="00BD221B" w:rsidRPr="00BD221B" w:rsidRDefault="00BD221B" w:rsidP="00BD221B">
      <w:pPr>
        <w:adjustRightInd w:val="0"/>
        <w:rPr>
          <w:rFonts w:ascii="Times New Roman" w:eastAsiaTheme="minorHAnsi" w:hAnsi="Times New Roman" w:cs="Times New Roman"/>
          <w:color w:val="000000"/>
          <w:sz w:val="28"/>
          <w:szCs w:val="24"/>
          <w:lang w:eastAsia="en-US"/>
        </w:rPr>
      </w:pPr>
      <w:r w:rsidRPr="00BD221B">
        <w:rPr>
          <w:rFonts w:ascii="Times New Roman" w:eastAsiaTheme="minorHAnsi" w:hAnsi="Times New Roman" w:cs="Times New Roman"/>
          <w:color w:val="000000"/>
          <w:sz w:val="28"/>
          <w:szCs w:val="24"/>
          <w:lang w:eastAsia="en-US"/>
        </w:rPr>
        <w:t xml:space="preserve">Обеспеченность временных </w:t>
      </w:r>
      <w:proofErr w:type="spellStart"/>
      <w:r w:rsidRPr="00BD221B">
        <w:rPr>
          <w:rFonts w:ascii="Times New Roman" w:eastAsiaTheme="minorHAnsi" w:hAnsi="Times New Roman" w:cs="Times New Roman"/>
          <w:color w:val="000000"/>
          <w:sz w:val="28"/>
          <w:szCs w:val="24"/>
          <w:lang w:eastAsia="en-US"/>
        </w:rPr>
        <w:t>маштно</w:t>
      </w:r>
      <w:proofErr w:type="spellEnd"/>
      <w:r w:rsidRPr="00BD221B">
        <w:rPr>
          <w:rFonts w:ascii="Times New Roman" w:eastAsiaTheme="minorHAnsi" w:hAnsi="Times New Roman" w:cs="Times New Roman"/>
          <w:color w:val="000000"/>
          <w:sz w:val="28"/>
          <w:szCs w:val="24"/>
          <w:lang w:eastAsia="en-US"/>
        </w:rPr>
        <w:t xml:space="preserve">-мест для жилых зданий, составляет 25%, за исключением жилых домов поз. 16,17,18. Дефицит временных </w:t>
      </w:r>
      <w:proofErr w:type="spellStart"/>
      <w:r w:rsidRPr="00BD221B">
        <w:rPr>
          <w:rFonts w:ascii="Times New Roman" w:eastAsiaTheme="minorHAnsi" w:hAnsi="Times New Roman" w:cs="Times New Roman"/>
          <w:color w:val="000000"/>
          <w:sz w:val="28"/>
          <w:szCs w:val="24"/>
          <w:lang w:eastAsia="en-US"/>
        </w:rPr>
        <w:t>машино</w:t>
      </w:r>
      <w:proofErr w:type="spellEnd"/>
      <w:r w:rsidRPr="00BD221B">
        <w:rPr>
          <w:rFonts w:ascii="Times New Roman" w:eastAsiaTheme="minorHAnsi" w:hAnsi="Times New Roman" w:cs="Times New Roman"/>
          <w:color w:val="000000"/>
          <w:sz w:val="28"/>
          <w:szCs w:val="24"/>
          <w:lang w:eastAsia="en-US"/>
        </w:rPr>
        <w:t xml:space="preserve">-мест составляет 14 м-м. </w:t>
      </w:r>
    </w:p>
    <w:p w:rsidR="00BD221B" w:rsidRPr="00BD221B" w:rsidRDefault="00BD221B" w:rsidP="00BD221B">
      <w:pPr>
        <w:adjustRightInd w:val="0"/>
        <w:rPr>
          <w:rFonts w:ascii="Times New Roman" w:eastAsiaTheme="minorHAnsi" w:hAnsi="Times New Roman" w:cs="Times New Roman"/>
          <w:color w:val="000000"/>
          <w:sz w:val="28"/>
          <w:szCs w:val="24"/>
          <w:lang w:eastAsia="en-US"/>
        </w:rPr>
      </w:pPr>
      <w:r w:rsidRPr="00BD221B">
        <w:rPr>
          <w:rFonts w:ascii="Times New Roman" w:eastAsiaTheme="minorHAnsi" w:hAnsi="Times New Roman" w:cs="Times New Roman"/>
          <w:color w:val="000000"/>
          <w:sz w:val="28"/>
          <w:szCs w:val="24"/>
          <w:lang w:eastAsia="en-US"/>
        </w:rPr>
        <w:t xml:space="preserve">В условиях реконструкции нет возможности обеспечить существующие </w:t>
      </w:r>
      <w:proofErr w:type="gramStart"/>
      <w:r w:rsidRPr="00BD221B">
        <w:rPr>
          <w:rFonts w:ascii="Times New Roman" w:eastAsiaTheme="minorHAnsi" w:hAnsi="Times New Roman" w:cs="Times New Roman"/>
          <w:color w:val="000000"/>
          <w:sz w:val="28"/>
          <w:szCs w:val="24"/>
          <w:lang w:eastAsia="en-US"/>
        </w:rPr>
        <w:t>жилые  дома</w:t>
      </w:r>
      <w:proofErr w:type="gramEnd"/>
      <w:r w:rsidRPr="00BD221B">
        <w:rPr>
          <w:rFonts w:ascii="Times New Roman" w:eastAsiaTheme="minorHAnsi" w:hAnsi="Times New Roman" w:cs="Times New Roman"/>
          <w:color w:val="000000"/>
          <w:sz w:val="28"/>
          <w:szCs w:val="24"/>
          <w:lang w:eastAsia="en-US"/>
        </w:rPr>
        <w:t xml:space="preserve"> 100% постоянных </w:t>
      </w:r>
      <w:proofErr w:type="spellStart"/>
      <w:r w:rsidRPr="00BD221B">
        <w:rPr>
          <w:rFonts w:ascii="Times New Roman" w:eastAsiaTheme="minorHAnsi" w:hAnsi="Times New Roman" w:cs="Times New Roman"/>
          <w:color w:val="000000"/>
          <w:sz w:val="28"/>
          <w:szCs w:val="24"/>
          <w:lang w:eastAsia="en-US"/>
        </w:rPr>
        <w:t>машино</w:t>
      </w:r>
      <w:proofErr w:type="spellEnd"/>
      <w:r w:rsidRPr="00BD221B">
        <w:rPr>
          <w:rFonts w:ascii="Times New Roman" w:eastAsiaTheme="minorHAnsi" w:hAnsi="Times New Roman" w:cs="Times New Roman"/>
          <w:color w:val="000000"/>
          <w:sz w:val="28"/>
          <w:szCs w:val="24"/>
          <w:lang w:eastAsia="en-US"/>
        </w:rPr>
        <w:t xml:space="preserve">-мест. Для частичного обеспечения парковочными местами существующих жилых домов предусмотрена обвалованная 2х этажная парковка на 136 м-м. </w:t>
      </w:r>
    </w:p>
    <w:p w:rsidR="00521133" w:rsidRPr="00BD221B" w:rsidRDefault="00BD221B" w:rsidP="00BD221B">
      <w:pPr>
        <w:adjustRightInd w:val="0"/>
        <w:rPr>
          <w:rFonts w:ascii="Times New Roman" w:eastAsiaTheme="minorHAnsi" w:hAnsi="Times New Roman" w:cs="Times New Roman"/>
          <w:color w:val="000000"/>
          <w:sz w:val="28"/>
          <w:szCs w:val="24"/>
          <w:lang w:eastAsia="en-US"/>
        </w:rPr>
      </w:pPr>
      <w:r w:rsidRPr="00BD221B">
        <w:rPr>
          <w:rFonts w:ascii="Times New Roman" w:eastAsiaTheme="minorHAnsi" w:hAnsi="Times New Roman" w:cs="Times New Roman"/>
          <w:color w:val="000000"/>
          <w:sz w:val="28"/>
          <w:szCs w:val="24"/>
          <w:lang w:eastAsia="en-US"/>
        </w:rPr>
        <w:t xml:space="preserve">Существующие административные, торговые и прочие здания и сооружения полностью обеспечены </w:t>
      </w:r>
      <w:proofErr w:type="spellStart"/>
      <w:r w:rsidRPr="00BD221B">
        <w:rPr>
          <w:rFonts w:ascii="Times New Roman" w:eastAsiaTheme="minorHAnsi" w:hAnsi="Times New Roman" w:cs="Times New Roman"/>
          <w:color w:val="000000"/>
          <w:sz w:val="28"/>
          <w:szCs w:val="24"/>
          <w:lang w:eastAsia="en-US"/>
        </w:rPr>
        <w:t>машино</w:t>
      </w:r>
      <w:proofErr w:type="spellEnd"/>
      <w:r w:rsidRPr="00BD221B">
        <w:rPr>
          <w:rFonts w:ascii="Times New Roman" w:eastAsiaTheme="minorHAnsi" w:hAnsi="Times New Roman" w:cs="Times New Roman"/>
          <w:color w:val="000000"/>
          <w:sz w:val="28"/>
          <w:szCs w:val="24"/>
          <w:lang w:eastAsia="en-US"/>
        </w:rPr>
        <w:t xml:space="preserve">-местами. </w:t>
      </w:r>
    </w:p>
    <w:p w:rsidR="009F5ABD" w:rsidRPr="00BD221B" w:rsidRDefault="00B0251C" w:rsidP="00027E27">
      <w:pPr>
        <w:spacing w:after="0"/>
        <w:ind w:firstLine="709"/>
        <w:rPr>
          <w:rFonts w:ascii="Times New Roman" w:hAnsi="Times New Roman" w:cs="Times New Roman"/>
          <w:sz w:val="28"/>
          <w:szCs w:val="28"/>
        </w:rPr>
      </w:pPr>
      <w:r w:rsidRPr="00BD221B">
        <w:rPr>
          <w:rFonts w:ascii="Times New Roman" w:hAnsi="Times New Roman" w:cs="Times New Roman"/>
          <w:sz w:val="28"/>
          <w:szCs w:val="28"/>
        </w:rPr>
        <w:t>Согласно СП 59.13330.2016 "Доступность зданий и сооружений для маломобильных групп населения" для инвалидов должны быть предусмотрены места парковки личных автомобилей. На стоянке (парковке) транспортных средств личного пользования</w:t>
      </w:r>
      <w:r w:rsidR="00C85764" w:rsidRPr="00C85764">
        <w:rPr>
          <w:rFonts w:ascii="Times New Roman" w:hAnsi="Times New Roman" w:cs="Times New Roman"/>
          <w:sz w:val="28"/>
          <w:szCs w:val="28"/>
        </w:rPr>
        <w:t xml:space="preserve"> </w:t>
      </w:r>
      <w:r w:rsidRPr="00BD221B">
        <w:rPr>
          <w:rFonts w:ascii="Times New Roman" w:hAnsi="Times New Roman" w:cs="Times New Roman"/>
          <w:sz w:val="28"/>
          <w:szCs w:val="28"/>
        </w:rPr>
        <w:t xml:space="preserve">следует выделять 10% </w:t>
      </w:r>
      <w:proofErr w:type="spellStart"/>
      <w:r w:rsidRPr="00BD221B">
        <w:rPr>
          <w:rFonts w:ascii="Times New Roman" w:hAnsi="Times New Roman" w:cs="Times New Roman"/>
          <w:sz w:val="28"/>
          <w:szCs w:val="28"/>
        </w:rPr>
        <w:t>машино</w:t>
      </w:r>
      <w:proofErr w:type="spellEnd"/>
      <w:r w:rsidRPr="00BD221B">
        <w:rPr>
          <w:rFonts w:ascii="Times New Roman" w:hAnsi="Times New Roman" w:cs="Times New Roman"/>
          <w:sz w:val="28"/>
          <w:szCs w:val="28"/>
        </w:rPr>
        <w:t>-мест (но не менее одного места) для людей с инвалидностью</w:t>
      </w:r>
      <w:r w:rsidR="009F5ABD" w:rsidRPr="00BD221B">
        <w:rPr>
          <w:rFonts w:ascii="Times New Roman" w:hAnsi="Times New Roman" w:cs="Times New Roman"/>
          <w:sz w:val="28"/>
          <w:szCs w:val="28"/>
        </w:rPr>
        <w:t xml:space="preserve">. </w:t>
      </w:r>
    </w:p>
    <w:p w:rsidR="006946D4" w:rsidRPr="00F27A07" w:rsidRDefault="006946D4" w:rsidP="00027E27">
      <w:pPr>
        <w:ind w:firstLine="708"/>
        <w:rPr>
          <w:color w:val="FF0000"/>
          <w:szCs w:val="28"/>
          <w:highlight w:val="red"/>
        </w:rPr>
      </w:pPr>
    </w:p>
    <w:p w:rsidR="00C27805" w:rsidRPr="003A5F62" w:rsidRDefault="002F70A4" w:rsidP="00941DB5">
      <w:pPr>
        <w:pStyle w:val="21"/>
      </w:pPr>
      <w:bookmarkStart w:id="45" w:name="_Toc74652581"/>
      <w:r w:rsidRPr="003A5F62">
        <w:t>4</w:t>
      </w:r>
      <w:r w:rsidR="00D01041" w:rsidRPr="003A5F62">
        <w:t>.</w:t>
      </w:r>
      <w:r w:rsidR="00C27805" w:rsidRPr="003A5F62">
        <w:t>Зоны с особыми условиями использования территории</w:t>
      </w:r>
      <w:bookmarkEnd w:id="45"/>
    </w:p>
    <w:p w:rsidR="00BD221B" w:rsidRPr="00BD221B" w:rsidRDefault="00BD221B" w:rsidP="00BD221B">
      <w:pPr>
        <w:pStyle w:val="af0"/>
        <w:rPr>
          <w:highlight w:val="red"/>
        </w:rPr>
      </w:pPr>
    </w:p>
    <w:p w:rsidR="008654A6" w:rsidRPr="00BD221B" w:rsidRDefault="008654A6" w:rsidP="00BD221B">
      <w:pPr>
        <w:spacing w:after="0"/>
        <w:ind w:firstLine="709"/>
        <w:rPr>
          <w:rFonts w:ascii="Times New Roman" w:hAnsi="Times New Roman" w:cs="Times New Roman"/>
          <w:color w:val="000000"/>
          <w:sz w:val="28"/>
          <w:szCs w:val="28"/>
        </w:rPr>
      </w:pPr>
      <w:r w:rsidRPr="00BD221B">
        <w:rPr>
          <w:rFonts w:ascii="Times New Roman" w:hAnsi="Times New Roman" w:cs="Times New Roman"/>
          <w:color w:val="000000"/>
          <w:sz w:val="28"/>
          <w:szCs w:val="28"/>
        </w:rPr>
        <w:t>В </w:t>
      </w:r>
      <w:r w:rsidRPr="00BD221B">
        <w:rPr>
          <w:rFonts w:ascii="Times New Roman" w:hAnsi="Times New Roman" w:cs="Times New Roman"/>
          <w:sz w:val="28"/>
          <w:szCs w:val="28"/>
        </w:rPr>
        <w:t>соответствии со статьей </w:t>
      </w:r>
      <w:r w:rsidR="00185CBF" w:rsidRPr="00BD221B">
        <w:rPr>
          <w:rFonts w:ascii="Times New Roman" w:hAnsi="Times New Roman" w:cs="Times New Roman"/>
          <w:color w:val="000000"/>
          <w:sz w:val="28"/>
          <w:szCs w:val="28"/>
        </w:rPr>
        <w:t xml:space="preserve">1 </w:t>
      </w:r>
      <w:r w:rsidRPr="00BD221B">
        <w:rPr>
          <w:rFonts w:ascii="Times New Roman" w:hAnsi="Times New Roman" w:cs="Times New Roman"/>
          <w:color w:val="000000"/>
          <w:sz w:val="28"/>
          <w:szCs w:val="28"/>
        </w:rPr>
        <w:t>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w:t>
      </w:r>
      <w:r w:rsidR="00DE2EF5" w:rsidRPr="00BD221B">
        <w:rPr>
          <w:rFonts w:ascii="Times New Roman" w:hAnsi="Times New Roman" w:cs="Times New Roman"/>
          <w:sz w:val="28"/>
          <w:szCs w:val="28"/>
        </w:rPr>
        <w:t>соответствии с законодательством</w:t>
      </w:r>
      <w:r w:rsidRPr="00BD221B">
        <w:rPr>
          <w:rFonts w:ascii="Times New Roman" w:hAnsi="Times New Roman" w:cs="Times New Roman"/>
          <w:sz w:val="28"/>
          <w:szCs w:val="28"/>
        </w:rPr>
        <w:t> </w:t>
      </w:r>
      <w:r w:rsidRPr="00BD221B">
        <w:rPr>
          <w:rFonts w:ascii="Times New Roman" w:hAnsi="Times New Roman" w:cs="Times New Roman"/>
          <w:color w:val="000000"/>
          <w:sz w:val="28"/>
          <w:szCs w:val="28"/>
        </w:rPr>
        <w:t>Российской Федерации.</w:t>
      </w:r>
    </w:p>
    <w:p w:rsidR="008930DD" w:rsidRDefault="008930DD" w:rsidP="00027E27">
      <w:pPr>
        <w:pStyle w:val="S"/>
        <w:rPr>
          <w:szCs w:val="28"/>
        </w:rPr>
      </w:pPr>
      <w:r w:rsidRPr="00497A50">
        <w:rPr>
          <w:szCs w:val="28"/>
        </w:rPr>
        <w:t>Зонами с особыми условиями использования в границах проекта планировки территории являются:</w:t>
      </w:r>
    </w:p>
    <w:p w:rsidR="00C41567" w:rsidRPr="00497A50" w:rsidRDefault="00C41567" w:rsidP="00027E27">
      <w:pPr>
        <w:pStyle w:val="S"/>
        <w:rPr>
          <w:szCs w:val="28"/>
        </w:rPr>
      </w:pPr>
    </w:p>
    <w:p w:rsidR="00C41567" w:rsidRPr="00C41567" w:rsidRDefault="00C41567" w:rsidP="00C41567">
      <w:pPr>
        <w:pStyle w:val="S"/>
        <w:numPr>
          <w:ilvl w:val="0"/>
          <w:numId w:val="25"/>
        </w:numPr>
        <w:ind w:left="0" w:firstLine="0"/>
        <w:rPr>
          <w:szCs w:val="28"/>
        </w:rPr>
      </w:pPr>
      <w:proofErr w:type="spellStart"/>
      <w:r w:rsidRPr="00C41567">
        <w:rPr>
          <w:szCs w:val="28"/>
        </w:rPr>
        <w:t>водоохраная</w:t>
      </w:r>
      <w:proofErr w:type="spellEnd"/>
      <w:r w:rsidRPr="00C41567">
        <w:rPr>
          <w:szCs w:val="28"/>
        </w:rPr>
        <w:t xml:space="preserve"> зона;</w:t>
      </w:r>
    </w:p>
    <w:p w:rsidR="005C2762" w:rsidRPr="00C41567" w:rsidRDefault="005C2762" w:rsidP="00C41567">
      <w:pPr>
        <w:pStyle w:val="S"/>
        <w:numPr>
          <w:ilvl w:val="0"/>
          <w:numId w:val="25"/>
        </w:numPr>
        <w:ind w:left="0" w:firstLine="0"/>
        <w:rPr>
          <w:szCs w:val="28"/>
        </w:rPr>
      </w:pPr>
      <w:r w:rsidRPr="00C41567">
        <w:rPr>
          <w:szCs w:val="28"/>
        </w:rPr>
        <w:t>трансформаторные подстанции;</w:t>
      </w:r>
    </w:p>
    <w:p w:rsidR="005C2762" w:rsidRPr="00C41567" w:rsidRDefault="005C2762" w:rsidP="00C41567">
      <w:pPr>
        <w:pStyle w:val="S"/>
        <w:numPr>
          <w:ilvl w:val="0"/>
          <w:numId w:val="25"/>
        </w:numPr>
        <w:ind w:left="0" w:firstLine="0"/>
        <w:rPr>
          <w:szCs w:val="28"/>
        </w:rPr>
      </w:pPr>
      <w:r w:rsidRPr="00C41567">
        <w:rPr>
          <w:szCs w:val="28"/>
        </w:rPr>
        <w:t>распределительный пункт;</w:t>
      </w:r>
    </w:p>
    <w:p w:rsidR="005C2762" w:rsidRPr="00C41567" w:rsidRDefault="005C2762" w:rsidP="00C41567">
      <w:pPr>
        <w:pStyle w:val="S"/>
        <w:numPr>
          <w:ilvl w:val="0"/>
          <w:numId w:val="25"/>
        </w:numPr>
        <w:ind w:left="0" w:firstLine="0"/>
        <w:rPr>
          <w:szCs w:val="28"/>
        </w:rPr>
      </w:pPr>
      <w:r w:rsidRPr="00C41567">
        <w:rPr>
          <w:szCs w:val="28"/>
        </w:rPr>
        <w:t>центральный тепловой пункт;</w:t>
      </w:r>
    </w:p>
    <w:p w:rsidR="0037407B" w:rsidRPr="00C41567" w:rsidRDefault="0037407B" w:rsidP="00C41567">
      <w:pPr>
        <w:pStyle w:val="S"/>
        <w:numPr>
          <w:ilvl w:val="0"/>
          <w:numId w:val="25"/>
        </w:numPr>
        <w:ind w:left="0" w:firstLine="0"/>
        <w:rPr>
          <w:szCs w:val="28"/>
        </w:rPr>
      </w:pPr>
      <w:r w:rsidRPr="00C41567">
        <w:rPr>
          <w:szCs w:val="28"/>
        </w:rPr>
        <w:t>канализационная насосная станция;</w:t>
      </w:r>
    </w:p>
    <w:p w:rsidR="00497A50" w:rsidRPr="00C41567" w:rsidRDefault="00497A50" w:rsidP="00C41567">
      <w:pPr>
        <w:pStyle w:val="S"/>
        <w:numPr>
          <w:ilvl w:val="0"/>
          <w:numId w:val="25"/>
        </w:numPr>
        <w:ind w:left="0" w:firstLine="0"/>
        <w:rPr>
          <w:szCs w:val="28"/>
        </w:rPr>
      </w:pPr>
      <w:proofErr w:type="spellStart"/>
      <w:r w:rsidRPr="00C41567">
        <w:rPr>
          <w:szCs w:val="28"/>
        </w:rPr>
        <w:t>обваловалованная</w:t>
      </w:r>
      <w:proofErr w:type="spellEnd"/>
      <w:r w:rsidRPr="00C41567">
        <w:rPr>
          <w:szCs w:val="28"/>
        </w:rPr>
        <w:t xml:space="preserve"> парковка;</w:t>
      </w:r>
    </w:p>
    <w:p w:rsidR="00497A50" w:rsidRPr="00C41567" w:rsidRDefault="00497A50" w:rsidP="00C41567">
      <w:pPr>
        <w:pStyle w:val="S"/>
        <w:numPr>
          <w:ilvl w:val="0"/>
          <w:numId w:val="25"/>
        </w:numPr>
        <w:ind w:left="0" w:firstLine="0"/>
        <w:rPr>
          <w:szCs w:val="28"/>
        </w:rPr>
      </w:pPr>
      <w:r w:rsidRPr="00C41567">
        <w:rPr>
          <w:szCs w:val="28"/>
        </w:rPr>
        <w:lastRenderedPageBreak/>
        <w:t>площадки для сбора мусора;</w:t>
      </w:r>
    </w:p>
    <w:p w:rsidR="005C2762" w:rsidRPr="00C41567" w:rsidRDefault="005C2762" w:rsidP="00C41567">
      <w:pPr>
        <w:pStyle w:val="S"/>
        <w:numPr>
          <w:ilvl w:val="0"/>
          <w:numId w:val="25"/>
        </w:numPr>
        <w:ind w:left="0" w:firstLine="0"/>
        <w:rPr>
          <w:szCs w:val="28"/>
        </w:rPr>
      </w:pPr>
      <w:r w:rsidRPr="00C41567">
        <w:rPr>
          <w:szCs w:val="28"/>
        </w:rPr>
        <w:t>водопровод;</w:t>
      </w:r>
    </w:p>
    <w:p w:rsidR="005C2762" w:rsidRPr="00C41567" w:rsidRDefault="005C2762" w:rsidP="00C41567">
      <w:pPr>
        <w:pStyle w:val="S"/>
        <w:numPr>
          <w:ilvl w:val="0"/>
          <w:numId w:val="25"/>
        </w:numPr>
        <w:ind w:left="0" w:firstLine="0"/>
        <w:rPr>
          <w:szCs w:val="28"/>
        </w:rPr>
      </w:pPr>
      <w:r w:rsidRPr="00C41567">
        <w:rPr>
          <w:szCs w:val="28"/>
        </w:rPr>
        <w:t>хозяйственно-бытовая канализация;</w:t>
      </w:r>
    </w:p>
    <w:p w:rsidR="005C2762" w:rsidRPr="00C41567" w:rsidRDefault="005C2762" w:rsidP="00C41567">
      <w:pPr>
        <w:pStyle w:val="S"/>
        <w:numPr>
          <w:ilvl w:val="0"/>
          <w:numId w:val="25"/>
        </w:numPr>
        <w:ind w:left="0" w:firstLine="0"/>
        <w:rPr>
          <w:szCs w:val="28"/>
        </w:rPr>
      </w:pPr>
      <w:r w:rsidRPr="00C41567">
        <w:rPr>
          <w:szCs w:val="28"/>
        </w:rPr>
        <w:t>ливневая канализация;</w:t>
      </w:r>
    </w:p>
    <w:p w:rsidR="005C2762" w:rsidRPr="00C41567" w:rsidRDefault="005C2762" w:rsidP="00C41567">
      <w:pPr>
        <w:pStyle w:val="S"/>
        <w:numPr>
          <w:ilvl w:val="0"/>
          <w:numId w:val="25"/>
        </w:numPr>
        <w:ind w:left="0" w:firstLine="0"/>
        <w:rPr>
          <w:szCs w:val="28"/>
        </w:rPr>
      </w:pPr>
      <w:r w:rsidRPr="00C41567">
        <w:rPr>
          <w:szCs w:val="28"/>
        </w:rPr>
        <w:t>газопровод;</w:t>
      </w:r>
    </w:p>
    <w:p w:rsidR="005C2762" w:rsidRPr="00C41567" w:rsidRDefault="005C2762" w:rsidP="00C41567">
      <w:pPr>
        <w:pStyle w:val="S"/>
        <w:numPr>
          <w:ilvl w:val="0"/>
          <w:numId w:val="25"/>
        </w:numPr>
        <w:ind w:left="0" w:firstLine="0"/>
        <w:rPr>
          <w:szCs w:val="28"/>
        </w:rPr>
      </w:pPr>
      <w:r w:rsidRPr="00C41567">
        <w:rPr>
          <w:szCs w:val="28"/>
        </w:rPr>
        <w:t>теплоснабжение;</w:t>
      </w:r>
    </w:p>
    <w:p w:rsidR="005C2762" w:rsidRPr="00C41567" w:rsidRDefault="005C2762" w:rsidP="00C41567">
      <w:pPr>
        <w:pStyle w:val="S"/>
        <w:numPr>
          <w:ilvl w:val="0"/>
          <w:numId w:val="25"/>
        </w:numPr>
        <w:ind w:left="0" w:firstLine="0"/>
        <w:rPr>
          <w:szCs w:val="28"/>
        </w:rPr>
      </w:pPr>
      <w:r w:rsidRPr="00C41567">
        <w:rPr>
          <w:szCs w:val="28"/>
        </w:rPr>
        <w:t>кабель электропередач.</w:t>
      </w:r>
    </w:p>
    <w:p w:rsidR="0099596D" w:rsidRPr="00F27A07" w:rsidRDefault="0099596D" w:rsidP="00027E27">
      <w:pPr>
        <w:pStyle w:val="S"/>
        <w:ind w:left="709" w:firstLine="0"/>
        <w:rPr>
          <w:szCs w:val="28"/>
          <w:highlight w:val="red"/>
        </w:rPr>
      </w:pPr>
    </w:p>
    <w:p w:rsidR="006B0D64" w:rsidRPr="00F27A07" w:rsidRDefault="006B0D64" w:rsidP="00027E27">
      <w:pPr>
        <w:pStyle w:val="S"/>
        <w:rPr>
          <w:szCs w:val="28"/>
          <w:highlight w:val="red"/>
        </w:rPr>
      </w:pPr>
    </w:p>
    <w:p w:rsidR="007B0597" w:rsidRPr="00BD221B" w:rsidRDefault="007A4EC2" w:rsidP="00027E27">
      <w:pPr>
        <w:pStyle w:val="S"/>
        <w:ind w:firstLine="567"/>
        <w:jc w:val="right"/>
        <w:rPr>
          <w:szCs w:val="28"/>
        </w:rPr>
      </w:pPr>
      <w:r w:rsidRPr="00BD221B">
        <w:rPr>
          <w:szCs w:val="28"/>
        </w:rPr>
        <w:t xml:space="preserve">Таблица № </w:t>
      </w:r>
      <w:r w:rsidR="00D156D9" w:rsidRPr="00BD221B">
        <w:rPr>
          <w:szCs w:val="28"/>
        </w:rPr>
        <w:t>20</w:t>
      </w:r>
    </w:p>
    <w:p w:rsidR="008930DD" w:rsidRPr="003A5F62" w:rsidRDefault="008930DD" w:rsidP="00027E27">
      <w:pPr>
        <w:pStyle w:val="S"/>
        <w:ind w:firstLine="567"/>
        <w:jc w:val="center"/>
        <w:rPr>
          <w:szCs w:val="28"/>
        </w:rPr>
      </w:pPr>
      <w:r w:rsidRPr="003A5F62">
        <w:rPr>
          <w:szCs w:val="28"/>
        </w:rPr>
        <w:t>Зоны с особыми условиями использования в границах проекта планировки территории</w:t>
      </w:r>
    </w:p>
    <w:p w:rsidR="008930DD" w:rsidRPr="003A5F62" w:rsidRDefault="008930DD" w:rsidP="00027E27">
      <w:pPr>
        <w:rPr>
          <w:color w:val="FF0000"/>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2123"/>
        <w:gridCol w:w="4724"/>
      </w:tblGrid>
      <w:tr w:rsidR="008930DD" w:rsidRPr="003A5F62" w:rsidTr="00497A50">
        <w:trPr>
          <w:trHeight w:hRule="exact" w:val="1047"/>
        </w:trPr>
        <w:tc>
          <w:tcPr>
            <w:tcW w:w="1452" w:type="pct"/>
            <w:vAlign w:val="center"/>
          </w:tcPr>
          <w:p w:rsidR="008930DD" w:rsidRPr="003A5F62" w:rsidRDefault="008930DD" w:rsidP="00027E27">
            <w:pPr>
              <w:pStyle w:val="S"/>
              <w:ind w:firstLine="0"/>
              <w:jc w:val="center"/>
              <w:rPr>
                <w:b/>
                <w:sz w:val="24"/>
              </w:rPr>
            </w:pPr>
            <w:r w:rsidRPr="003A5F62">
              <w:rPr>
                <w:b/>
                <w:sz w:val="24"/>
              </w:rPr>
              <w:t>Наименование зоны</w:t>
            </w:r>
          </w:p>
        </w:tc>
        <w:tc>
          <w:tcPr>
            <w:tcW w:w="1100" w:type="pct"/>
            <w:vAlign w:val="center"/>
          </w:tcPr>
          <w:p w:rsidR="008930DD" w:rsidRPr="003A5F62" w:rsidRDefault="008930DD" w:rsidP="00027E27">
            <w:pPr>
              <w:pStyle w:val="S"/>
              <w:ind w:firstLine="0"/>
              <w:jc w:val="center"/>
              <w:rPr>
                <w:b/>
                <w:sz w:val="24"/>
              </w:rPr>
            </w:pPr>
            <w:r w:rsidRPr="003A5F62">
              <w:rPr>
                <w:b/>
                <w:sz w:val="24"/>
              </w:rPr>
              <w:t>Размеры зоны</w:t>
            </w:r>
          </w:p>
        </w:tc>
        <w:tc>
          <w:tcPr>
            <w:tcW w:w="2448" w:type="pct"/>
            <w:vAlign w:val="center"/>
          </w:tcPr>
          <w:p w:rsidR="008930DD" w:rsidRPr="003A5F62" w:rsidRDefault="008930DD" w:rsidP="00027E27">
            <w:pPr>
              <w:pStyle w:val="S"/>
              <w:ind w:firstLine="0"/>
              <w:jc w:val="center"/>
              <w:rPr>
                <w:b/>
                <w:sz w:val="24"/>
              </w:rPr>
            </w:pPr>
            <w:r w:rsidRPr="003A5F62">
              <w:rPr>
                <w:b/>
                <w:sz w:val="24"/>
              </w:rPr>
              <w:t>Нормативно-правовой акт, документ, устанавливающий зону с особыми условиями использования</w:t>
            </w:r>
          </w:p>
        </w:tc>
      </w:tr>
      <w:tr w:rsidR="008930DD" w:rsidRPr="003A5F62" w:rsidTr="00497A50">
        <w:trPr>
          <w:trHeight w:hRule="exact" w:val="306"/>
        </w:trPr>
        <w:tc>
          <w:tcPr>
            <w:tcW w:w="1452" w:type="pct"/>
            <w:vAlign w:val="center"/>
          </w:tcPr>
          <w:p w:rsidR="008930DD" w:rsidRPr="003A5F62" w:rsidRDefault="008930DD" w:rsidP="00027E27">
            <w:pPr>
              <w:pStyle w:val="S"/>
              <w:ind w:firstLine="0"/>
              <w:jc w:val="center"/>
              <w:rPr>
                <w:sz w:val="24"/>
              </w:rPr>
            </w:pPr>
            <w:r w:rsidRPr="003A5F62">
              <w:rPr>
                <w:sz w:val="24"/>
              </w:rPr>
              <w:t>1</w:t>
            </w:r>
          </w:p>
        </w:tc>
        <w:tc>
          <w:tcPr>
            <w:tcW w:w="1100" w:type="pct"/>
            <w:vAlign w:val="center"/>
          </w:tcPr>
          <w:p w:rsidR="008930DD" w:rsidRPr="003A5F62" w:rsidRDefault="008930DD" w:rsidP="00027E27">
            <w:pPr>
              <w:pStyle w:val="S"/>
              <w:ind w:firstLine="0"/>
              <w:jc w:val="center"/>
              <w:rPr>
                <w:sz w:val="24"/>
              </w:rPr>
            </w:pPr>
            <w:r w:rsidRPr="003A5F62">
              <w:rPr>
                <w:sz w:val="24"/>
              </w:rPr>
              <w:t>2</w:t>
            </w:r>
          </w:p>
        </w:tc>
        <w:tc>
          <w:tcPr>
            <w:tcW w:w="2448" w:type="pct"/>
            <w:vAlign w:val="center"/>
          </w:tcPr>
          <w:p w:rsidR="008930DD" w:rsidRPr="003A5F62" w:rsidRDefault="008930DD" w:rsidP="00027E27">
            <w:pPr>
              <w:pStyle w:val="S"/>
              <w:ind w:firstLine="0"/>
              <w:jc w:val="center"/>
              <w:rPr>
                <w:sz w:val="24"/>
              </w:rPr>
            </w:pPr>
            <w:r w:rsidRPr="003A5F62">
              <w:rPr>
                <w:sz w:val="24"/>
              </w:rPr>
              <w:t>3</w:t>
            </w:r>
          </w:p>
        </w:tc>
      </w:tr>
      <w:tr w:rsidR="00C41567" w:rsidRPr="003A5F62" w:rsidTr="004C0B09">
        <w:trPr>
          <w:trHeight w:val="454"/>
        </w:trPr>
        <w:tc>
          <w:tcPr>
            <w:tcW w:w="1452" w:type="pct"/>
          </w:tcPr>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p>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p>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p>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p>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p>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p>
          <w:p w:rsidR="00C41567" w:rsidRPr="003A5F62" w:rsidRDefault="00C41567" w:rsidP="00C41567">
            <w:pPr>
              <w:pStyle w:val="a7"/>
              <w:widowControl w:val="0"/>
              <w:tabs>
                <w:tab w:val="left" w:pos="851"/>
              </w:tabs>
              <w:autoSpaceDE w:val="0"/>
              <w:autoSpaceDN w:val="0"/>
              <w:spacing w:line="240" w:lineRule="auto"/>
              <w:ind w:left="0" w:firstLine="0"/>
              <w:jc w:val="center"/>
              <w:rPr>
                <w:rFonts w:ascii="Times New Roman" w:hAnsi="Times New Roman" w:cs="Times New Roman"/>
                <w:sz w:val="24"/>
                <w:szCs w:val="24"/>
              </w:rPr>
            </w:pPr>
            <w:r w:rsidRPr="003A5F62">
              <w:rPr>
                <w:rFonts w:ascii="Times New Roman" w:hAnsi="Times New Roman" w:cs="Times New Roman"/>
                <w:sz w:val="24"/>
                <w:szCs w:val="24"/>
              </w:rPr>
              <w:t>Водоохранная зона</w:t>
            </w:r>
          </w:p>
        </w:tc>
        <w:tc>
          <w:tcPr>
            <w:tcW w:w="1100" w:type="pct"/>
          </w:tcPr>
          <w:p w:rsidR="00C41567" w:rsidRPr="003A5F62" w:rsidRDefault="00C41567" w:rsidP="00C41567">
            <w:pPr>
              <w:shd w:val="clear" w:color="auto" w:fill="FFFFFF"/>
              <w:spacing w:line="240" w:lineRule="auto"/>
              <w:ind w:firstLine="0"/>
              <w:jc w:val="center"/>
              <w:rPr>
                <w:rFonts w:ascii="Times New Roman" w:hAnsi="Times New Roman" w:cs="Times New Roman"/>
                <w:sz w:val="24"/>
                <w:szCs w:val="24"/>
              </w:rPr>
            </w:pPr>
            <w:r w:rsidRPr="003A5F62">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C41567" w:rsidRPr="003A5F62" w:rsidRDefault="003A5F62" w:rsidP="003A5F62">
            <w:pPr>
              <w:pStyle w:val="TableParagraph"/>
              <w:ind w:left="0" w:right="31" w:firstLine="33"/>
              <w:jc w:val="center"/>
              <w:rPr>
                <w:rFonts w:ascii="Times New Roman" w:hAnsi="Times New Roman" w:cs="Times New Roman"/>
                <w:sz w:val="24"/>
                <w:szCs w:val="24"/>
              </w:rPr>
            </w:pPr>
            <w:bookmarkStart w:id="46" w:name="dst100576"/>
            <w:bookmarkStart w:id="47" w:name="dst100578"/>
            <w:bookmarkEnd w:id="46"/>
            <w:bookmarkEnd w:id="47"/>
            <w:r w:rsidRPr="003A5F62">
              <w:rPr>
                <w:rFonts w:ascii="Times New Roman" w:hAnsi="Times New Roman" w:cs="Times New Roman"/>
                <w:color w:val="000000"/>
                <w:sz w:val="24"/>
                <w:szCs w:val="24"/>
                <w:shd w:val="clear" w:color="auto" w:fill="FFFFFF"/>
              </w:rPr>
              <w:t>до десяти километров - в размере пятидесяти метров</w:t>
            </w:r>
          </w:p>
        </w:tc>
        <w:tc>
          <w:tcPr>
            <w:tcW w:w="2448" w:type="pct"/>
          </w:tcPr>
          <w:p w:rsidR="00C41567" w:rsidRPr="003A5F62" w:rsidRDefault="00C41567" w:rsidP="00C41567">
            <w:pPr>
              <w:spacing w:line="240" w:lineRule="auto"/>
              <w:ind w:firstLine="50"/>
              <w:jc w:val="center"/>
              <w:rPr>
                <w:rFonts w:ascii="Times New Roman" w:hAnsi="Times New Roman" w:cs="Times New Roman"/>
                <w:sz w:val="24"/>
                <w:szCs w:val="24"/>
              </w:rPr>
            </w:pPr>
          </w:p>
          <w:p w:rsidR="00C41567" w:rsidRPr="003A5F62" w:rsidRDefault="00C41567" w:rsidP="00C41567">
            <w:pPr>
              <w:spacing w:line="240" w:lineRule="auto"/>
              <w:ind w:firstLine="50"/>
              <w:jc w:val="center"/>
              <w:rPr>
                <w:rFonts w:ascii="Times New Roman" w:hAnsi="Times New Roman" w:cs="Times New Roman"/>
                <w:sz w:val="24"/>
                <w:szCs w:val="24"/>
              </w:rPr>
            </w:pPr>
          </w:p>
          <w:p w:rsidR="00C41567" w:rsidRPr="003A5F62" w:rsidRDefault="00C41567" w:rsidP="00C41567">
            <w:pPr>
              <w:spacing w:line="240" w:lineRule="auto"/>
              <w:ind w:firstLine="50"/>
              <w:jc w:val="center"/>
              <w:rPr>
                <w:rFonts w:ascii="Times New Roman" w:hAnsi="Times New Roman" w:cs="Times New Roman"/>
                <w:sz w:val="24"/>
                <w:szCs w:val="24"/>
              </w:rPr>
            </w:pPr>
          </w:p>
          <w:p w:rsidR="00C41567" w:rsidRPr="003A5F62" w:rsidRDefault="00DA390E" w:rsidP="00C41567">
            <w:pPr>
              <w:spacing w:line="240" w:lineRule="auto"/>
              <w:ind w:firstLine="50"/>
              <w:jc w:val="center"/>
              <w:rPr>
                <w:rFonts w:ascii="Times New Roman" w:hAnsi="Times New Roman" w:cs="Times New Roman"/>
                <w:sz w:val="24"/>
                <w:szCs w:val="24"/>
              </w:rPr>
            </w:pPr>
            <w:hyperlink r:id="rId12" w:history="1">
              <w:r w:rsidR="00C41567" w:rsidRPr="003A5F62">
                <w:rPr>
                  <w:rStyle w:val="ae"/>
                  <w:rFonts w:ascii="Times New Roman" w:hAnsi="Times New Roman" w:cs="Times New Roman"/>
                  <w:bCs/>
                  <w:color w:val="auto"/>
                  <w:sz w:val="24"/>
                  <w:szCs w:val="24"/>
                  <w:u w:val="none"/>
                  <w:shd w:val="clear" w:color="auto" w:fill="FFFFFF"/>
                </w:rPr>
                <w:t>"Водный кодекс Российской Федерации" от 03.06.2006 N 74-ФЗ (ред. от 03.08.2018)</w:t>
              </w:r>
            </w:hyperlink>
          </w:p>
          <w:p w:rsidR="00C41567" w:rsidRPr="003A5F62" w:rsidRDefault="00C41567" w:rsidP="00C41567">
            <w:pPr>
              <w:pStyle w:val="1"/>
              <w:shd w:val="clear" w:color="auto" w:fill="FFFFFF"/>
              <w:spacing w:before="0" w:after="144"/>
              <w:ind w:firstLine="50"/>
              <w:jc w:val="center"/>
              <w:rPr>
                <w:rFonts w:ascii="Times New Roman" w:hAnsi="Times New Roman"/>
                <w:b w:val="0"/>
                <w:sz w:val="24"/>
                <w:szCs w:val="24"/>
              </w:rPr>
            </w:pPr>
            <w:bookmarkStart w:id="48" w:name="dst100571"/>
            <w:bookmarkStart w:id="49" w:name="_Toc523297765"/>
            <w:bookmarkStart w:id="50" w:name="_Toc74652582"/>
            <w:bookmarkEnd w:id="48"/>
            <w:r w:rsidRPr="003A5F62">
              <w:rPr>
                <w:rStyle w:val="hl"/>
                <w:rFonts w:ascii="Times New Roman" w:hAnsi="Times New Roman"/>
                <w:b w:val="0"/>
                <w:sz w:val="24"/>
                <w:szCs w:val="24"/>
              </w:rPr>
              <w:t>ВК РФ Статья 65. Водоохранные зоны и прибрежные защитные полосы</w:t>
            </w:r>
            <w:bookmarkEnd w:id="49"/>
            <w:bookmarkEnd w:id="50"/>
          </w:p>
        </w:tc>
      </w:tr>
      <w:tr w:rsidR="00521083" w:rsidRPr="003A5F62" w:rsidTr="00497A50">
        <w:trPr>
          <w:trHeight w:val="454"/>
        </w:trPr>
        <w:tc>
          <w:tcPr>
            <w:tcW w:w="1452" w:type="pct"/>
            <w:vAlign w:val="center"/>
          </w:tcPr>
          <w:p w:rsidR="00521083" w:rsidRPr="003A5F62" w:rsidRDefault="00521083" w:rsidP="00521083">
            <w:pPr>
              <w:pStyle w:val="S"/>
              <w:spacing w:line="240" w:lineRule="auto"/>
              <w:ind w:firstLine="0"/>
              <w:jc w:val="left"/>
              <w:rPr>
                <w:sz w:val="24"/>
              </w:rPr>
            </w:pPr>
            <w:r w:rsidRPr="003A5F62">
              <w:rPr>
                <w:sz w:val="24"/>
              </w:rPr>
              <w:t>Охранная зона объектов электросетевого хозяйства (вдоль воздушных линий электропередачи)</w:t>
            </w:r>
          </w:p>
        </w:tc>
        <w:tc>
          <w:tcPr>
            <w:tcW w:w="1100" w:type="pct"/>
            <w:vAlign w:val="center"/>
          </w:tcPr>
          <w:p w:rsidR="00521083" w:rsidRPr="003A5F62" w:rsidRDefault="00521083" w:rsidP="00521083">
            <w:pPr>
              <w:pStyle w:val="S"/>
              <w:spacing w:line="240" w:lineRule="auto"/>
              <w:ind w:firstLine="0"/>
              <w:jc w:val="center"/>
              <w:rPr>
                <w:sz w:val="24"/>
              </w:rPr>
            </w:pPr>
            <w:r w:rsidRPr="003A5F62">
              <w:rPr>
                <w:sz w:val="24"/>
              </w:rPr>
              <w:t xml:space="preserve">до 1 </w:t>
            </w:r>
            <w:proofErr w:type="spellStart"/>
            <w:r w:rsidRPr="003A5F62">
              <w:rPr>
                <w:sz w:val="24"/>
              </w:rPr>
              <w:t>кВ</w:t>
            </w:r>
            <w:proofErr w:type="spellEnd"/>
            <w:r w:rsidRPr="003A5F62">
              <w:rPr>
                <w:sz w:val="24"/>
              </w:rPr>
              <w:t xml:space="preserve"> - 2 метра в каждую сторону</w:t>
            </w:r>
          </w:p>
          <w:p w:rsidR="00521083" w:rsidRPr="003A5F62" w:rsidRDefault="00521083" w:rsidP="00521083">
            <w:pPr>
              <w:pStyle w:val="S"/>
              <w:spacing w:line="240" w:lineRule="auto"/>
              <w:ind w:firstLine="0"/>
              <w:jc w:val="center"/>
              <w:rPr>
                <w:sz w:val="24"/>
              </w:rPr>
            </w:pPr>
          </w:p>
          <w:p w:rsidR="00521083" w:rsidRPr="003A5F62" w:rsidRDefault="00521083" w:rsidP="00521083">
            <w:pPr>
              <w:pStyle w:val="S"/>
              <w:spacing w:line="240" w:lineRule="auto"/>
              <w:ind w:firstLine="0"/>
              <w:jc w:val="center"/>
              <w:rPr>
                <w:sz w:val="24"/>
              </w:rPr>
            </w:pPr>
            <w:r w:rsidRPr="003A5F62">
              <w:rPr>
                <w:sz w:val="24"/>
              </w:rPr>
              <w:t xml:space="preserve">1-20 </w:t>
            </w:r>
            <w:proofErr w:type="spellStart"/>
            <w:r w:rsidRPr="003A5F62">
              <w:rPr>
                <w:sz w:val="24"/>
              </w:rPr>
              <w:t>кВ</w:t>
            </w:r>
            <w:proofErr w:type="spellEnd"/>
            <w:r w:rsidRPr="003A5F62">
              <w:rPr>
                <w:sz w:val="24"/>
              </w:rPr>
              <w:t xml:space="preserve"> - 10 метров в каждую сторону</w:t>
            </w:r>
          </w:p>
          <w:p w:rsidR="00521083" w:rsidRPr="003A5F62" w:rsidRDefault="00521083" w:rsidP="00521083">
            <w:pPr>
              <w:pStyle w:val="S"/>
              <w:ind w:firstLine="0"/>
              <w:jc w:val="center"/>
              <w:rPr>
                <w:sz w:val="24"/>
              </w:rPr>
            </w:pPr>
            <w:r w:rsidRPr="003A5F62">
              <w:rPr>
                <w:sz w:val="24"/>
              </w:rPr>
              <w:br/>
              <w:t>110кВ - 20 метров в каждую сторону</w:t>
            </w:r>
          </w:p>
        </w:tc>
        <w:tc>
          <w:tcPr>
            <w:tcW w:w="2448" w:type="pct"/>
            <w:vMerge w:val="restart"/>
            <w:vAlign w:val="center"/>
          </w:tcPr>
          <w:p w:rsidR="00521083" w:rsidRPr="003A5F62" w:rsidRDefault="00521083" w:rsidP="00027E27">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521083" w:rsidRPr="003A5F62" w:rsidTr="00497A50">
        <w:trPr>
          <w:trHeight w:val="454"/>
        </w:trPr>
        <w:tc>
          <w:tcPr>
            <w:tcW w:w="1452" w:type="pct"/>
            <w:vAlign w:val="center"/>
          </w:tcPr>
          <w:p w:rsidR="00521083" w:rsidRPr="003A5F62" w:rsidRDefault="00521083" w:rsidP="00521083">
            <w:pPr>
              <w:pStyle w:val="S"/>
              <w:spacing w:line="240" w:lineRule="auto"/>
              <w:ind w:firstLine="0"/>
              <w:jc w:val="left"/>
              <w:rPr>
                <w:sz w:val="24"/>
              </w:rPr>
            </w:pPr>
            <w:r w:rsidRPr="003A5F62">
              <w:rPr>
                <w:sz w:val="24"/>
              </w:rPr>
              <w:t>Охранная зона объектов электросетевого хозяйства (вдоль подземных кабельных линий электропередачи)</w:t>
            </w:r>
          </w:p>
        </w:tc>
        <w:tc>
          <w:tcPr>
            <w:tcW w:w="1100" w:type="pct"/>
            <w:vAlign w:val="center"/>
          </w:tcPr>
          <w:p w:rsidR="00521083" w:rsidRPr="003A5F62" w:rsidRDefault="00521083" w:rsidP="00027E27">
            <w:pPr>
              <w:pStyle w:val="S"/>
              <w:ind w:firstLine="0"/>
              <w:jc w:val="center"/>
              <w:rPr>
                <w:sz w:val="24"/>
              </w:rPr>
            </w:pPr>
            <w:r w:rsidRPr="003A5F62">
              <w:rPr>
                <w:sz w:val="24"/>
              </w:rPr>
              <w:t>1 метр в каждую сторону</w:t>
            </w:r>
          </w:p>
        </w:tc>
        <w:tc>
          <w:tcPr>
            <w:tcW w:w="2448" w:type="pct"/>
            <w:vMerge/>
            <w:vAlign w:val="center"/>
          </w:tcPr>
          <w:p w:rsidR="00521083" w:rsidRPr="003A5F62" w:rsidRDefault="00521083" w:rsidP="00027E27">
            <w:pPr>
              <w:spacing w:after="0"/>
              <w:ind w:firstLine="0"/>
              <w:jc w:val="left"/>
              <w:rPr>
                <w:rFonts w:ascii="Times New Roman" w:hAnsi="Times New Roman" w:cs="Times New Roman"/>
                <w:sz w:val="24"/>
                <w:szCs w:val="24"/>
              </w:rPr>
            </w:pPr>
          </w:p>
        </w:tc>
      </w:tr>
      <w:tr w:rsidR="008930DD" w:rsidRPr="003A5F62" w:rsidTr="00497A50">
        <w:trPr>
          <w:trHeight w:val="454"/>
        </w:trPr>
        <w:tc>
          <w:tcPr>
            <w:tcW w:w="1452" w:type="pct"/>
            <w:vAlign w:val="center"/>
          </w:tcPr>
          <w:p w:rsidR="008930DD" w:rsidRPr="003A5F62" w:rsidRDefault="008930DD" w:rsidP="00027E27">
            <w:pPr>
              <w:pStyle w:val="S"/>
              <w:ind w:firstLine="0"/>
              <w:jc w:val="left"/>
              <w:rPr>
                <w:sz w:val="24"/>
              </w:rPr>
            </w:pPr>
            <w:r w:rsidRPr="003A5F62">
              <w:rPr>
                <w:sz w:val="24"/>
              </w:rPr>
              <w:t xml:space="preserve">Охранная зона трансформаторных </w:t>
            </w:r>
            <w:r w:rsidRPr="003A5F62">
              <w:rPr>
                <w:sz w:val="24"/>
              </w:rPr>
              <w:lastRenderedPageBreak/>
              <w:t>подстанций</w:t>
            </w:r>
          </w:p>
        </w:tc>
        <w:tc>
          <w:tcPr>
            <w:tcW w:w="1100" w:type="pct"/>
            <w:vAlign w:val="center"/>
          </w:tcPr>
          <w:p w:rsidR="008930DD" w:rsidRPr="003A5F62" w:rsidRDefault="008930DD" w:rsidP="00027E27">
            <w:pPr>
              <w:pStyle w:val="S"/>
              <w:ind w:firstLine="0"/>
              <w:jc w:val="center"/>
              <w:rPr>
                <w:sz w:val="24"/>
              </w:rPr>
            </w:pPr>
            <w:r w:rsidRPr="003A5F62">
              <w:rPr>
                <w:sz w:val="24"/>
              </w:rPr>
              <w:lastRenderedPageBreak/>
              <w:t>10 метров</w:t>
            </w:r>
          </w:p>
        </w:tc>
        <w:tc>
          <w:tcPr>
            <w:tcW w:w="2448" w:type="pct"/>
            <w:vMerge/>
            <w:vAlign w:val="center"/>
          </w:tcPr>
          <w:p w:rsidR="008930DD" w:rsidRPr="003A5F62" w:rsidRDefault="008930DD" w:rsidP="00027E27">
            <w:pPr>
              <w:spacing w:after="0"/>
              <w:ind w:firstLine="0"/>
              <w:jc w:val="left"/>
              <w:rPr>
                <w:rFonts w:ascii="Times New Roman" w:hAnsi="Times New Roman" w:cs="Times New Roman"/>
                <w:sz w:val="24"/>
                <w:szCs w:val="24"/>
              </w:rPr>
            </w:pPr>
          </w:p>
        </w:tc>
      </w:tr>
      <w:tr w:rsidR="008930DD" w:rsidRPr="003A5F62" w:rsidTr="00497A50">
        <w:trPr>
          <w:trHeight w:val="454"/>
        </w:trPr>
        <w:tc>
          <w:tcPr>
            <w:tcW w:w="1452" w:type="pct"/>
            <w:vAlign w:val="center"/>
          </w:tcPr>
          <w:p w:rsidR="008930DD" w:rsidRPr="003A5F62" w:rsidRDefault="00572558" w:rsidP="00027E27">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Охранная зона</w:t>
            </w:r>
            <w:r w:rsidR="008930DD" w:rsidRPr="003A5F62">
              <w:rPr>
                <w:rFonts w:ascii="Times New Roman" w:hAnsi="Times New Roman" w:cs="Times New Roman"/>
                <w:sz w:val="24"/>
                <w:szCs w:val="24"/>
              </w:rPr>
              <w:t xml:space="preserve"> водопровода</w:t>
            </w:r>
          </w:p>
        </w:tc>
        <w:tc>
          <w:tcPr>
            <w:tcW w:w="1100" w:type="pct"/>
            <w:vAlign w:val="center"/>
          </w:tcPr>
          <w:p w:rsidR="008930DD" w:rsidRPr="003A5F62" w:rsidRDefault="00572558" w:rsidP="00027E27">
            <w:pPr>
              <w:pStyle w:val="S"/>
              <w:ind w:firstLine="0"/>
              <w:jc w:val="center"/>
              <w:rPr>
                <w:sz w:val="24"/>
              </w:rPr>
            </w:pPr>
            <w:r w:rsidRPr="003A5F62">
              <w:rPr>
                <w:sz w:val="24"/>
              </w:rPr>
              <w:t>5</w:t>
            </w:r>
            <w:r w:rsidR="008930DD" w:rsidRPr="003A5F62">
              <w:rPr>
                <w:sz w:val="24"/>
              </w:rPr>
              <w:t xml:space="preserve"> метров в каждую сторону</w:t>
            </w:r>
          </w:p>
        </w:tc>
        <w:tc>
          <w:tcPr>
            <w:tcW w:w="2448" w:type="pct"/>
            <w:vAlign w:val="center"/>
          </w:tcPr>
          <w:p w:rsidR="00DE2EF5" w:rsidRPr="003A5F62" w:rsidRDefault="00DE2EF5" w:rsidP="00027E27">
            <w:pPr>
              <w:spacing w:after="0"/>
              <w:jc w:val="center"/>
              <w:rPr>
                <w:rFonts w:ascii="Times New Roman" w:hAnsi="Times New Roman" w:cs="Times New Roman"/>
                <w:sz w:val="24"/>
                <w:szCs w:val="24"/>
              </w:rPr>
            </w:pPr>
            <w:r w:rsidRPr="003A5F62">
              <w:rPr>
                <w:rFonts w:ascii="Times New Roman" w:hAnsi="Times New Roman" w:cs="Times New Roman"/>
                <w:sz w:val="24"/>
                <w:szCs w:val="24"/>
              </w:rPr>
              <w:t>СП 31.13330.2012 Водоснабжение. Наружные сети и сооружения. Актуализированная редакция СНиП 2.04.02-84</w:t>
            </w:r>
          </w:p>
          <w:p w:rsidR="008930DD" w:rsidRPr="003A5F62" w:rsidRDefault="008930DD" w:rsidP="00027E27">
            <w:pPr>
              <w:spacing w:after="0"/>
              <w:ind w:firstLine="0"/>
              <w:jc w:val="center"/>
              <w:rPr>
                <w:rFonts w:ascii="Times New Roman" w:hAnsi="Times New Roman" w:cs="Times New Roman"/>
                <w:sz w:val="24"/>
                <w:szCs w:val="24"/>
              </w:rPr>
            </w:pPr>
          </w:p>
        </w:tc>
      </w:tr>
      <w:tr w:rsidR="00354D87" w:rsidRPr="003A5F62" w:rsidTr="00497A50">
        <w:trPr>
          <w:trHeight w:val="454"/>
        </w:trPr>
        <w:tc>
          <w:tcPr>
            <w:tcW w:w="1452" w:type="pct"/>
            <w:vAlign w:val="center"/>
          </w:tcPr>
          <w:p w:rsidR="00354D87" w:rsidRPr="003A5F62" w:rsidRDefault="00354D87" w:rsidP="00027E27">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Охранная зона хозяйственно-бытовой канализации</w:t>
            </w:r>
          </w:p>
        </w:tc>
        <w:tc>
          <w:tcPr>
            <w:tcW w:w="1100" w:type="pct"/>
            <w:vAlign w:val="center"/>
          </w:tcPr>
          <w:p w:rsidR="00354D87" w:rsidRPr="003A5F62" w:rsidRDefault="004B7ABE" w:rsidP="00027E27">
            <w:pPr>
              <w:pStyle w:val="S"/>
              <w:ind w:firstLine="0"/>
              <w:jc w:val="center"/>
              <w:rPr>
                <w:sz w:val="24"/>
              </w:rPr>
            </w:pPr>
            <w:r w:rsidRPr="003A5F62">
              <w:rPr>
                <w:sz w:val="24"/>
              </w:rPr>
              <w:t>3 метра</w:t>
            </w:r>
            <w:r w:rsidR="00354D87" w:rsidRPr="003A5F62">
              <w:rPr>
                <w:sz w:val="24"/>
              </w:rPr>
              <w:t xml:space="preserve"> в каждую сторону</w:t>
            </w:r>
          </w:p>
        </w:tc>
        <w:tc>
          <w:tcPr>
            <w:tcW w:w="2448" w:type="pct"/>
            <w:vAlign w:val="center"/>
          </w:tcPr>
          <w:p w:rsidR="00354D87" w:rsidRPr="003A5F62" w:rsidRDefault="009F66CC" w:rsidP="00027E27">
            <w:pPr>
              <w:spacing w:after="0"/>
              <w:jc w:val="center"/>
              <w:rPr>
                <w:rFonts w:ascii="Times New Roman" w:hAnsi="Times New Roman" w:cs="Times New Roman"/>
                <w:sz w:val="24"/>
                <w:szCs w:val="24"/>
              </w:rPr>
            </w:pPr>
            <w:r w:rsidRPr="003A5F62">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FE4374" w:rsidRPr="003A5F62" w:rsidTr="00497A50">
        <w:trPr>
          <w:trHeight w:val="454"/>
        </w:trPr>
        <w:tc>
          <w:tcPr>
            <w:tcW w:w="1452" w:type="pct"/>
            <w:vAlign w:val="center"/>
          </w:tcPr>
          <w:p w:rsidR="00FE4374" w:rsidRPr="003A5F62" w:rsidRDefault="00FE4374" w:rsidP="00027E27">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 xml:space="preserve">Охранная зона </w:t>
            </w:r>
            <w:r w:rsidR="005C2762" w:rsidRPr="003A5F62">
              <w:rPr>
                <w:rFonts w:ascii="Times New Roman" w:hAnsi="Times New Roman" w:cs="Times New Roman"/>
                <w:sz w:val="24"/>
                <w:szCs w:val="24"/>
              </w:rPr>
              <w:t xml:space="preserve">самотечной </w:t>
            </w:r>
            <w:r w:rsidRPr="003A5F62">
              <w:rPr>
                <w:rFonts w:ascii="Times New Roman" w:hAnsi="Times New Roman" w:cs="Times New Roman"/>
                <w:sz w:val="24"/>
                <w:szCs w:val="24"/>
              </w:rPr>
              <w:t>ливневой канализации</w:t>
            </w:r>
          </w:p>
        </w:tc>
        <w:tc>
          <w:tcPr>
            <w:tcW w:w="1100" w:type="pct"/>
            <w:vAlign w:val="center"/>
          </w:tcPr>
          <w:p w:rsidR="00FE4374" w:rsidRPr="003A5F62" w:rsidRDefault="00FE4374" w:rsidP="00027E27">
            <w:pPr>
              <w:pStyle w:val="S"/>
              <w:ind w:firstLine="0"/>
              <w:jc w:val="center"/>
              <w:rPr>
                <w:sz w:val="24"/>
              </w:rPr>
            </w:pPr>
            <w:r w:rsidRPr="003A5F62">
              <w:rPr>
                <w:sz w:val="24"/>
              </w:rPr>
              <w:t>3 метра в каждую сторону</w:t>
            </w:r>
          </w:p>
        </w:tc>
        <w:tc>
          <w:tcPr>
            <w:tcW w:w="2448" w:type="pct"/>
            <w:vAlign w:val="center"/>
          </w:tcPr>
          <w:p w:rsidR="00FE4374" w:rsidRPr="003A5F62" w:rsidRDefault="00FE4374" w:rsidP="00027E27">
            <w:pPr>
              <w:spacing w:after="0"/>
              <w:jc w:val="center"/>
              <w:rPr>
                <w:rFonts w:ascii="Times New Roman" w:hAnsi="Times New Roman" w:cs="Times New Roman"/>
                <w:sz w:val="24"/>
                <w:szCs w:val="24"/>
              </w:rPr>
            </w:pPr>
            <w:r w:rsidRPr="003A5F62">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C2762" w:rsidRPr="003A5F62" w:rsidTr="00497A50">
        <w:trPr>
          <w:trHeight w:val="454"/>
        </w:trPr>
        <w:tc>
          <w:tcPr>
            <w:tcW w:w="1452" w:type="pct"/>
            <w:vAlign w:val="center"/>
          </w:tcPr>
          <w:p w:rsidR="005C2762" w:rsidRPr="003A5F62" w:rsidRDefault="005C2762" w:rsidP="00027E27">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Охранная зона напорной ливневой канализации</w:t>
            </w:r>
          </w:p>
        </w:tc>
        <w:tc>
          <w:tcPr>
            <w:tcW w:w="1100" w:type="pct"/>
            <w:vAlign w:val="center"/>
          </w:tcPr>
          <w:p w:rsidR="005C2762" w:rsidRPr="003A5F62" w:rsidRDefault="005C2762" w:rsidP="00027E27">
            <w:pPr>
              <w:pStyle w:val="S"/>
              <w:ind w:firstLine="0"/>
              <w:jc w:val="center"/>
              <w:rPr>
                <w:sz w:val="24"/>
              </w:rPr>
            </w:pPr>
            <w:r w:rsidRPr="003A5F62">
              <w:rPr>
                <w:sz w:val="24"/>
              </w:rPr>
              <w:t>5 метра в каждую сторону</w:t>
            </w:r>
          </w:p>
        </w:tc>
        <w:tc>
          <w:tcPr>
            <w:tcW w:w="2448" w:type="pct"/>
            <w:vAlign w:val="center"/>
          </w:tcPr>
          <w:p w:rsidR="005C2762" w:rsidRPr="003A5F62" w:rsidRDefault="005C2762" w:rsidP="00027E27">
            <w:pPr>
              <w:spacing w:after="0"/>
              <w:jc w:val="center"/>
              <w:rPr>
                <w:rFonts w:ascii="Times New Roman" w:hAnsi="Times New Roman" w:cs="Times New Roman"/>
                <w:sz w:val="24"/>
                <w:szCs w:val="24"/>
              </w:rPr>
            </w:pPr>
            <w:r w:rsidRPr="003A5F62">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9F66CC" w:rsidRPr="003A5F62" w:rsidTr="00497A50">
        <w:trPr>
          <w:trHeight w:val="454"/>
        </w:trPr>
        <w:tc>
          <w:tcPr>
            <w:tcW w:w="1452" w:type="pct"/>
            <w:vAlign w:val="center"/>
          </w:tcPr>
          <w:p w:rsidR="009F66CC" w:rsidRPr="003A5F62" w:rsidRDefault="009F66CC" w:rsidP="00027E27">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Охранная зона тепловых сетей</w:t>
            </w:r>
          </w:p>
        </w:tc>
        <w:tc>
          <w:tcPr>
            <w:tcW w:w="1100" w:type="pct"/>
            <w:vAlign w:val="center"/>
          </w:tcPr>
          <w:p w:rsidR="009F66CC" w:rsidRPr="003A5F62" w:rsidRDefault="004B7ABE" w:rsidP="00027E27">
            <w:pPr>
              <w:pStyle w:val="S"/>
              <w:ind w:firstLine="0"/>
              <w:jc w:val="center"/>
              <w:rPr>
                <w:sz w:val="24"/>
              </w:rPr>
            </w:pPr>
            <w:r w:rsidRPr="003A5F62">
              <w:rPr>
                <w:sz w:val="24"/>
              </w:rPr>
              <w:t>5</w:t>
            </w:r>
            <w:r w:rsidR="009F66CC" w:rsidRPr="003A5F62">
              <w:rPr>
                <w:sz w:val="24"/>
              </w:rPr>
              <w:t xml:space="preserve"> метр</w:t>
            </w:r>
            <w:r w:rsidRPr="003A5F62">
              <w:rPr>
                <w:sz w:val="24"/>
              </w:rPr>
              <w:t>а</w:t>
            </w:r>
            <w:r w:rsidR="009F66CC" w:rsidRPr="003A5F62">
              <w:rPr>
                <w:sz w:val="24"/>
              </w:rPr>
              <w:t xml:space="preserve"> в каждую сторону</w:t>
            </w:r>
          </w:p>
        </w:tc>
        <w:tc>
          <w:tcPr>
            <w:tcW w:w="2448" w:type="pct"/>
            <w:vAlign w:val="center"/>
          </w:tcPr>
          <w:p w:rsidR="009F66CC" w:rsidRPr="003A5F62" w:rsidRDefault="00D13BFB" w:rsidP="00027E27">
            <w:pPr>
              <w:spacing w:after="0"/>
              <w:jc w:val="center"/>
              <w:rPr>
                <w:rFonts w:ascii="Times New Roman" w:hAnsi="Times New Roman" w:cs="Times New Roman"/>
                <w:sz w:val="24"/>
                <w:szCs w:val="24"/>
                <w:lang w:eastAsia="en-US"/>
              </w:rPr>
            </w:pPr>
            <w:r w:rsidRPr="003A5F62">
              <w:rPr>
                <w:rFonts w:ascii="Times New Roman" w:hAnsi="Times New Roman" w:cs="Times New Roman"/>
                <w:sz w:val="24"/>
                <w:szCs w:val="24"/>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497A50" w:rsidRPr="003A5F62" w:rsidTr="00497A50">
        <w:trPr>
          <w:trHeight w:val="454"/>
        </w:trPr>
        <w:tc>
          <w:tcPr>
            <w:tcW w:w="1452" w:type="pct"/>
            <w:vAlign w:val="center"/>
          </w:tcPr>
          <w:p w:rsidR="00497A50" w:rsidRPr="003A5F62" w:rsidRDefault="00497A50" w:rsidP="00497A50">
            <w:pPr>
              <w:spacing w:after="0"/>
              <w:ind w:firstLine="0"/>
              <w:jc w:val="left"/>
              <w:rPr>
                <w:rFonts w:ascii="Times New Roman" w:hAnsi="Times New Roman" w:cs="Times New Roman"/>
                <w:sz w:val="24"/>
                <w:szCs w:val="24"/>
              </w:rPr>
            </w:pPr>
            <w:r w:rsidRPr="003A5F62">
              <w:rPr>
                <w:rFonts w:ascii="Times New Roman" w:hAnsi="Times New Roman" w:cs="Times New Roman"/>
                <w:sz w:val="24"/>
                <w:szCs w:val="24"/>
              </w:rPr>
              <w:t>Санитарный разрыв от площадок для сбора мусора</w:t>
            </w:r>
          </w:p>
        </w:tc>
        <w:tc>
          <w:tcPr>
            <w:tcW w:w="1100" w:type="pct"/>
            <w:vAlign w:val="center"/>
          </w:tcPr>
          <w:p w:rsidR="00497A50" w:rsidRPr="003A5F62" w:rsidRDefault="00497A50" w:rsidP="00027E27">
            <w:pPr>
              <w:pStyle w:val="S"/>
              <w:ind w:firstLine="0"/>
              <w:jc w:val="center"/>
              <w:rPr>
                <w:sz w:val="24"/>
              </w:rPr>
            </w:pPr>
            <w:r w:rsidRPr="003A5F62">
              <w:rPr>
                <w:sz w:val="24"/>
              </w:rPr>
              <w:t>20 метров</w:t>
            </w:r>
          </w:p>
        </w:tc>
        <w:tc>
          <w:tcPr>
            <w:tcW w:w="2448" w:type="pct"/>
            <w:vAlign w:val="center"/>
          </w:tcPr>
          <w:p w:rsidR="00497A50" w:rsidRPr="003A5F62" w:rsidRDefault="00497A50" w:rsidP="00027E27">
            <w:pPr>
              <w:spacing w:after="0"/>
              <w:ind w:firstLine="0"/>
              <w:jc w:val="center"/>
              <w:rPr>
                <w:rFonts w:ascii="Times New Roman" w:hAnsi="Times New Roman" w:cs="Times New Roman"/>
                <w:sz w:val="24"/>
                <w:szCs w:val="24"/>
              </w:rPr>
            </w:pPr>
            <w:r w:rsidRPr="003A5F62">
              <w:rPr>
                <w:rFonts w:ascii="Times New Roman" w:hAnsi="Times New Roman" w:cs="Times New Roman"/>
                <w:sz w:val="24"/>
                <w:szCs w:val="24"/>
              </w:rPr>
              <w:t xml:space="preserve">Санитарные правила содержания территорий населенных мест, утвержденные Главным государственным санитарным врачом СССР, Заместителем министра здравоохранения СССР А. И. </w:t>
            </w:r>
            <w:proofErr w:type="spellStart"/>
            <w:r w:rsidRPr="003A5F62">
              <w:rPr>
                <w:rFonts w:ascii="Times New Roman" w:hAnsi="Times New Roman" w:cs="Times New Roman"/>
                <w:sz w:val="24"/>
                <w:szCs w:val="24"/>
              </w:rPr>
              <w:t>Кондрусевым</w:t>
            </w:r>
            <w:proofErr w:type="spellEnd"/>
            <w:r w:rsidRPr="003A5F62">
              <w:rPr>
                <w:rFonts w:ascii="Times New Roman" w:hAnsi="Times New Roman" w:cs="Times New Roman"/>
                <w:sz w:val="24"/>
                <w:szCs w:val="24"/>
              </w:rPr>
              <w:t xml:space="preserve"> от 5 августа 1988 года, N 4690-88</w:t>
            </w:r>
          </w:p>
        </w:tc>
      </w:tr>
      <w:tr w:rsidR="00497A50" w:rsidRPr="003A5F62" w:rsidTr="00497A50">
        <w:trPr>
          <w:trHeight w:val="454"/>
        </w:trPr>
        <w:tc>
          <w:tcPr>
            <w:tcW w:w="1452" w:type="pct"/>
            <w:vAlign w:val="center"/>
          </w:tcPr>
          <w:p w:rsidR="00497A50" w:rsidRPr="003A5F62" w:rsidRDefault="00497A50" w:rsidP="00027E27">
            <w:pPr>
              <w:spacing w:after="0"/>
              <w:ind w:firstLine="0"/>
              <w:rPr>
                <w:rFonts w:ascii="Times New Roman" w:hAnsi="Times New Roman" w:cs="Times New Roman"/>
                <w:color w:val="000000"/>
                <w:sz w:val="24"/>
                <w:szCs w:val="24"/>
              </w:rPr>
            </w:pPr>
            <w:r w:rsidRPr="003A5F62">
              <w:rPr>
                <w:rFonts w:ascii="Times New Roman" w:hAnsi="Times New Roman" w:cs="Times New Roman"/>
                <w:color w:val="000000"/>
                <w:sz w:val="24"/>
                <w:szCs w:val="24"/>
              </w:rPr>
              <w:t>Охранная зона проектируемых газораспределительных сетей</w:t>
            </w:r>
          </w:p>
        </w:tc>
        <w:tc>
          <w:tcPr>
            <w:tcW w:w="1100" w:type="pct"/>
            <w:vAlign w:val="center"/>
          </w:tcPr>
          <w:p w:rsidR="00497A50" w:rsidRPr="003A5F62" w:rsidRDefault="00497A50" w:rsidP="00027E27">
            <w:pPr>
              <w:spacing w:after="0"/>
              <w:ind w:firstLine="0"/>
              <w:jc w:val="center"/>
              <w:rPr>
                <w:rFonts w:ascii="Times New Roman" w:hAnsi="Times New Roman" w:cs="Times New Roman"/>
                <w:color w:val="000000"/>
                <w:sz w:val="24"/>
                <w:szCs w:val="24"/>
              </w:rPr>
            </w:pPr>
            <w:r w:rsidRPr="003A5F62">
              <w:rPr>
                <w:rFonts w:ascii="Times New Roman" w:hAnsi="Times New Roman" w:cs="Times New Roman"/>
                <w:color w:val="000000"/>
                <w:sz w:val="24"/>
                <w:szCs w:val="24"/>
              </w:rPr>
              <w:t>2 метра в каждую сторону</w:t>
            </w:r>
          </w:p>
        </w:tc>
        <w:tc>
          <w:tcPr>
            <w:tcW w:w="2448" w:type="pct"/>
            <w:vAlign w:val="center"/>
          </w:tcPr>
          <w:p w:rsidR="00497A50" w:rsidRPr="003A5F62" w:rsidRDefault="00497A50" w:rsidP="00027E27">
            <w:pPr>
              <w:spacing w:after="0"/>
              <w:ind w:firstLine="0"/>
              <w:jc w:val="center"/>
              <w:rPr>
                <w:rFonts w:ascii="Times New Roman" w:hAnsi="Times New Roman" w:cs="Times New Roman"/>
                <w:sz w:val="24"/>
                <w:szCs w:val="24"/>
              </w:rPr>
            </w:pPr>
            <w:r w:rsidRPr="003A5F62">
              <w:rPr>
                <w:rFonts w:ascii="Times New Roman" w:hAnsi="Times New Roman" w:cs="Times New Roman"/>
                <w:color w:val="000000"/>
                <w:sz w:val="24"/>
                <w:szCs w:val="24"/>
              </w:rPr>
              <w:t>Постановление Правительства Российской Федерации от 20 ноября 2000 года №878 "Об утверждении Правил охраны газораспределительных сетей"</w:t>
            </w:r>
          </w:p>
        </w:tc>
      </w:tr>
      <w:tr w:rsidR="00497A50" w:rsidRPr="003A5F62" w:rsidTr="0018793E">
        <w:trPr>
          <w:trHeight w:val="454"/>
        </w:trPr>
        <w:tc>
          <w:tcPr>
            <w:tcW w:w="1452" w:type="pct"/>
            <w:shd w:val="clear" w:color="auto" w:fill="auto"/>
            <w:vAlign w:val="center"/>
          </w:tcPr>
          <w:p w:rsidR="00497A50" w:rsidRPr="003A5F62" w:rsidRDefault="00497A50" w:rsidP="00027E27">
            <w:pPr>
              <w:spacing w:after="0"/>
              <w:ind w:firstLine="0"/>
              <w:rPr>
                <w:rFonts w:ascii="Times New Roman" w:hAnsi="Times New Roman" w:cs="Times New Roman"/>
                <w:color w:val="000000"/>
                <w:sz w:val="24"/>
                <w:szCs w:val="24"/>
              </w:rPr>
            </w:pPr>
            <w:r w:rsidRPr="003A5F62">
              <w:rPr>
                <w:rFonts w:ascii="Times New Roman" w:hAnsi="Times New Roman" w:cs="Times New Roman"/>
                <w:color w:val="000000"/>
                <w:sz w:val="24"/>
                <w:szCs w:val="24"/>
              </w:rPr>
              <w:t>Минимальное расстояние безопасности от газораспределительного пункта</w:t>
            </w:r>
          </w:p>
        </w:tc>
        <w:tc>
          <w:tcPr>
            <w:tcW w:w="1100" w:type="pct"/>
            <w:shd w:val="clear" w:color="auto" w:fill="auto"/>
            <w:vAlign w:val="center"/>
          </w:tcPr>
          <w:p w:rsidR="00497A50" w:rsidRPr="003A5F62" w:rsidRDefault="00497A50" w:rsidP="00027E27">
            <w:pPr>
              <w:spacing w:after="0"/>
              <w:ind w:firstLine="0"/>
              <w:jc w:val="center"/>
              <w:rPr>
                <w:rFonts w:ascii="Times New Roman" w:hAnsi="Times New Roman" w:cs="Times New Roman"/>
                <w:color w:val="000000"/>
                <w:sz w:val="24"/>
                <w:szCs w:val="24"/>
              </w:rPr>
            </w:pPr>
            <w:r w:rsidRPr="003A5F62">
              <w:rPr>
                <w:rFonts w:ascii="Times New Roman" w:hAnsi="Times New Roman" w:cs="Times New Roman"/>
                <w:color w:val="000000"/>
                <w:sz w:val="24"/>
                <w:szCs w:val="24"/>
              </w:rPr>
              <w:t>10 метров</w:t>
            </w:r>
          </w:p>
        </w:tc>
        <w:tc>
          <w:tcPr>
            <w:tcW w:w="2448" w:type="pct"/>
            <w:shd w:val="clear" w:color="auto" w:fill="auto"/>
            <w:vAlign w:val="center"/>
          </w:tcPr>
          <w:p w:rsidR="00497A50" w:rsidRPr="003A5F62" w:rsidRDefault="00497A50" w:rsidP="00027E27">
            <w:pPr>
              <w:spacing w:after="0"/>
              <w:ind w:firstLine="0"/>
              <w:jc w:val="center"/>
              <w:rPr>
                <w:rFonts w:ascii="Times New Roman" w:hAnsi="Times New Roman" w:cs="Times New Roman"/>
                <w:sz w:val="24"/>
                <w:szCs w:val="24"/>
              </w:rPr>
            </w:pPr>
          </w:p>
          <w:p w:rsidR="00497A50" w:rsidRPr="003A5F62" w:rsidRDefault="00497A50" w:rsidP="00027E27">
            <w:pPr>
              <w:spacing w:after="0"/>
              <w:ind w:firstLine="0"/>
              <w:jc w:val="center"/>
              <w:rPr>
                <w:rFonts w:ascii="Times New Roman" w:hAnsi="Times New Roman" w:cs="Times New Roman"/>
                <w:sz w:val="24"/>
                <w:szCs w:val="24"/>
              </w:rPr>
            </w:pPr>
            <w:r w:rsidRPr="003A5F62">
              <w:rPr>
                <w:rFonts w:ascii="Times New Roman" w:hAnsi="Times New Roman" w:cs="Times New Roman"/>
                <w:color w:val="000000"/>
                <w:sz w:val="24"/>
                <w:szCs w:val="24"/>
              </w:rPr>
              <w:t>СанПиН 2.2.1/2.1.1.1200-03 "Санитарно-защитные зоны и санитарная классификация предприятий, сооружений и иных объектов" (с изменениями на 25 апреля 2014 года)</w:t>
            </w:r>
          </w:p>
        </w:tc>
      </w:tr>
      <w:tr w:rsidR="00497A50" w:rsidRPr="003A5F62" w:rsidTr="00497A50">
        <w:trPr>
          <w:trHeight w:val="454"/>
        </w:trPr>
        <w:tc>
          <w:tcPr>
            <w:tcW w:w="1452" w:type="pct"/>
            <w:vAlign w:val="center"/>
          </w:tcPr>
          <w:p w:rsidR="00497A50" w:rsidRPr="003A5F62" w:rsidRDefault="0018793E" w:rsidP="00521083">
            <w:pPr>
              <w:spacing w:after="0"/>
              <w:ind w:firstLine="0"/>
              <w:rPr>
                <w:rFonts w:ascii="Times New Roman" w:hAnsi="Times New Roman" w:cs="Times New Roman"/>
                <w:color w:val="000000"/>
                <w:sz w:val="24"/>
                <w:szCs w:val="24"/>
              </w:rPr>
            </w:pPr>
            <w:r w:rsidRPr="003A5F62">
              <w:rPr>
                <w:rFonts w:ascii="Times New Roman" w:hAnsi="Times New Roman" w:cs="Times New Roman"/>
                <w:sz w:val="24"/>
                <w:szCs w:val="24"/>
              </w:rPr>
              <w:t xml:space="preserve">Санитарный разрыв от </w:t>
            </w:r>
            <w:r w:rsidR="00521083" w:rsidRPr="003A5F62">
              <w:rPr>
                <w:rFonts w:ascii="Times New Roman" w:hAnsi="Times New Roman" w:cs="Times New Roman"/>
                <w:sz w:val="24"/>
                <w:szCs w:val="24"/>
              </w:rPr>
              <w:t xml:space="preserve">обвалованных парковок </w:t>
            </w:r>
          </w:p>
        </w:tc>
        <w:tc>
          <w:tcPr>
            <w:tcW w:w="1100" w:type="pct"/>
            <w:vAlign w:val="center"/>
          </w:tcPr>
          <w:p w:rsidR="00497A50" w:rsidRPr="003A5F62" w:rsidRDefault="0018793E" w:rsidP="00027E27">
            <w:pPr>
              <w:spacing w:after="0"/>
              <w:ind w:firstLine="0"/>
              <w:jc w:val="center"/>
              <w:rPr>
                <w:rFonts w:ascii="Times New Roman" w:hAnsi="Times New Roman" w:cs="Times New Roman"/>
                <w:color w:val="000000"/>
                <w:sz w:val="24"/>
                <w:szCs w:val="24"/>
              </w:rPr>
            </w:pPr>
            <w:r w:rsidRPr="003A5F62">
              <w:rPr>
                <w:rFonts w:ascii="Times New Roman" w:hAnsi="Times New Roman" w:cs="Times New Roman"/>
                <w:color w:val="000000"/>
                <w:sz w:val="24"/>
                <w:szCs w:val="24"/>
              </w:rPr>
              <w:t>15 метров</w:t>
            </w:r>
          </w:p>
        </w:tc>
        <w:tc>
          <w:tcPr>
            <w:tcW w:w="2448" w:type="pct"/>
            <w:vAlign w:val="center"/>
          </w:tcPr>
          <w:p w:rsidR="00497A50" w:rsidRPr="003A5F62" w:rsidRDefault="0018793E" w:rsidP="0018793E">
            <w:pPr>
              <w:spacing w:after="0"/>
              <w:ind w:firstLine="0"/>
              <w:jc w:val="center"/>
              <w:rPr>
                <w:rFonts w:ascii="Times New Roman" w:hAnsi="Times New Roman" w:cs="Times New Roman"/>
                <w:sz w:val="24"/>
                <w:szCs w:val="24"/>
              </w:rPr>
            </w:pPr>
            <w:r w:rsidRPr="003A5F62">
              <w:rPr>
                <w:rFonts w:ascii="Times New Roman" w:hAnsi="Times New Roman" w:cs="Times New Roman"/>
              </w:rPr>
              <w:t xml:space="preserve">пункт 14.3 </w:t>
            </w:r>
            <w:r w:rsidRPr="003A5F62">
              <w:rPr>
                <w:rFonts w:ascii="Times New Roman" w:hAnsi="Times New Roman" w:cs="Times New Roman"/>
                <w:spacing w:val="2"/>
              </w:rPr>
              <w:t xml:space="preserve">СП 113.13330.2016 Стоянки автомобилей. Актуализированная редакция </w:t>
            </w:r>
            <w:r w:rsidRPr="003A5F62">
              <w:rPr>
                <w:rFonts w:ascii="Times New Roman" w:hAnsi="Times New Roman" w:cs="Times New Roman"/>
                <w:spacing w:val="2"/>
              </w:rPr>
              <w:lastRenderedPageBreak/>
              <w:t>СНиП 21-02-99*</w:t>
            </w:r>
          </w:p>
        </w:tc>
      </w:tr>
    </w:tbl>
    <w:p w:rsidR="00E77C52" w:rsidRPr="003A5F62" w:rsidRDefault="00E77C52" w:rsidP="00027E27">
      <w:pPr>
        <w:pStyle w:val="s1"/>
        <w:spacing w:before="0" w:beforeAutospacing="0" w:after="0" w:afterAutospacing="0"/>
        <w:contextualSpacing/>
        <w:jc w:val="center"/>
        <w:rPr>
          <w:bCs/>
          <w:i/>
          <w:szCs w:val="28"/>
        </w:rPr>
      </w:pPr>
    </w:p>
    <w:p w:rsidR="00E77C52" w:rsidRPr="003A5F62" w:rsidRDefault="00E77C52" w:rsidP="00027E27">
      <w:pPr>
        <w:pStyle w:val="s1"/>
        <w:spacing w:before="0" w:beforeAutospacing="0" w:after="0" w:afterAutospacing="0"/>
        <w:contextualSpacing/>
        <w:rPr>
          <w:bCs/>
          <w:szCs w:val="28"/>
        </w:rPr>
      </w:pPr>
      <w:r w:rsidRPr="003A5F62">
        <w:rPr>
          <w:bCs/>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E77C52" w:rsidRPr="003A5F62" w:rsidRDefault="00E77C52" w:rsidP="0048229C">
      <w:pPr>
        <w:numPr>
          <w:ilvl w:val="0"/>
          <w:numId w:val="1"/>
        </w:numPr>
        <w:spacing w:after="0"/>
        <w:ind w:left="0" w:firstLine="709"/>
        <w:contextualSpacing/>
        <w:rPr>
          <w:rFonts w:ascii="Times New Roman" w:hAnsi="Times New Roman" w:cs="Times New Roman"/>
          <w:sz w:val="28"/>
          <w:szCs w:val="28"/>
        </w:rPr>
      </w:pPr>
      <w:r w:rsidRPr="003A5F62">
        <w:rPr>
          <w:rFonts w:ascii="Times New Roman" w:hAnsi="Times New Roman" w:cs="Times New Roman"/>
          <w:sz w:val="28"/>
          <w:szCs w:val="28"/>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размещать свалки;</w:t>
      </w:r>
    </w:p>
    <w:p w:rsidR="00E77C52" w:rsidRPr="00BD221B" w:rsidRDefault="00E77C52" w:rsidP="0048229C">
      <w:pPr>
        <w:numPr>
          <w:ilvl w:val="0"/>
          <w:numId w:val="1"/>
        </w:numPr>
        <w:spacing w:after="0"/>
        <w:ind w:left="0" w:firstLine="709"/>
        <w:contextualSpacing/>
        <w:rPr>
          <w:rFonts w:ascii="Times New Roman" w:hAnsi="Times New Roman" w:cs="Times New Roman"/>
          <w:sz w:val="28"/>
          <w:szCs w:val="28"/>
        </w:rPr>
      </w:pPr>
      <w:r w:rsidRPr="00BD221B">
        <w:rPr>
          <w:rFonts w:ascii="Times New Roman" w:hAnsi="Times New Roman" w:cs="Times New Roman"/>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E77C52" w:rsidRPr="00BD221B" w:rsidRDefault="00E77C52" w:rsidP="00027E27">
      <w:pPr>
        <w:pStyle w:val="s1"/>
        <w:spacing w:before="0" w:beforeAutospacing="0" w:after="0" w:afterAutospacing="0"/>
        <w:contextualSpacing/>
        <w:rPr>
          <w:bCs/>
          <w:szCs w:val="28"/>
        </w:rPr>
      </w:pPr>
      <w:r w:rsidRPr="00BD221B">
        <w:rPr>
          <w:bCs/>
          <w:szCs w:val="28"/>
        </w:rPr>
        <w:t>В охранных зонах, установленных для объектов электросетевого хозяйства напряжением свыше 1000 вольт, помимо действий, предусмотренных выше, запрещается:</w:t>
      </w:r>
    </w:p>
    <w:p w:rsidR="00E77C52" w:rsidRPr="00BD221B" w:rsidRDefault="00E77C52" w:rsidP="0048229C">
      <w:pPr>
        <w:pStyle w:val="s1"/>
        <w:numPr>
          <w:ilvl w:val="0"/>
          <w:numId w:val="2"/>
        </w:numPr>
        <w:spacing w:before="0" w:beforeAutospacing="0" w:after="0" w:afterAutospacing="0"/>
        <w:ind w:left="0" w:firstLine="709"/>
        <w:contextualSpacing/>
        <w:rPr>
          <w:bCs/>
          <w:szCs w:val="28"/>
        </w:rPr>
      </w:pPr>
      <w:r w:rsidRPr="00BD221B">
        <w:rPr>
          <w:bCs/>
          <w:szCs w:val="28"/>
        </w:rPr>
        <w:t>складировать или размещать хранилища любых, в том числе горюче-смазочных, материалов;</w:t>
      </w:r>
    </w:p>
    <w:p w:rsidR="00E77C52" w:rsidRPr="00BD221B" w:rsidRDefault="00E77C52" w:rsidP="0048229C">
      <w:pPr>
        <w:pStyle w:val="s1"/>
        <w:numPr>
          <w:ilvl w:val="0"/>
          <w:numId w:val="2"/>
        </w:numPr>
        <w:spacing w:before="0" w:beforeAutospacing="0" w:after="0" w:afterAutospacing="0"/>
        <w:ind w:left="0" w:firstLine="709"/>
        <w:contextualSpacing/>
        <w:rPr>
          <w:bCs/>
          <w:szCs w:val="28"/>
        </w:rPr>
      </w:pPr>
      <w:r w:rsidRPr="00BD221B">
        <w:rPr>
          <w:bCs/>
          <w:szCs w:val="28"/>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w:t>
      </w:r>
      <w:r w:rsidRPr="00BD221B">
        <w:rPr>
          <w:bCs/>
          <w:szCs w:val="28"/>
        </w:rPr>
        <w:lastRenderedPageBreak/>
        <w:t>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77C52" w:rsidRPr="00BD221B" w:rsidRDefault="00E77C52" w:rsidP="0048229C">
      <w:pPr>
        <w:pStyle w:val="s1"/>
        <w:numPr>
          <w:ilvl w:val="0"/>
          <w:numId w:val="2"/>
        </w:numPr>
        <w:spacing w:before="0" w:beforeAutospacing="0" w:after="0" w:afterAutospacing="0"/>
        <w:ind w:left="0" w:firstLine="709"/>
        <w:contextualSpacing/>
        <w:rPr>
          <w:bCs/>
          <w:szCs w:val="28"/>
        </w:rPr>
      </w:pPr>
      <w:r w:rsidRPr="00BD221B">
        <w:rPr>
          <w:bCs/>
          <w:szCs w:val="28"/>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E77C52" w:rsidRPr="00BD221B" w:rsidRDefault="00E77C52" w:rsidP="00027E27">
      <w:pPr>
        <w:pStyle w:val="s1"/>
        <w:spacing w:before="0" w:beforeAutospacing="0" w:after="0" w:afterAutospacing="0"/>
        <w:contextualSpacing/>
        <w:rPr>
          <w:bCs/>
          <w:szCs w:val="28"/>
        </w:rPr>
      </w:pPr>
      <w:r w:rsidRPr="00BD221B">
        <w:rPr>
          <w:bCs/>
          <w:szCs w:val="28"/>
        </w:rPr>
        <w:t>В пределах охранных зон без письменного решения о согласовании сетевых организаций юридическим и физическим лицам запрещаются:</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строительство, капитальный ремонт, реконструкция или снос зданий и сооружений;</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взрывные работы;</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посадка и вырубка деревьев и кустарников;</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E77C52" w:rsidRPr="00BD221B" w:rsidRDefault="00E77C52" w:rsidP="0048229C">
      <w:pPr>
        <w:pStyle w:val="s1"/>
        <w:numPr>
          <w:ilvl w:val="0"/>
          <w:numId w:val="3"/>
        </w:numPr>
        <w:spacing w:before="0" w:beforeAutospacing="0" w:after="0" w:afterAutospacing="0"/>
        <w:ind w:left="0" w:firstLine="709"/>
        <w:contextualSpacing/>
        <w:rPr>
          <w:bCs/>
          <w:szCs w:val="28"/>
        </w:rPr>
      </w:pPr>
      <w:r w:rsidRPr="00BD221B">
        <w:rPr>
          <w:bCs/>
          <w:szCs w:val="28"/>
        </w:rPr>
        <w:t>земляные работы на глубине более 0,3 метра, а также планировка грунта (в охранных зонах подземных кабельных линий электропередачи).</w:t>
      </w:r>
    </w:p>
    <w:p w:rsidR="00E77C52" w:rsidRPr="00BD221B" w:rsidRDefault="00E77C52" w:rsidP="00027E27">
      <w:pPr>
        <w:pStyle w:val="s1"/>
        <w:spacing w:before="0" w:beforeAutospacing="0" w:after="0" w:afterAutospacing="0"/>
        <w:contextualSpacing/>
        <w:rPr>
          <w:bCs/>
          <w:szCs w:val="28"/>
        </w:rPr>
      </w:pPr>
      <w:r w:rsidRPr="00BD221B">
        <w:rPr>
          <w:bCs/>
          <w:szCs w:val="28"/>
        </w:rPr>
        <w:t>В охранных зонах, установленных для объектов электросетевого хозяйства напряжением до 1000 вольт, помимо действий, предусмотренных выше, без письменного решения о согласовании сетевых организаций запрещается:</w:t>
      </w:r>
    </w:p>
    <w:p w:rsidR="00E77C52" w:rsidRPr="00BD221B" w:rsidRDefault="00E77C52" w:rsidP="0048229C">
      <w:pPr>
        <w:pStyle w:val="s1"/>
        <w:numPr>
          <w:ilvl w:val="0"/>
          <w:numId w:val="4"/>
        </w:numPr>
        <w:spacing w:before="0" w:beforeAutospacing="0" w:after="0" w:afterAutospacing="0"/>
        <w:ind w:left="0" w:firstLine="709"/>
        <w:contextualSpacing/>
        <w:rPr>
          <w:bCs/>
          <w:szCs w:val="28"/>
        </w:rPr>
      </w:pPr>
      <w:r w:rsidRPr="00BD221B">
        <w:rPr>
          <w:bCs/>
          <w:szCs w:val="28"/>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E77C52" w:rsidRPr="00BD221B" w:rsidRDefault="00E77C52" w:rsidP="0048229C">
      <w:pPr>
        <w:pStyle w:val="s1"/>
        <w:numPr>
          <w:ilvl w:val="0"/>
          <w:numId w:val="4"/>
        </w:numPr>
        <w:spacing w:before="0" w:beforeAutospacing="0" w:after="0" w:afterAutospacing="0"/>
        <w:ind w:left="0" w:firstLine="709"/>
        <w:contextualSpacing/>
        <w:rPr>
          <w:bCs/>
          <w:szCs w:val="28"/>
        </w:rPr>
      </w:pPr>
      <w:r w:rsidRPr="00BD221B">
        <w:rPr>
          <w:bCs/>
          <w:szCs w:val="28"/>
        </w:rPr>
        <w:t>складировать или размещать хранилища любых, в том числе горюче-смазочных, материалов.</w:t>
      </w:r>
    </w:p>
    <w:p w:rsidR="007872CB" w:rsidRPr="00A97EF3" w:rsidRDefault="007872CB" w:rsidP="00027E27">
      <w:pPr>
        <w:spacing w:after="0"/>
        <w:ind w:firstLine="709"/>
        <w:jc w:val="center"/>
        <w:rPr>
          <w:rFonts w:ascii="Times New Roman" w:hAnsi="Times New Roman" w:cs="Times New Roman"/>
          <w:bCs/>
          <w:i/>
          <w:color w:val="000000"/>
          <w:sz w:val="28"/>
          <w:szCs w:val="28"/>
        </w:rPr>
      </w:pPr>
    </w:p>
    <w:p w:rsidR="003A5F62" w:rsidRDefault="003A5F62" w:rsidP="003A5F62">
      <w:pPr>
        <w:spacing w:after="0"/>
        <w:ind w:firstLine="0"/>
        <w:jc w:val="center"/>
        <w:rPr>
          <w:rFonts w:ascii="Times New Roman" w:hAnsi="Times New Roman" w:cs="Times New Roman"/>
          <w:bCs/>
          <w:i/>
          <w:color w:val="000000"/>
          <w:sz w:val="28"/>
          <w:szCs w:val="28"/>
        </w:rPr>
      </w:pPr>
      <w:bookmarkStart w:id="51" w:name="dst92"/>
      <w:bookmarkStart w:id="52" w:name="dst100590"/>
      <w:bookmarkEnd w:id="51"/>
      <w:bookmarkEnd w:id="52"/>
      <w:r w:rsidRPr="00BD221B">
        <w:rPr>
          <w:rFonts w:ascii="Times New Roman" w:hAnsi="Times New Roman" w:cs="Times New Roman"/>
          <w:bCs/>
          <w:i/>
          <w:color w:val="000000"/>
          <w:sz w:val="28"/>
          <w:szCs w:val="28"/>
        </w:rPr>
        <w:t xml:space="preserve">Режим </w:t>
      </w:r>
      <w:r>
        <w:rPr>
          <w:rFonts w:ascii="Times New Roman" w:hAnsi="Times New Roman" w:cs="Times New Roman"/>
          <w:bCs/>
          <w:i/>
          <w:color w:val="000000"/>
          <w:sz w:val="28"/>
          <w:szCs w:val="28"/>
        </w:rPr>
        <w:t>водоохранной</w:t>
      </w:r>
      <w:r w:rsidRPr="00BD221B">
        <w:rPr>
          <w:rFonts w:ascii="Times New Roman" w:hAnsi="Times New Roman" w:cs="Times New Roman"/>
          <w:bCs/>
          <w:i/>
          <w:color w:val="000000"/>
          <w:sz w:val="28"/>
          <w:szCs w:val="28"/>
        </w:rPr>
        <w:t xml:space="preserve"> зоны</w:t>
      </w:r>
    </w:p>
    <w:p w:rsidR="003A5F62" w:rsidRPr="003A5F62" w:rsidRDefault="003A5F62" w:rsidP="003A5F62">
      <w:pPr>
        <w:spacing w:after="0"/>
        <w:ind w:firstLine="0"/>
        <w:jc w:val="left"/>
        <w:rPr>
          <w:rFonts w:ascii="Times New Roman" w:hAnsi="Times New Roman" w:cs="Times New Roman"/>
          <w:sz w:val="28"/>
          <w:szCs w:val="28"/>
        </w:rPr>
      </w:pPr>
      <w:r w:rsidRPr="003A5F62">
        <w:rPr>
          <w:rFonts w:ascii="Times New Roman" w:hAnsi="Times New Roman" w:cs="Times New Roman"/>
          <w:color w:val="000000"/>
          <w:sz w:val="26"/>
          <w:szCs w:val="26"/>
          <w:shd w:val="clear" w:color="auto" w:fill="FFFFFF"/>
        </w:rPr>
        <w:t>В границах водоохранных зон запрещаются:</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r w:rsidRPr="003A5F62">
        <w:rPr>
          <w:rStyle w:val="blk"/>
          <w:rFonts w:ascii="Times New Roman" w:hAnsi="Times New Roman" w:cs="Times New Roman"/>
          <w:sz w:val="28"/>
          <w:szCs w:val="28"/>
        </w:rPr>
        <w:t>1) использование сточных вод в целях регулирования плодородия почв;</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53" w:name="dst125"/>
      <w:bookmarkStart w:id="54" w:name="dst100591"/>
      <w:bookmarkStart w:id="55" w:name="dst100678"/>
      <w:bookmarkEnd w:id="53"/>
      <w:bookmarkEnd w:id="54"/>
      <w:bookmarkEnd w:id="55"/>
      <w:r w:rsidRPr="003A5F62">
        <w:rPr>
          <w:rStyle w:val="blk"/>
          <w:rFonts w:ascii="Times New Roman" w:hAnsi="Times New Roman" w:cs="Times New Roman"/>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56" w:name="dst93"/>
      <w:bookmarkStart w:id="57" w:name="dst100592"/>
      <w:bookmarkEnd w:id="56"/>
      <w:bookmarkEnd w:id="57"/>
      <w:r w:rsidRPr="003A5F62">
        <w:rPr>
          <w:rStyle w:val="blk"/>
          <w:rFonts w:ascii="Times New Roman" w:hAnsi="Times New Roman" w:cs="Times New Roman"/>
          <w:sz w:val="28"/>
          <w:szCs w:val="28"/>
        </w:rPr>
        <w:t>3) осуществление авиационных мер по борьбе с вредными организмами;</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58" w:name="dst100593"/>
      <w:bookmarkEnd w:id="58"/>
      <w:r w:rsidRPr="003A5F62">
        <w:rPr>
          <w:rStyle w:val="blk"/>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59" w:name="dst254"/>
      <w:bookmarkStart w:id="60" w:name="dst94"/>
      <w:bookmarkEnd w:id="59"/>
      <w:bookmarkEnd w:id="60"/>
      <w:r w:rsidRPr="003A5F62">
        <w:rPr>
          <w:rStyle w:val="blk"/>
          <w:rFonts w:ascii="Times New Roman" w:hAnsi="Times New Roman" w:cs="Times New Roman"/>
          <w:sz w:val="28"/>
          <w:szCs w:val="28"/>
        </w:rPr>
        <w:lastRenderedPageBreak/>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61" w:name="dst278"/>
      <w:bookmarkStart w:id="62" w:name="dst95"/>
      <w:bookmarkEnd w:id="61"/>
      <w:bookmarkEnd w:id="62"/>
      <w:r w:rsidRPr="003A5F62">
        <w:rPr>
          <w:rStyle w:val="blk"/>
          <w:rFonts w:ascii="Times New Roman" w:hAnsi="Times New Roman" w:cs="Times New Roman"/>
          <w:sz w:val="28"/>
          <w:szCs w:val="28"/>
        </w:rPr>
        <w:t xml:space="preserve">6) хранение пестицидов и </w:t>
      </w:r>
      <w:proofErr w:type="spellStart"/>
      <w:r w:rsidRPr="003A5F62">
        <w:rPr>
          <w:rStyle w:val="blk"/>
          <w:rFonts w:ascii="Times New Roman" w:hAnsi="Times New Roman" w:cs="Times New Roman"/>
          <w:sz w:val="28"/>
          <w:szCs w:val="28"/>
        </w:rPr>
        <w:t>агрохимикатов</w:t>
      </w:r>
      <w:proofErr w:type="spellEnd"/>
      <w:r w:rsidRPr="003A5F62">
        <w:rPr>
          <w:rStyle w:val="blk"/>
          <w:rFonts w:ascii="Times New Roman" w:hAnsi="Times New Roman" w:cs="Times New Roman"/>
          <w:sz w:val="28"/>
          <w:szCs w:val="28"/>
        </w:rPr>
        <w:t xml:space="preserve"> (за исключением хранения </w:t>
      </w:r>
      <w:proofErr w:type="spellStart"/>
      <w:r w:rsidRPr="003A5F62">
        <w:rPr>
          <w:rStyle w:val="blk"/>
          <w:rFonts w:ascii="Times New Roman" w:hAnsi="Times New Roman" w:cs="Times New Roman"/>
          <w:sz w:val="28"/>
          <w:szCs w:val="28"/>
        </w:rPr>
        <w:t>агрохимикатов</w:t>
      </w:r>
      <w:proofErr w:type="spellEnd"/>
      <w:r w:rsidRPr="003A5F62">
        <w:rPr>
          <w:rStyle w:val="blk"/>
          <w:rFonts w:ascii="Times New Roman" w:hAnsi="Times New Roman" w:cs="Times New Roman"/>
          <w:sz w:val="28"/>
          <w:szCs w:val="28"/>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3A5F62">
        <w:rPr>
          <w:rStyle w:val="blk"/>
          <w:rFonts w:ascii="Times New Roman" w:hAnsi="Times New Roman" w:cs="Times New Roman"/>
          <w:sz w:val="28"/>
          <w:szCs w:val="28"/>
        </w:rPr>
        <w:t>агрохимикатов</w:t>
      </w:r>
      <w:proofErr w:type="spellEnd"/>
      <w:r w:rsidRPr="003A5F62">
        <w:rPr>
          <w:rStyle w:val="blk"/>
          <w:rFonts w:ascii="Times New Roman" w:hAnsi="Times New Roman" w:cs="Times New Roman"/>
          <w:sz w:val="28"/>
          <w:szCs w:val="28"/>
        </w:rPr>
        <w:t>;</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63" w:name="dst96"/>
      <w:bookmarkEnd w:id="63"/>
      <w:r w:rsidRPr="003A5F62">
        <w:rPr>
          <w:rStyle w:val="blk"/>
          <w:rFonts w:ascii="Times New Roman" w:hAnsi="Times New Roman" w:cs="Times New Roman"/>
          <w:sz w:val="28"/>
          <w:szCs w:val="28"/>
        </w:rPr>
        <w:t>7) сброс сточных, в том числе дренажных, вод;</w:t>
      </w:r>
    </w:p>
    <w:p w:rsidR="003A5F62" w:rsidRPr="003A5F62" w:rsidRDefault="003A5F62" w:rsidP="003A5F62">
      <w:pPr>
        <w:shd w:val="clear" w:color="auto" w:fill="FFFFFF"/>
        <w:spacing w:line="315" w:lineRule="atLeast"/>
        <w:ind w:left="-567" w:firstLine="540"/>
        <w:rPr>
          <w:rFonts w:ascii="Times New Roman" w:hAnsi="Times New Roman" w:cs="Times New Roman"/>
          <w:sz w:val="28"/>
          <w:szCs w:val="28"/>
        </w:rPr>
      </w:pPr>
      <w:bookmarkStart w:id="64" w:name="dst97"/>
      <w:bookmarkEnd w:id="64"/>
      <w:r w:rsidRPr="003A5F62">
        <w:rPr>
          <w:rStyle w:val="blk"/>
          <w:rFonts w:ascii="Times New Roman" w:hAnsi="Times New Roman" w:cs="Times New Roman"/>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3" w:anchor="dst35" w:history="1">
        <w:r w:rsidRPr="003A5F62">
          <w:rPr>
            <w:rStyle w:val="ae"/>
            <w:rFonts w:ascii="Times New Roman" w:hAnsi="Times New Roman" w:cs="Times New Roman"/>
            <w:color w:val="auto"/>
            <w:sz w:val="28"/>
            <w:szCs w:val="28"/>
          </w:rPr>
          <w:t>статьей 19.1</w:t>
        </w:r>
      </w:hyperlink>
      <w:r w:rsidRPr="003A5F62">
        <w:rPr>
          <w:rStyle w:val="blk"/>
          <w:rFonts w:ascii="Times New Roman" w:hAnsi="Times New Roman" w:cs="Times New Roman"/>
          <w:sz w:val="28"/>
          <w:szCs w:val="28"/>
        </w:rPr>
        <w:t> Закона Российской Федерации от 21 февраля 1992 года N 2395-1 "О недрах").</w:t>
      </w:r>
    </w:p>
    <w:p w:rsidR="003A5F62" w:rsidRDefault="003A5F62" w:rsidP="00027E27">
      <w:pPr>
        <w:spacing w:after="0"/>
        <w:ind w:firstLine="709"/>
        <w:jc w:val="center"/>
        <w:rPr>
          <w:rStyle w:val="blk"/>
          <w:rFonts w:ascii="Times New Roman" w:hAnsi="Times New Roman" w:cs="Times New Roman"/>
          <w:color w:val="000000"/>
          <w:sz w:val="28"/>
          <w:szCs w:val="28"/>
        </w:rPr>
      </w:pPr>
    </w:p>
    <w:p w:rsidR="00E77C52" w:rsidRPr="00BD221B" w:rsidRDefault="00E77C52" w:rsidP="00027E27">
      <w:pPr>
        <w:spacing w:after="0"/>
        <w:ind w:firstLine="709"/>
        <w:jc w:val="center"/>
        <w:rPr>
          <w:rFonts w:ascii="Times New Roman" w:hAnsi="Times New Roman" w:cs="Times New Roman"/>
          <w:sz w:val="28"/>
          <w:szCs w:val="28"/>
        </w:rPr>
      </w:pPr>
      <w:r w:rsidRPr="00BD221B">
        <w:rPr>
          <w:rFonts w:ascii="Times New Roman" w:hAnsi="Times New Roman" w:cs="Times New Roman"/>
          <w:bCs/>
          <w:i/>
          <w:color w:val="000000"/>
          <w:sz w:val="28"/>
          <w:szCs w:val="28"/>
        </w:rPr>
        <w:t>Режим охранной зоны тепловых сетей.</w:t>
      </w:r>
    </w:p>
    <w:p w:rsidR="00E77C52" w:rsidRPr="00BD221B" w:rsidRDefault="00E77C52" w:rsidP="00027E27">
      <w:pPr>
        <w:spacing w:after="0"/>
        <w:ind w:firstLine="709"/>
        <w:rPr>
          <w:rFonts w:ascii="Times New Roman" w:hAnsi="Times New Roman" w:cs="Times New Roman"/>
          <w:sz w:val="28"/>
          <w:szCs w:val="28"/>
        </w:rPr>
      </w:pPr>
      <w:r w:rsidRPr="00BD221B">
        <w:rPr>
          <w:rFonts w:ascii="Times New Roman" w:hAnsi="Times New Roman" w:cs="Times New Roman"/>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размещать автозаправочные станции, хранилища горюче-смазочных материалов, складировать агрессивные химические материалы;</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устраивать всякого рода свалки, разжигать костры, сжигать бытовой мусор или промышленные отходы;</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 xml:space="preserve">проникать в помещения павильонов, центральных и индивидуальных тепловых пунктов посторонним лицам; открывать, снимать, </w:t>
      </w:r>
      <w:r w:rsidRPr="00BD221B">
        <w:rPr>
          <w:rFonts w:ascii="Times New Roman" w:hAnsi="Times New Roman" w:cs="Times New Roman"/>
          <w:sz w:val="28"/>
          <w:szCs w:val="28"/>
        </w:rPr>
        <w:lastRenderedPageBreak/>
        <w:t>засыпать люки камер тепловых сетей; сбрасывать в камеры мусор, отходы, снег и т.д.;</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E77C52" w:rsidRPr="00BD221B" w:rsidRDefault="00E77C52" w:rsidP="0048229C">
      <w:pPr>
        <w:numPr>
          <w:ilvl w:val="0"/>
          <w:numId w:val="9"/>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E77C52" w:rsidRPr="00BD221B" w:rsidRDefault="00E77C52" w:rsidP="00027E27">
      <w:pPr>
        <w:spacing w:after="0"/>
        <w:ind w:firstLine="709"/>
        <w:rPr>
          <w:rFonts w:ascii="Times New Roman" w:hAnsi="Times New Roman" w:cs="Times New Roman"/>
          <w:sz w:val="28"/>
          <w:szCs w:val="28"/>
        </w:rPr>
      </w:pPr>
      <w:r w:rsidRPr="00BD221B">
        <w:rPr>
          <w:rFonts w:ascii="Times New Roman" w:hAnsi="Times New Roman" w:cs="Times New Roman"/>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строительство, капитальный ремонт, реконструкцию или снос любых зданий и сооружений;</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земляные работы, планировку грунта, посадку деревьев и кустарников, устраивать монументальные клумбы;</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производить погрузочно-разгрузочные работы, а также работы, связанные с разбиванием грунта и дорожных покрытий;</w:t>
      </w:r>
    </w:p>
    <w:p w:rsidR="00E77C52" w:rsidRPr="00BD221B" w:rsidRDefault="00E77C52" w:rsidP="0048229C">
      <w:pPr>
        <w:numPr>
          <w:ilvl w:val="0"/>
          <w:numId w:val="10"/>
        </w:numPr>
        <w:spacing w:after="0"/>
        <w:ind w:left="0" w:firstLine="709"/>
        <w:rPr>
          <w:rFonts w:ascii="Times New Roman" w:hAnsi="Times New Roman" w:cs="Times New Roman"/>
          <w:sz w:val="28"/>
          <w:szCs w:val="28"/>
        </w:rPr>
      </w:pPr>
      <w:r w:rsidRPr="00BD221B">
        <w:rPr>
          <w:rFonts w:ascii="Times New Roman" w:hAnsi="Times New Roman" w:cs="Times New Roman"/>
          <w:sz w:val="28"/>
          <w:szCs w:val="28"/>
        </w:rPr>
        <w:t>сооружать переезды и переходы через трубопроводы тепловых сетей.</w:t>
      </w:r>
    </w:p>
    <w:p w:rsidR="005C2762" w:rsidRPr="00BD221B" w:rsidRDefault="005C2762" w:rsidP="00027E27">
      <w:pPr>
        <w:spacing w:after="0"/>
        <w:ind w:left="709" w:firstLine="0"/>
        <w:jc w:val="center"/>
        <w:rPr>
          <w:rFonts w:ascii="Times New Roman" w:hAnsi="Times New Roman" w:cs="Times New Roman"/>
          <w:bCs/>
          <w:i/>
          <w:sz w:val="28"/>
          <w:szCs w:val="28"/>
        </w:rPr>
      </w:pPr>
    </w:p>
    <w:p w:rsidR="00E77C52" w:rsidRPr="00BD221B" w:rsidRDefault="00E77C52" w:rsidP="00027E27">
      <w:pPr>
        <w:spacing w:after="0"/>
        <w:ind w:left="709" w:firstLine="0"/>
        <w:jc w:val="center"/>
        <w:rPr>
          <w:rFonts w:ascii="Times New Roman" w:hAnsi="Times New Roman" w:cs="Times New Roman"/>
          <w:sz w:val="28"/>
          <w:szCs w:val="28"/>
        </w:rPr>
      </w:pPr>
      <w:r w:rsidRPr="00BD221B">
        <w:rPr>
          <w:rFonts w:ascii="Times New Roman" w:hAnsi="Times New Roman" w:cs="Times New Roman"/>
          <w:bCs/>
          <w:i/>
          <w:sz w:val="28"/>
          <w:szCs w:val="28"/>
        </w:rPr>
        <w:t xml:space="preserve">Режим </w:t>
      </w:r>
      <w:r w:rsidRPr="00BD221B">
        <w:rPr>
          <w:rFonts w:ascii="Times New Roman" w:hAnsi="Times New Roman" w:cs="Times New Roman"/>
          <w:i/>
          <w:sz w:val="28"/>
          <w:szCs w:val="28"/>
        </w:rPr>
        <w:t>охранной зоны водопровода и канализации</w:t>
      </w:r>
    </w:p>
    <w:p w:rsidR="00E77C52" w:rsidRPr="00BD221B" w:rsidRDefault="00E77C52" w:rsidP="0048229C">
      <w:pPr>
        <w:pStyle w:val="af0"/>
        <w:numPr>
          <w:ilvl w:val="0"/>
          <w:numId w:val="5"/>
        </w:numPr>
        <w:ind w:left="0" w:firstLine="709"/>
        <w:contextualSpacing/>
        <w:rPr>
          <w:i/>
          <w:szCs w:val="28"/>
        </w:rPr>
      </w:pPr>
      <w:r w:rsidRPr="00BD221B">
        <w:rPr>
          <w:szCs w:val="28"/>
        </w:rPr>
        <w:t>в пределах санитарно-защитной полосы водоводов должны отсутствовать источники загрязнения почвы и грунтовых вод.</w:t>
      </w:r>
    </w:p>
    <w:p w:rsidR="00E77C52" w:rsidRPr="00F27A07" w:rsidRDefault="00E77C52" w:rsidP="00027E27">
      <w:pPr>
        <w:pStyle w:val="af0"/>
        <w:ind w:left="709" w:firstLine="0"/>
        <w:contextualSpacing/>
        <w:rPr>
          <w:i/>
          <w:szCs w:val="28"/>
          <w:highlight w:val="red"/>
        </w:rPr>
      </w:pPr>
    </w:p>
    <w:p w:rsidR="00E77C52" w:rsidRPr="00BD221B" w:rsidRDefault="00E77C52" w:rsidP="00027E27">
      <w:pPr>
        <w:spacing w:after="0"/>
        <w:ind w:firstLine="709"/>
        <w:contextualSpacing/>
        <w:jc w:val="center"/>
        <w:rPr>
          <w:rFonts w:ascii="Times New Roman" w:hAnsi="Times New Roman" w:cs="Times New Roman"/>
          <w:i/>
          <w:sz w:val="28"/>
          <w:szCs w:val="28"/>
        </w:rPr>
      </w:pPr>
      <w:r w:rsidRPr="00BD221B">
        <w:rPr>
          <w:rFonts w:ascii="Times New Roman" w:hAnsi="Times New Roman" w:cs="Times New Roman"/>
          <w:i/>
          <w:sz w:val="28"/>
          <w:szCs w:val="28"/>
        </w:rPr>
        <w:t>Режим территории санитарно-защитной зоны</w:t>
      </w:r>
    </w:p>
    <w:p w:rsidR="00E77C52" w:rsidRPr="00BD221B" w:rsidRDefault="00E77C52" w:rsidP="00027E27">
      <w:pPr>
        <w:spacing w:after="0"/>
        <w:ind w:firstLine="709"/>
        <w:contextualSpacing/>
        <w:rPr>
          <w:rFonts w:ascii="Times New Roman" w:hAnsi="Times New Roman" w:cs="Times New Roman"/>
          <w:sz w:val="28"/>
          <w:szCs w:val="28"/>
        </w:rPr>
      </w:pPr>
      <w:r w:rsidRPr="00BD221B">
        <w:rPr>
          <w:rFonts w:ascii="Times New Roman" w:hAnsi="Times New Roman" w:cs="Times New Roman"/>
          <w:sz w:val="28"/>
          <w:szCs w:val="28"/>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а также других территорий с нормируемыми показателями качества среды обитания; спортивные сооружения, детские площадки.</w:t>
      </w:r>
    </w:p>
    <w:p w:rsidR="0099596D" w:rsidRPr="00F27A07" w:rsidRDefault="0099596D" w:rsidP="00027E27">
      <w:pPr>
        <w:spacing w:after="0"/>
        <w:ind w:firstLine="709"/>
        <w:contextualSpacing/>
        <w:rPr>
          <w:rFonts w:ascii="Times New Roman" w:hAnsi="Times New Roman" w:cs="Times New Roman"/>
          <w:sz w:val="28"/>
          <w:szCs w:val="28"/>
          <w:highlight w:val="red"/>
        </w:rPr>
      </w:pPr>
    </w:p>
    <w:p w:rsidR="002F70A4" w:rsidRPr="005A0379" w:rsidRDefault="002F70A4" w:rsidP="00941DB5">
      <w:pPr>
        <w:pStyle w:val="21"/>
      </w:pPr>
      <w:bookmarkStart w:id="65" w:name="_Toc74652583"/>
      <w:r w:rsidRPr="005A0379">
        <w:t>5</w:t>
      </w:r>
      <w:r w:rsidR="00D01041" w:rsidRPr="005A0379">
        <w:t>.</w:t>
      </w:r>
      <w:r w:rsidRPr="005A0379">
        <w:t xml:space="preserve"> Объекты культурного наследия</w:t>
      </w:r>
      <w:bookmarkEnd w:id="65"/>
    </w:p>
    <w:p w:rsidR="00A34623" w:rsidRPr="005A0379" w:rsidRDefault="005A0379" w:rsidP="002B14AF">
      <w:pPr>
        <w:spacing w:after="0"/>
        <w:ind w:left="-851" w:firstLine="709"/>
        <w:rPr>
          <w:rFonts w:ascii="Times New Roman" w:hAnsi="Times New Roman" w:cs="Times New Roman"/>
          <w:sz w:val="28"/>
          <w:szCs w:val="28"/>
        </w:rPr>
      </w:pPr>
      <w:r w:rsidRPr="005A0379">
        <w:rPr>
          <w:rFonts w:ascii="Times New Roman" w:hAnsi="Times New Roman" w:cs="Times New Roman"/>
          <w:sz w:val="28"/>
          <w:szCs w:val="28"/>
        </w:rPr>
        <w:t xml:space="preserve">В границах проектируемой территории находятся следующие объекты культурного наследия: </w:t>
      </w:r>
    </w:p>
    <w:p w:rsidR="005A0379" w:rsidRPr="005A0379" w:rsidRDefault="005A0379" w:rsidP="002B14AF">
      <w:pPr>
        <w:pStyle w:val="a7"/>
        <w:numPr>
          <w:ilvl w:val="0"/>
          <w:numId w:val="22"/>
        </w:numPr>
        <w:spacing w:after="0"/>
        <w:ind w:left="-851"/>
        <w:rPr>
          <w:rFonts w:ascii="Times New Roman" w:hAnsi="Times New Roman" w:cs="Times New Roman"/>
          <w:sz w:val="28"/>
          <w:szCs w:val="28"/>
        </w:rPr>
      </w:pPr>
      <w:r w:rsidRPr="005A0379">
        <w:rPr>
          <w:rFonts w:ascii="Times New Roman" w:hAnsi="Times New Roman" w:cs="Times New Roman"/>
          <w:sz w:val="28"/>
          <w:szCs w:val="28"/>
        </w:rPr>
        <w:t xml:space="preserve">Здание бывшей городской управы, </w:t>
      </w:r>
      <w:r w:rsidRPr="005A0379">
        <w:rPr>
          <w:rFonts w:ascii="Times New Roman" w:hAnsi="Times New Roman" w:cs="Times New Roman"/>
          <w:sz w:val="28"/>
          <w:szCs w:val="28"/>
          <w:lang w:val="en-US"/>
        </w:rPr>
        <w:t>I</w:t>
      </w:r>
      <w:r w:rsidRPr="005A0379">
        <w:rPr>
          <w:rFonts w:ascii="Times New Roman" w:hAnsi="Times New Roman" w:cs="Times New Roman"/>
          <w:sz w:val="28"/>
          <w:szCs w:val="28"/>
        </w:rPr>
        <w:t xml:space="preserve"> пол.  </w:t>
      </w:r>
      <w:r w:rsidRPr="005A0379">
        <w:rPr>
          <w:rFonts w:ascii="Times New Roman" w:hAnsi="Times New Roman" w:cs="Times New Roman"/>
          <w:sz w:val="28"/>
          <w:szCs w:val="28"/>
          <w:lang w:val="en-US"/>
        </w:rPr>
        <w:t xml:space="preserve">XIX </w:t>
      </w:r>
      <w:r w:rsidRPr="005A0379">
        <w:rPr>
          <w:rFonts w:ascii="Times New Roman" w:hAnsi="Times New Roman" w:cs="Times New Roman"/>
          <w:sz w:val="28"/>
          <w:szCs w:val="28"/>
        </w:rPr>
        <w:t>в;</w:t>
      </w:r>
    </w:p>
    <w:p w:rsidR="005A0379" w:rsidRPr="005A0379" w:rsidRDefault="005A0379" w:rsidP="002B14AF">
      <w:pPr>
        <w:pStyle w:val="a7"/>
        <w:numPr>
          <w:ilvl w:val="0"/>
          <w:numId w:val="22"/>
        </w:numPr>
        <w:spacing w:after="0"/>
        <w:ind w:left="-851"/>
        <w:rPr>
          <w:rFonts w:ascii="Times New Roman" w:hAnsi="Times New Roman" w:cs="Times New Roman"/>
          <w:sz w:val="28"/>
          <w:szCs w:val="28"/>
        </w:rPr>
      </w:pPr>
      <w:r w:rsidRPr="005A0379">
        <w:rPr>
          <w:rFonts w:ascii="Times New Roman" w:hAnsi="Times New Roman" w:cs="Times New Roman"/>
          <w:sz w:val="28"/>
          <w:szCs w:val="28"/>
        </w:rPr>
        <w:t xml:space="preserve">Дом усадебный, </w:t>
      </w:r>
      <w:r w:rsidRPr="005A0379">
        <w:rPr>
          <w:rFonts w:ascii="Times New Roman" w:hAnsi="Times New Roman" w:cs="Times New Roman"/>
          <w:sz w:val="28"/>
          <w:szCs w:val="28"/>
          <w:lang w:val="en-US"/>
        </w:rPr>
        <w:t xml:space="preserve">XIX </w:t>
      </w:r>
      <w:r w:rsidRPr="005A0379">
        <w:rPr>
          <w:rFonts w:ascii="Times New Roman" w:hAnsi="Times New Roman" w:cs="Times New Roman"/>
          <w:sz w:val="28"/>
          <w:szCs w:val="28"/>
        </w:rPr>
        <w:t>в;</w:t>
      </w:r>
    </w:p>
    <w:p w:rsidR="005A0379" w:rsidRPr="005A0379" w:rsidRDefault="005A0379" w:rsidP="002B14AF">
      <w:pPr>
        <w:spacing w:after="0"/>
        <w:ind w:left="-851"/>
        <w:rPr>
          <w:rFonts w:ascii="Times New Roman" w:hAnsi="Times New Roman" w:cs="Times New Roman"/>
          <w:sz w:val="28"/>
          <w:szCs w:val="28"/>
        </w:rPr>
      </w:pPr>
    </w:p>
    <w:p w:rsidR="005A0379" w:rsidRDefault="005A0379" w:rsidP="002B14AF">
      <w:pPr>
        <w:spacing w:after="0"/>
        <w:ind w:left="-851"/>
        <w:rPr>
          <w:rFonts w:ascii="Times New Roman" w:hAnsi="Times New Roman" w:cs="Times New Roman"/>
          <w:color w:val="000000"/>
          <w:sz w:val="28"/>
          <w:szCs w:val="28"/>
        </w:rPr>
      </w:pPr>
      <w:r w:rsidRPr="005A0379">
        <w:rPr>
          <w:rFonts w:ascii="Times New Roman" w:hAnsi="Times New Roman" w:cs="Times New Roman"/>
          <w:sz w:val="28"/>
          <w:szCs w:val="28"/>
        </w:rPr>
        <w:lastRenderedPageBreak/>
        <w:t xml:space="preserve">А </w:t>
      </w:r>
      <w:proofErr w:type="gramStart"/>
      <w:r w:rsidRPr="005A0379">
        <w:rPr>
          <w:rFonts w:ascii="Times New Roman" w:hAnsi="Times New Roman" w:cs="Times New Roman"/>
          <w:sz w:val="28"/>
          <w:szCs w:val="28"/>
        </w:rPr>
        <w:t>так же</w:t>
      </w:r>
      <w:proofErr w:type="gramEnd"/>
      <w:r w:rsidRPr="005A0379">
        <w:rPr>
          <w:rFonts w:ascii="Times New Roman" w:hAnsi="Times New Roman" w:cs="Times New Roman"/>
          <w:sz w:val="28"/>
          <w:szCs w:val="28"/>
        </w:rPr>
        <w:t xml:space="preserve"> проектируемая территория попадает в границу объектов археологического наследия </w:t>
      </w:r>
      <w:r w:rsidRPr="005A0379">
        <w:rPr>
          <w:rFonts w:ascii="Times New Roman" w:hAnsi="Times New Roman" w:cs="Times New Roman"/>
          <w:color w:val="000000"/>
          <w:sz w:val="28"/>
          <w:szCs w:val="28"/>
        </w:rPr>
        <w:t>"Культурный слой исторической части города Липецка"</w:t>
      </w:r>
      <w:r>
        <w:rPr>
          <w:rFonts w:ascii="Times New Roman" w:hAnsi="Times New Roman" w:cs="Times New Roman"/>
          <w:color w:val="000000"/>
          <w:sz w:val="28"/>
          <w:szCs w:val="28"/>
        </w:rPr>
        <w:t xml:space="preserve">. </w:t>
      </w:r>
    </w:p>
    <w:p w:rsidR="005A0379" w:rsidRPr="005A0379" w:rsidRDefault="005A0379" w:rsidP="005A0379">
      <w:pPr>
        <w:spacing w:after="0"/>
        <w:rPr>
          <w:rFonts w:ascii="Times New Roman" w:hAnsi="Times New Roman" w:cs="Times New Roman"/>
          <w:sz w:val="28"/>
          <w:szCs w:val="28"/>
        </w:rPr>
      </w:pPr>
    </w:p>
    <w:p w:rsidR="001C4D34" w:rsidRPr="00F27A07" w:rsidRDefault="001C4D34" w:rsidP="00027E27">
      <w:pPr>
        <w:spacing w:after="0"/>
        <w:ind w:firstLine="709"/>
        <w:rPr>
          <w:rFonts w:ascii="Times New Roman" w:hAnsi="Times New Roman" w:cs="Times New Roman"/>
          <w:sz w:val="28"/>
          <w:szCs w:val="28"/>
          <w:highlight w:val="red"/>
        </w:rPr>
      </w:pPr>
    </w:p>
    <w:p w:rsidR="00C27805" w:rsidRPr="00A84580" w:rsidRDefault="007E6C23" w:rsidP="00941DB5">
      <w:pPr>
        <w:pStyle w:val="21"/>
      </w:pPr>
      <w:bookmarkStart w:id="66" w:name="_Toc74652584"/>
      <w:r w:rsidRPr="003A5F62">
        <w:t>6</w:t>
      </w:r>
      <w:r w:rsidR="00D01041" w:rsidRPr="003A5F62">
        <w:t>.</w:t>
      </w:r>
      <w:r w:rsidR="00C27805" w:rsidRPr="003A5F62">
        <w:t>Вертикальная планировка и инженерная подготовка территории</w:t>
      </w:r>
      <w:bookmarkEnd w:id="66"/>
    </w:p>
    <w:p w:rsidR="00A84580" w:rsidRPr="00A84580" w:rsidRDefault="00A84580" w:rsidP="00A84580">
      <w:pPr>
        <w:pStyle w:val="af0"/>
      </w:pPr>
    </w:p>
    <w:p w:rsidR="00EE5F61" w:rsidRPr="00A84580" w:rsidRDefault="00EE5F61" w:rsidP="005A566D">
      <w:pPr>
        <w:pStyle w:val="a7"/>
        <w:spacing w:after="0" w:line="240" w:lineRule="auto"/>
        <w:ind w:left="-851"/>
        <w:rPr>
          <w:rFonts w:ascii="Times New Roman" w:hAnsi="Times New Roman"/>
          <w:color w:val="000000"/>
          <w:sz w:val="28"/>
          <w:szCs w:val="28"/>
        </w:rPr>
      </w:pPr>
      <w:r w:rsidRPr="00A84580">
        <w:rPr>
          <w:rFonts w:ascii="Times New Roman" w:hAnsi="Times New Roman"/>
          <w:sz w:val="28"/>
          <w:szCs w:val="28"/>
        </w:rPr>
        <w:t xml:space="preserve">Проект организации рельефа разработан в соответствии с действующими нормами и с максимальным использованием рельефа участка. </w:t>
      </w:r>
    </w:p>
    <w:p w:rsidR="008930DD" w:rsidRPr="00A84580" w:rsidRDefault="008930DD" w:rsidP="005A566D">
      <w:pPr>
        <w:pStyle w:val="S"/>
        <w:spacing w:line="240" w:lineRule="auto"/>
        <w:ind w:left="-851" w:firstLine="567"/>
      </w:pPr>
      <w:r w:rsidRPr="00A84580">
        <w:t>Основными задачами вертикальной планировки и инженерной подготовки территории являются:</w:t>
      </w:r>
    </w:p>
    <w:p w:rsidR="008930DD" w:rsidRPr="00A84580" w:rsidRDefault="008930DD" w:rsidP="005A566D">
      <w:pPr>
        <w:pStyle w:val="S"/>
        <w:numPr>
          <w:ilvl w:val="0"/>
          <w:numId w:val="6"/>
        </w:numPr>
        <w:spacing w:line="240" w:lineRule="auto"/>
        <w:ind w:left="-851" w:firstLine="567"/>
      </w:pPr>
      <w:r w:rsidRPr="00A84580">
        <w:t>организация стока поверхностных вод с проезжей части и прилегающей территории;</w:t>
      </w:r>
    </w:p>
    <w:p w:rsidR="008930DD" w:rsidRPr="00A84580" w:rsidRDefault="008930DD" w:rsidP="005A566D">
      <w:pPr>
        <w:pStyle w:val="S"/>
        <w:numPr>
          <w:ilvl w:val="0"/>
          <w:numId w:val="6"/>
        </w:numPr>
        <w:spacing w:line="240" w:lineRule="auto"/>
        <w:ind w:left="-851" w:firstLine="567"/>
      </w:pPr>
      <w:r w:rsidRPr="00A84580">
        <w:t>обеспечение допустимых уклонов улиц, перекрестков, тротуаров для безопасного и удобного движения транспорта и пешеходов;</w:t>
      </w:r>
    </w:p>
    <w:p w:rsidR="000165E3" w:rsidRPr="00A84580" w:rsidRDefault="008930DD" w:rsidP="005A566D">
      <w:pPr>
        <w:pStyle w:val="S"/>
        <w:numPr>
          <w:ilvl w:val="0"/>
          <w:numId w:val="6"/>
        </w:numPr>
        <w:spacing w:line="240" w:lineRule="auto"/>
        <w:ind w:left="-851" w:firstLine="567"/>
      </w:pPr>
      <w:r w:rsidRPr="00A84580">
        <w:t>созданий благоприятных условий для размещения</w:t>
      </w:r>
      <w:r w:rsidR="000165E3" w:rsidRPr="00A84580">
        <w:t xml:space="preserve"> зданий</w:t>
      </w:r>
      <w:r w:rsidRPr="00A84580">
        <w:t xml:space="preserve"> и прокладки подземн</w:t>
      </w:r>
      <w:r w:rsidR="000165E3" w:rsidRPr="00A84580">
        <w:t>ых инженерных сетей;</w:t>
      </w:r>
    </w:p>
    <w:p w:rsidR="000165E3" w:rsidRPr="00A84580" w:rsidRDefault="000165E3" w:rsidP="005A566D">
      <w:pPr>
        <w:pStyle w:val="S"/>
        <w:numPr>
          <w:ilvl w:val="0"/>
          <w:numId w:val="6"/>
        </w:numPr>
        <w:spacing w:line="240" w:lineRule="auto"/>
        <w:ind w:left="-851" w:firstLine="567"/>
      </w:pPr>
      <w:r w:rsidRPr="00A84580">
        <w:t>создание благоприятных условий для произрастания растительности.</w:t>
      </w:r>
    </w:p>
    <w:p w:rsidR="008930DD" w:rsidRPr="00A84580" w:rsidRDefault="008930DD" w:rsidP="005A566D">
      <w:pPr>
        <w:pStyle w:val="S"/>
        <w:spacing w:line="240" w:lineRule="auto"/>
        <w:ind w:left="-851" w:firstLine="567"/>
      </w:pPr>
      <w:r w:rsidRPr="00A84580">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rsidR="00166507" w:rsidRPr="00A84580" w:rsidRDefault="00166507" w:rsidP="005A566D">
      <w:pPr>
        <w:pStyle w:val="S"/>
        <w:spacing w:line="240" w:lineRule="auto"/>
        <w:ind w:left="-851" w:firstLine="567"/>
      </w:pPr>
    </w:p>
    <w:p w:rsidR="00166507" w:rsidRPr="00A84580" w:rsidRDefault="00166507" w:rsidP="005A566D">
      <w:pPr>
        <w:autoSpaceDE w:val="0"/>
        <w:autoSpaceDN w:val="0"/>
        <w:adjustRightInd w:val="0"/>
        <w:spacing w:after="0" w:line="240" w:lineRule="auto"/>
        <w:ind w:left="-851"/>
        <w:rPr>
          <w:rFonts w:ascii="Times New Roman" w:hAnsi="Times New Roman" w:cs="Times New Roman"/>
          <w:sz w:val="28"/>
          <w:szCs w:val="28"/>
        </w:rPr>
      </w:pPr>
      <w:r w:rsidRPr="00A84580">
        <w:rPr>
          <w:rFonts w:ascii="Times New Roman" w:hAnsi="Times New Roman" w:cs="Times New Roman"/>
          <w:sz w:val="28"/>
          <w:szCs w:val="28"/>
        </w:rPr>
        <w:t xml:space="preserve">Рассматриваемый участок расположен в низине и ограничен улицами Октябрьская, </w:t>
      </w:r>
      <w:proofErr w:type="spellStart"/>
      <w:r w:rsidRPr="00A84580">
        <w:rPr>
          <w:rFonts w:ascii="Times New Roman" w:hAnsi="Times New Roman" w:cs="Times New Roman"/>
          <w:sz w:val="28"/>
          <w:szCs w:val="28"/>
        </w:rPr>
        <w:t>Неделина</w:t>
      </w:r>
      <w:proofErr w:type="spellEnd"/>
      <w:r w:rsidRPr="00A84580">
        <w:rPr>
          <w:rFonts w:ascii="Times New Roman" w:hAnsi="Times New Roman" w:cs="Times New Roman"/>
          <w:sz w:val="28"/>
          <w:szCs w:val="28"/>
        </w:rPr>
        <w:t xml:space="preserve">, Фрунзе. Планировочные отметки рассматриваемого квартала 104,00 — 109,00. Между тем, отметки автодорог улиц окружающих указанный квартал находятся на отметках 109,00 — 112,00. Таким образом, квартал имеет планировочный отметки значительно ниже отметок прилегающей территории. Этот фактор </w:t>
      </w:r>
      <w:r w:rsidR="00E815EE" w:rsidRPr="00A84580">
        <w:rPr>
          <w:rFonts w:ascii="Times New Roman" w:hAnsi="Times New Roman" w:cs="Times New Roman"/>
          <w:sz w:val="28"/>
          <w:szCs w:val="28"/>
        </w:rPr>
        <w:t>препятствует</w:t>
      </w:r>
      <w:r w:rsidRPr="00A84580">
        <w:rPr>
          <w:rFonts w:ascii="Times New Roman" w:hAnsi="Times New Roman" w:cs="Times New Roman"/>
          <w:sz w:val="28"/>
          <w:szCs w:val="28"/>
        </w:rPr>
        <w:t xml:space="preserve"> отводу поверхностного стока с территории, что вызывает периодические подтопления. Ограниченный отвод поверхностного стока также приводит к постепенному подъему уровня грунтовых вод. Существующий в настоящее время водоотводной канал с задачами водоотвода справляется неэффективно. Кроме того, подтопление рассматриваемой территории происходит в следствии поднятия уровня реки Липовка при обильных дождях (подъем реки Липовка обусловлен недостаточными уклонами и размерами поперечного сечения русла от дома №9 по ул. Скороходова до устья реки. </w:t>
      </w:r>
    </w:p>
    <w:p w:rsidR="00166507" w:rsidRPr="00A84580" w:rsidRDefault="00166507" w:rsidP="002B14AF">
      <w:pPr>
        <w:autoSpaceDE w:val="0"/>
        <w:autoSpaceDN w:val="0"/>
        <w:adjustRightInd w:val="0"/>
        <w:spacing w:after="0" w:line="240" w:lineRule="auto"/>
        <w:ind w:left="-851"/>
        <w:rPr>
          <w:rFonts w:ascii="Times New Roman" w:hAnsi="Times New Roman" w:cs="Times New Roman"/>
          <w:sz w:val="28"/>
          <w:szCs w:val="28"/>
        </w:rPr>
      </w:pPr>
    </w:p>
    <w:p w:rsidR="00166507" w:rsidRPr="00A84580" w:rsidRDefault="00166507" w:rsidP="002B14AF">
      <w:pPr>
        <w:autoSpaceDE w:val="0"/>
        <w:autoSpaceDN w:val="0"/>
        <w:adjustRightInd w:val="0"/>
        <w:spacing w:after="0" w:line="240" w:lineRule="auto"/>
        <w:ind w:left="-851"/>
        <w:rPr>
          <w:rFonts w:ascii="Times New Roman" w:hAnsi="Times New Roman" w:cs="Times New Roman"/>
          <w:bCs/>
          <w:sz w:val="28"/>
          <w:szCs w:val="28"/>
        </w:rPr>
      </w:pPr>
      <w:r w:rsidRPr="00A84580">
        <w:rPr>
          <w:rFonts w:ascii="Times New Roman" w:hAnsi="Times New Roman" w:cs="Times New Roman"/>
          <w:sz w:val="28"/>
          <w:szCs w:val="28"/>
        </w:rPr>
        <w:t xml:space="preserve"> </w:t>
      </w:r>
      <w:r w:rsidRPr="00A84580">
        <w:rPr>
          <w:rFonts w:ascii="Times New Roman" w:hAnsi="Times New Roman" w:cs="Times New Roman"/>
          <w:bCs/>
          <w:sz w:val="28"/>
          <w:szCs w:val="28"/>
        </w:rPr>
        <w:t>Наиболее целесообразное решение вопроса связанного с подтоплением</w:t>
      </w:r>
      <w:r w:rsidRPr="00A84580">
        <w:rPr>
          <w:rFonts w:ascii="Times New Roman" w:hAnsi="Times New Roman" w:cs="Times New Roman"/>
          <w:sz w:val="28"/>
          <w:szCs w:val="28"/>
        </w:rPr>
        <w:t xml:space="preserve"> </w:t>
      </w:r>
      <w:r w:rsidRPr="00A84580">
        <w:rPr>
          <w:rFonts w:ascii="Times New Roman" w:hAnsi="Times New Roman" w:cs="Times New Roman"/>
          <w:bCs/>
          <w:sz w:val="28"/>
          <w:szCs w:val="28"/>
        </w:rPr>
        <w:t>рассматриваемого квартала, устройство</w:t>
      </w:r>
      <w:r w:rsidRPr="00A84580">
        <w:rPr>
          <w:rFonts w:ascii="Times New Roman" w:hAnsi="Times New Roman" w:cs="Times New Roman"/>
          <w:sz w:val="28"/>
          <w:szCs w:val="28"/>
        </w:rPr>
        <w:t xml:space="preserve"> </w:t>
      </w:r>
      <w:r w:rsidRPr="00A84580">
        <w:rPr>
          <w:rFonts w:ascii="Times New Roman" w:hAnsi="Times New Roman" w:cs="Times New Roman"/>
          <w:bCs/>
          <w:sz w:val="28"/>
          <w:szCs w:val="28"/>
        </w:rPr>
        <w:t>пластового дренажа и создание территории с планировочными отметками 109,00 —</w:t>
      </w:r>
      <w:r w:rsidRPr="00A84580">
        <w:rPr>
          <w:rFonts w:ascii="Times New Roman" w:hAnsi="Times New Roman" w:cs="Times New Roman"/>
          <w:sz w:val="28"/>
          <w:szCs w:val="28"/>
        </w:rPr>
        <w:t xml:space="preserve"> </w:t>
      </w:r>
      <w:r w:rsidRPr="00A84580">
        <w:rPr>
          <w:rFonts w:ascii="Times New Roman" w:hAnsi="Times New Roman" w:cs="Times New Roman"/>
          <w:bCs/>
          <w:sz w:val="28"/>
          <w:szCs w:val="28"/>
        </w:rPr>
        <w:t>112,00 с последующей застройкой.</w:t>
      </w:r>
    </w:p>
    <w:p w:rsidR="00166507" w:rsidRPr="00A84580" w:rsidRDefault="00166507" w:rsidP="002B14AF">
      <w:pPr>
        <w:autoSpaceDE w:val="0"/>
        <w:autoSpaceDN w:val="0"/>
        <w:adjustRightInd w:val="0"/>
        <w:spacing w:after="0" w:line="240" w:lineRule="auto"/>
        <w:ind w:left="-851"/>
        <w:rPr>
          <w:rFonts w:ascii="Times New Roman" w:hAnsi="Times New Roman" w:cs="Times New Roman"/>
          <w:sz w:val="28"/>
          <w:szCs w:val="28"/>
        </w:rPr>
      </w:pPr>
    </w:p>
    <w:p w:rsidR="00BE484C" w:rsidRDefault="00166507" w:rsidP="002B14AF">
      <w:pPr>
        <w:autoSpaceDE w:val="0"/>
        <w:autoSpaceDN w:val="0"/>
        <w:adjustRightInd w:val="0"/>
        <w:spacing w:after="0" w:line="240" w:lineRule="auto"/>
        <w:ind w:left="-851"/>
        <w:rPr>
          <w:rFonts w:ascii="Times New Roman" w:hAnsi="Times New Roman" w:cs="Times New Roman"/>
          <w:sz w:val="28"/>
          <w:szCs w:val="28"/>
        </w:rPr>
      </w:pPr>
      <w:r w:rsidRPr="0020785F">
        <w:rPr>
          <w:rFonts w:ascii="Times New Roman" w:hAnsi="Times New Roman" w:cs="Times New Roman"/>
          <w:sz w:val="28"/>
          <w:szCs w:val="28"/>
        </w:rPr>
        <w:t>Для решения проблемы частично (на этапе до начала застройки указанного квартала) предлагается рассмотреть следующее предложение. Для более эффективного отвода поверхностного стока с территории квартала выполнить устройство самотечного коллектора от выпускного оголовка канала административно-гостиничного комплекса по ул</w:t>
      </w:r>
      <w:r w:rsidR="00A4520C" w:rsidRPr="0020785F">
        <w:rPr>
          <w:rFonts w:ascii="Times New Roman" w:hAnsi="Times New Roman" w:cs="Times New Roman"/>
          <w:sz w:val="28"/>
          <w:szCs w:val="28"/>
        </w:rPr>
        <w:t>.</w:t>
      </w:r>
      <w:r w:rsidRPr="0020785F">
        <w:rPr>
          <w:rFonts w:ascii="Times New Roman" w:hAnsi="Times New Roman" w:cs="Times New Roman"/>
          <w:sz w:val="28"/>
          <w:szCs w:val="28"/>
        </w:rPr>
        <w:t xml:space="preserve"> </w:t>
      </w:r>
      <w:proofErr w:type="spellStart"/>
      <w:r w:rsidRPr="0020785F">
        <w:rPr>
          <w:rFonts w:ascii="Times New Roman" w:hAnsi="Times New Roman" w:cs="Times New Roman"/>
          <w:sz w:val="28"/>
          <w:szCs w:val="28"/>
        </w:rPr>
        <w:t>Неделина</w:t>
      </w:r>
      <w:proofErr w:type="spellEnd"/>
      <w:r w:rsidRPr="0020785F">
        <w:rPr>
          <w:rFonts w:ascii="Times New Roman" w:hAnsi="Times New Roman" w:cs="Times New Roman"/>
          <w:sz w:val="28"/>
          <w:szCs w:val="28"/>
        </w:rPr>
        <w:t xml:space="preserve"> до русла реки Воронеж.</w:t>
      </w:r>
      <w:r w:rsidR="00BE484C">
        <w:rPr>
          <w:rFonts w:ascii="Times New Roman" w:hAnsi="Times New Roman" w:cs="Times New Roman"/>
          <w:sz w:val="28"/>
          <w:szCs w:val="28"/>
        </w:rPr>
        <w:t xml:space="preserve"> </w:t>
      </w:r>
      <w:r w:rsidR="00BE484C">
        <w:rPr>
          <w:rFonts w:ascii="Times New Roman" w:hAnsi="Times New Roman" w:cs="Times New Roman"/>
          <w:sz w:val="28"/>
          <w:szCs w:val="28"/>
        </w:rPr>
        <w:lastRenderedPageBreak/>
        <w:t xml:space="preserve">В местах сбора воды, </w:t>
      </w:r>
      <w:proofErr w:type="gramStart"/>
      <w:r w:rsidR="00BE484C">
        <w:rPr>
          <w:rFonts w:ascii="Times New Roman" w:hAnsi="Times New Roman" w:cs="Times New Roman"/>
          <w:sz w:val="28"/>
          <w:szCs w:val="28"/>
        </w:rPr>
        <w:t>отведенных  методом</w:t>
      </w:r>
      <w:proofErr w:type="gramEnd"/>
      <w:r w:rsidR="00BE484C">
        <w:rPr>
          <w:rFonts w:ascii="Times New Roman" w:hAnsi="Times New Roman" w:cs="Times New Roman"/>
          <w:sz w:val="28"/>
          <w:szCs w:val="28"/>
        </w:rPr>
        <w:t xml:space="preserve"> поверхностного сбора, планируется установка дождеприемников, которые в свою очередь подключаются в проектируемую ливневую канализацию. </w:t>
      </w:r>
    </w:p>
    <w:p w:rsidR="00BE484C" w:rsidRDefault="00BE484C" w:rsidP="002B14AF">
      <w:pPr>
        <w:autoSpaceDE w:val="0"/>
        <w:autoSpaceDN w:val="0"/>
        <w:adjustRightInd w:val="0"/>
        <w:spacing w:after="0" w:line="240" w:lineRule="auto"/>
        <w:ind w:left="-851"/>
        <w:rPr>
          <w:rFonts w:ascii="Times New Roman" w:hAnsi="Times New Roman" w:cs="Times New Roman"/>
          <w:sz w:val="28"/>
          <w:szCs w:val="28"/>
        </w:rPr>
      </w:pPr>
    </w:p>
    <w:p w:rsidR="00EB449F" w:rsidRDefault="00166507" w:rsidP="002B14AF">
      <w:pPr>
        <w:autoSpaceDE w:val="0"/>
        <w:autoSpaceDN w:val="0"/>
        <w:adjustRightInd w:val="0"/>
        <w:spacing w:after="0" w:line="240" w:lineRule="auto"/>
        <w:ind w:left="-851"/>
        <w:rPr>
          <w:rFonts w:ascii="Times New Roman" w:hAnsi="Times New Roman" w:cs="Times New Roman"/>
          <w:sz w:val="28"/>
          <w:szCs w:val="28"/>
        </w:rPr>
      </w:pPr>
      <w:r w:rsidRPr="0020785F">
        <w:rPr>
          <w:rFonts w:ascii="Times New Roman" w:hAnsi="Times New Roman" w:cs="Times New Roman"/>
          <w:sz w:val="28"/>
          <w:szCs w:val="28"/>
        </w:rPr>
        <w:t xml:space="preserve"> </w:t>
      </w:r>
      <w:r w:rsidR="00E0064E" w:rsidRPr="0020785F">
        <w:rPr>
          <w:rFonts w:ascii="Times New Roman" w:hAnsi="Times New Roman" w:cs="Times New Roman"/>
          <w:sz w:val="28"/>
          <w:szCs w:val="28"/>
        </w:rPr>
        <w:t>Проектным решением предполагается</w:t>
      </w:r>
      <w:r w:rsidR="0020785F">
        <w:rPr>
          <w:rFonts w:ascii="Times New Roman" w:hAnsi="Times New Roman" w:cs="Times New Roman"/>
          <w:sz w:val="28"/>
          <w:szCs w:val="28"/>
        </w:rPr>
        <w:t>, на дальнейших стадиях, проектирование</w:t>
      </w:r>
      <w:r w:rsidR="00E0064E" w:rsidRPr="0020785F">
        <w:rPr>
          <w:rFonts w:ascii="Times New Roman" w:hAnsi="Times New Roman" w:cs="Times New Roman"/>
          <w:sz w:val="28"/>
          <w:szCs w:val="28"/>
        </w:rPr>
        <w:t xml:space="preserve"> </w:t>
      </w:r>
      <w:r w:rsidR="0020785F">
        <w:rPr>
          <w:rFonts w:ascii="Times New Roman" w:hAnsi="Times New Roman" w:cs="Times New Roman"/>
          <w:sz w:val="28"/>
          <w:szCs w:val="28"/>
        </w:rPr>
        <w:t xml:space="preserve">и </w:t>
      </w:r>
      <w:r w:rsidR="00E0064E" w:rsidRPr="0020785F">
        <w:rPr>
          <w:rFonts w:ascii="Times New Roman" w:hAnsi="Times New Roman" w:cs="Times New Roman"/>
          <w:sz w:val="28"/>
          <w:szCs w:val="28"/>
        </w:rPr>
        <w:t xml:space="preserve">строительство локальных </w:t>
      </w:r>
      <w:r w:rsidR="0020785F" w:rsidRPr="0020785F">
        <w:rPr>
          <w:rFonts w:ascii="Times New Roman" w:hAnsi="Times New Roman" w:cs="Times New Roman"/>
          <w:sz w:val="28"/>
          <w:szCs w:val="28"/>
        </w:rPr>
        <w:t>очистны</w:t>
      </w:r>
      <w:r w:rsidR="0020785F">
        <w:rPr>
          <w:rFonts w:ascii="Times New Roman" w:hAnsi="Times New Roman" w:cs="Times New Roman"/>
          <w:sz w:val="28"/>
          <w:szCs w:val="28"/>
        </w:rPr>
        <w:t>х</w:t>
      </w:r>
      <w:r w:rsidR="00E0064E" w:rsidRPr="0020785F">
        <w:rPr>
          <w:rFonts w:ascii="Times New Roman" w:hAnsi="Times New Roman" w:cs="Times New Roman"/>
          <w:sz w:val="28"/>
          <w:szCs w:val="28"/>
        </w:rPr>
        <w:t xml:space="preserve"> сооружений</w:t>
      </w:r>
      <w:r w:rsidR="0020785F" w:rsidRPr="0020785F">
        <w:rPr>
          <w:rFonts w:ascii="Times New Roman" w:hAnsi="Times New Roman" w:cs="Times New Roman"/>
          <w:sz w:val="28"/>
          <w:szCs w:val="28"/>
        </w:rPr>
        <w:t xml:space="preserve">, ориентировочно напротив ул.50 лет НЛМК, вл2Б, </w:t>
      </w:r>
      <w:r w:rsidR="00BE484C" w:rsidRPr="0020785F">
        <w:rPr>
          <w:rFonts w:ascii="Times New Roman" w:hAnsi="Times New Roman" w:cs="Times New Roman"/>
          <w:sz w:val="28"/>
          <w:szCs w:val="28"/>
        </w:rPr>
        <w:t>на берегу</w:t>
      </w:r>
      <w:r w:rsidR="0020785F" w:rsidRPr="0020785F">
        <w:rPr>
          <w:rFonts w:ascii="Times New Roman" w:hAnsi="Times New Roman" w:cs="Times New Roman"/>
          <w:sz w:val="28"/>
          <w:szCs w:val="28"/>
        </w:rPr>
        <w:t xml:space="preserve"> р. Воронеж. </w:t>
      </w:r>
      <w:r w:rsidRPr="0020785F">
        <w:rPr>
          <w:rFonts w:ascii="Times New Roman" w:hAnsi="Times New Roman" w:cs="Times New Roman"/>
          <w:sz w:val="28"/>
          <w:szCs w:val="28"/>
        </w:rPr>
        <w:t>Параметры коллектора</w:t>
      </w:r>
      <w:r w:rsidR="0020785F">
        <w:rPr>
          <w:rFonts w:ascii="Times New Roman" w:hAnsi="Times New Roman" w:cs="Times New Roman"/>
          <w:sz w:val="28"/>
          <w:szCs w:val="28"/>
        </w:rPr>
        <w:t xml:space="preserve"> и локальных </w:t>
      </w:r>
      <w:r w:rsidR="0020785F" w:rsidRPr="0020785F">
        <w:rPr>
          <w:rFonts w:ascii="Times New Roman" w:hAnsi="Times New Roman" w:cs="Times New Roman"/>
          <w:sz w:val="28"/>
          <w:szCs w:val="28"/>
        </w:rPr>
        <w:t>очистны</w:t>
      </w:r>
      <w:r w:rsidR="0020785F">
        <w:rPr>
          <w:rFonts w:ascii="Times New Roman" w:hAnsi="Times New Roman" w:cs="Times New Roman"/>
          <w:sz w:val="28"/>
          <w:szCs w:val="28"/>
        </w:rPr>
        <w:t>х сооружений</w:t>
      </w:r>
      <w:r w:rsidRPr="0020785F">
        <w:rPr>
          <w:rFonts w:ascii="Times New Roman" w:hAnsi="Times New Roman" w:cs="Times New Roman"/>
          <w:sz w:val="28"/>
          <w:szCs w:val="28"/>
        </w:rPr>
        <w:t xml:space="preserve"> будут определены при проектировании.</w:t>
      </w:r>
      <w:r w:rsidRPr="00166507">
        <w:rPr>
          <w:rFonts w:ascii="Times New Roman" w:hAnsi="Times New Roman" w:cs="Times New Roman"/>
          <w:sz w:val="28"/>
          <w:szCs w:val="28"/>
        </w:rPr>
        <w:t xml:space="preserve"> </w:t>
      </w:r>
    </w:p>
    <w:p w:rsidR="00BE484C" w:rsidRDefault="0020785F" w:rsidP="00BE484C">
      <w:pPr>
        <w:autoSpaceDE w:val="0"/>
        <w:autoSpaceDN w:val="0"/>
        <w:adjustRightInd w:val="0"/>
        <w:spacing w:after="0" w:line="240" w:lineRule="auto"/>
        <w:ind w:left="-851"/>
        <w:rPr>
          <w:rFonts w:ascii="Times New Roman" w:hAnsi="Times New Roman" w:cs="Times New Roman"/>
          <w:sz w:val="28"/>
          <w:szCs w:val="28"/>
        </w:rPr>
      </w:pPr>
      <w:r>
        <w:rPr>
          <w:rFonts w:ascii="Times New Roman" w:hAnsi="Times New Roman" w:cs="Times New Roman"/>
          <w:sz w:val="28"/>
          <w:szCs w:val="28"/>
        </w:rPr>
        <w:t xml:space="preserve">В связи с </w:t>
      </w:r>
      <w:r w:rsidR="00BE484C">
        <w:rPr>
          <w:rFonts w:ascii="Times New Roman" w:hAnsi="Times New Roman" w:cs="Times New Roman"/>
          <w:sz w:val="28"/>
          <w:szCs w:val="28"/>
        </w:rPr>
        <w:t>проектным</w:t>
      </w:r>
      <w:r>
        <w:rPr>
          <w:rFonts w:ascii="Times New Roman" w:hAnsi="Times New Roman" w:cs="Times New Roman"/>
          <w:sz w:val="28"/>
          <w:szCs w:val="28"/>
        </w:rPr>
        <w:t xml:space="preserve"> предложением по отводу воды с проектируемой территории, рекомендуется демонтаж существующих локальных </w:t>
      </w:r>
      <w:r w:rsidRPr="0020785F">
        <w:rPr>
          <w:rFonts w:ascii="Times New Roman" w:hAnsi="Times New Roman" w:cs="Times New Roman"/>
          <w:sz w:val="28"/>
          <w:szCs w:val="28"/>
        </w:rPr>
        <w:t>очистны</w:t>
      </w:r>
      <w:r>
        <w:rPr>
          <w:rFonts w:ascii="Times New Roman" w:hAnsi="Times New Roman" w:cs="Times New Roman"/>
          <w:sz w:val="28"/>
          <w:szCs w:val="28"/>
        </w:rPr>
        <w:t>х сооружений за ТЦ «Лента»</w:t>
      </w:r>
      <w:r w:rsidR="00BE484C">
        <w:rPr>
          <w:rFonts w:ascii="Times New Roman" w:hAnsi="Times New Roman" w:cs="Times New Roman"/>
          <w:sz w:val="28"/>
          <w:szCs w:val="28"/>
        </w:rPr>
        <w:t xml:space="preserve"> и подключение существующих сетей ливневой канализации от данного объекта к проектируемой ливневой канализации. Так </w:t>
      </w:r>
      <w:proofErr w:type="gramStart"/>
      <w:r w:rsidR="00BE484C">
        <w:rPr>
          <w:rFonts w:ascii="Times New Roman" w:hAnsi="Times New Roman" w:cs="Times New Roman"/>
          <w:sz w:val="28"/>
          <w:szCs w:val="28"/>
        </w:rPr>
        <w:t>же  предполагается</w:t>
      </w:r>
      <w:proofErr w:type="gramEnd"/>
      <w:r w:rsidR="00BE484C">
        <w:rPr>
          <w:rFonts w:ascii="Times New Roman" w:hAnsi="Times New Roman" w:cs="Times New Roman"/>
          <w:sz w:val="28"/>
          <w:szCs w:val="28"/>
        </w:rPr>
        <w:t xml:space="preserve">, что существующая ливневая канализация от дома поз. 82 будет </w:t>
      </w:r>
      <w:proofErr w:type="spellStart"/>
      <w:r w:rsidR="00BE484C">
        <w:rPr>
          <w:rFonts w:ascii="Times New Roman" w:hAnsi="Times New Roman" w:cs="Times New Roman"/>
          <w:sz w:val="28"/>
          <w:szCs w:val="28"/>
        </w:rPr>
        <w:t>переподключена</w:t>
      </w:r>
      <w:proofErr w:type="spellEnd"/>
      <w:r w:rsidR="00BE484C">
        <w:rPr>
          <w:rFonts w:ascii="Times New Roman" w:hAnsi="Times New Roman" w:cs="Times New Roman"/>
          <w:sz w:val="28"/>
          <w:szCs w:val="28"/>
        </w:rPr>
        <w:t xml:space="preserve"> в проектируемую ливневую канализацию. </w:t>
      </w:r>
    </w:p>
    <w:p w:rsidR="00A84580" w:rsidRPr="00E815EE" w:rsidRDefault="00A84580" w:rsidP="00BE484C">
      <w:pPr>
        <w:autoSpaceDE w:val="0"/>
        <w:autoSpaceDN w:val="0"/>
        <w:adjustRightInd w:val="0"/>
        <w:spacing w:after="0" w:line="240" w:lineRule="auto"/>
        <w:ind w:firstLine="0"/>
        <w:rPr>
          <w:rFonts w:ascii="Times New Roman" w:hAnsi="Times New Roman" w:cs="Times New Roman"/>
          <w:sz w:val="28"/>
          <w:szCs w:val="28"/>
        </w:rPr>
      </w:pPr>
    </w:p>
    <w:p w:rsidR="00A84580" w:rsidRPr="00A84580" w:rsidRDefault="00E815EE" w:rsidP="002B14AF">
      <w:pPr>
        <w:autoSpaceDE w:val="0"/>
        <w:autoSpaceDN w:val="0"/>
        <w:adjustRightInd w:val="0"/>
        <w:spacing w:after="0" w:line="240" w:lineRule="auto"/>
        <w:ind w:left="-851"/>
        <w:rPr>
          <w:rFonts w:ascii="Times New Roman" w:hAnsi="Times New Roman" w:cs="Times New Roman"/>
          <w:sz w:val="28"/>
          <w:szCs w:val="28"/>
        </w:rPr>
      </w:pPr>
      <w:r>
        <w:rPr>
          <w:rFonts w:ascii="Times New Roman" w:hAnsi="Times New Roman" w:cs="Times New Roman"/>
          <w:sz w:val="28"/>
          <w:szCs w:val="28"/>
        </w:rPr>
        <w:t xml:space="preserve">Проектом предлагается устройство закрытого отводного канала от </w:t>
      </w:r>
      <w:r w:rsidR="00A84580">
        <w:rPr>
          <w:rFonts w:ascii="Times New Roman" w:hAnsi="Times New Roman" w:cs="Times New Roman"/>
          <w:sz w:val="28"/>
          <w:szCs w:val="28"/>
        </w:rPr>
        <w:t>р. Липовка</w:t>
      </w:r>
      <w:r>
        <w:rPr>
          <w:rFonts w:ascii="Times New Roman" w:hAnsi="Times New Roman" w:cs="Times New Roman"/>
          <w:sz w:val="28"/>
          <w:szCs w:val="28"/>
        </w:rPr>
        <w:t xml:space="preserve"> </w:t>
      </w:r>
      <w:r w:rsidR="00E0064E">
        <w:rPr>
          <w:rFonts w:ascii="Times New Roman" w:hAnsi="Times New Roman" w:cs="Times New Roman"/>
          <w:sz w:val="28"/>
          <w:szCs w:val="28"/>
        </w:rPr>
        <w:t>во</w:t>
      </w:r>
      <w:r w:rsidRPr="00E815EE">
        <w:rPr>
          <w:rFonts w:ascii="Times New Roman" w:hAnsi="Times New Roman" w:cs="Times New Roman"/>
          <w:sz w:val="28"/>
          <w:szCs w:val="28"/>
        </w:rPr>
        <w:t xml:space="preserve"> </w:t>
      </w:r>
      <w:r w:rsidR="00E0064E">
        <w:rPr>
          <w:rFonts w:ascii="Times New Roman" w:hAnsi="Times New Roman" w:cs="Times New Roman"/>
          <w:sz w:val="28"/>
          <w:szCs w:val="28"/>
        </w:rPr>
        <w:t xml:space="preserve">избежание </w:t>
      </w:r>
      <w:r w:rsidR="00E0064E" w:rsidRPr="00A84580">
        <w:rPr>
          <w:rFonts w:ascii="Times New Roman" w:hAnsi="Times New Roman" w:cs="Times New Roman"/>
          <w:sz w:val="28"/>
          <w:szCs w:val="28"/>
        </w:rPr>
        <w:t>поднятия уровня реки при обильных дождях</w:t>
      </w:r>
      <w:r w:rsidR="00E0064E">
        <w:rPr>
          <w:rFonts w:ascii="Times New Roman" w:hAnsi="Times New Roman" w:cs="Times New Roman"/>
          <w:sz w:val="28"/>
          <w:szCs w:val="28"/>
        </w:rPr>
        <w:t>.</w:t>
      </w:r>
      <w:r w:rsidR="00E0064E" w:rsidRPr="00A84580">
        <w:rPr>
          <w:rFonts w:ascii="Times New Roman" w:hAnsi="Times New Roman" w:cs="Times New Roman"/>
          <w:sz w:val="28"/>
          <w:szCs w:val="28"/>
        </w:rPr>
        <w:t xml:space="preserve"> </w:t>
      </w:r>
      <w:r w:rsidR="00E0064E">
        <w:rPr>
          <w:rFonts w:ascii="Times New Roman" w:hAnsi="Times New Roman" w:cs="Times New Roman"/>
          <w:sz w:val="28"/>
          <w:szCs w:val="28"/>
        </w:rPr>
        <w:t xml:space="preserve"> Канал </w:t>
      </w:r>
      <w:r w:rsidR="00BE484C">
        <w:rPr>
          <w:rFonts w:ascii="Times New Roman" w:hAnsi="Times New Roman" w:cs="Times New Roman"/>
          <w:sz w:val="28"/>
          <w:szCs w:val="28"/>
        </w:rPr>
        <w:t>предлагается</w:t>
      </w:r>
      <w:r w:rsidR="00A84580" w:rsidRPr="00A84580">
        <w:rPr>
          <w:rFonts w:ascii="Times New Roman" w:hAnsi="Times New Roman" w:cs="Times New Roman"/>
          <w:sz w:val="28"/>
          <w:szCs w:val="28"/>
        </w:rPr>
        <w:t xml:space="preserve"> заключить в водопропускные сооружения</w:t>
      </w:r>
      <w:r w:rsidR="00A84580">
        <w:rPr>
          <w:rFonts w:ascii="Times New Roman" w:hAnsi="Times New Roman" w:cs="Times New Roman"/>
          <w:sz w:val="28"/>
          <w:szCs w:val="28"/>
        </w:rPr>
        <w:t xml:space="preserve"> </w:t>
      </w:r>
      <w:r w:rsidR="00A84580" w:rsidRPr="00A84580">
        <w:rPr>
          <w:rFonts w:ascii="Times New Roman" w:hAnsi="Times New Roman" w:cs="Times New Roman"/>
          <w:sz w:val="28"/>
          <w:szCs w:val="28"/>
        </w:rPr>
        <w:t>(железобетонные коллектора).</w:t>
      </w:r>
      <w:r w:rsidR="003A4366">
        <w:rPr>
          <w:rFonts w:ascii="Times New Roman" w:hAnsi="Times New Roman" w:cs="Times New Roman"/>
          <w:sz w:val="28"/>
          <w:szCs w:val="28"/>
        </w:rPr>
        <w:t xml:space="preserve"> Далее воды из проектируемого канала уходят в проектируемую ливневую канализацию </w:t>
      </w:r>
      <w:r w:rsidR="003A4366" w:rsidRPr="00A84580">
        <w:rPr>
          <w:rFonts w:ascii="Times New Roman" w:hAnsi="Times New Roman" w:cs="Times New Roman"/>
          <w:sz w:val="28"/>
          <w:szCs w:val="28"/>
        </w:rPr>
        <w:t>до русла реки Воронеж.</w:t>
      </w:r>
    </w:p>
    <w:p w:rsidR="00A84580" w:rsidRDefault="00A84580" w:rsidP="002B14AF">
      <w:pPr>
        <w:autoSpaceDE w:val="0"/>
        <w:autoSpaceDN w:val="0"/>
        <w:adjustRightInd w:val="0"/>
        <w:spacing w:after="0" w:line="240" w:lineRule="auto"/>
        <w:ind w:left="-851"/>
        <w:rPr>
          <w:rFonts w:ascii="Times New Roman" w:hAnsi="Times New Roman" w:cs="Times New Roman"/>
          <w:sz w:val="28"/>
          <w:szCs w:val="28"/>
        </w:rPr>
      </w:pPr>
    </w:p>
    <w:p w:rsidR="00A84580" w:rsidRDefault="002F1954" w:rsidP="002B14AF">
      <w:pPr>
        <w:autoSpaceDE w:val="0"/>
        <w:autoSpaceDN w:val="0"/>
        <w:adjustRightInd w:val="0"/>
        <w:spacing w:after="0" w:line="240" w:lineRule="auto"/>
        <w:ind w:left="-851"/>
        <w:rPr>
          <w:rFonts w:ascii="Times New Roman" w:hAnsi="Times New Roman" w:cs="Times New Roman"/>
          <w:sz w:val="28"/>
          <w:szCs w:val="28"/>
        </w:rPr>
      </w:pPr>
      <w:r>
        <w:rPr>
          <w:rFonts w:ascii="Times New Roman" w:hAnsi="Times New Roman" w:cs="Times New Roman"/>
          <w:sz w:val="28"/>
          <w:szCs w:val="28"/>
        </w:rPr>
        <w:t>П</w:t>
      </w:r>
      <w:r w:rsidR="00A84580">
        <w:rPr>
          <w:rFonts w:ascii="Times New Roman" w:hAnsi="Times New Roman" w:cs="Times New Roman"/>
          <w:sz w:val="28"/>
          <w:szCs w:val="28"/>
        </w:rPr>
        <w:t xml:space="preserve">ланируется, что существующий канал р. Липовка с западной стороны в районе ул. </w:t>
      </w:r>
      <w:proofErr w:type="spellStart"/>
      <w:r w:rsidR="00A84580">
        <w:rPr>
          <w:rFonts w:ascii="Times New Roman" w:hAnsi="Times New Roman" w:cs="Times New Roman"/>
          <w:sz w:val="28"/>
          <w:szCs w:val="28"/>
        </w:rPr>
        <w:t>Неделина</w:t>
      </w:r>
      <w:proofErr w:type="spellEnd"/>
      <w:r w:rsidR="00A84580">
        <w:rPr>
          <w:rFonts w:ascii="Times New Roman" w:hAnsi="Times New Roman" w:cs="Times New Roman"/>
          <w:sz w:val="28"/>
          <w:szCs w:val="28"/>
        </w:rPr>
        <w:t xml:space="preserve"> будет частично переустроен </w:t>
      </w:r>
      <w:r w:rsidR="00DD1928">
        <w:rPr>
          <w:rFonts w:ascii="Times New Roman" w:hAnsi="Times New Roman" w:cs="Times New Roman"/>
          <w:sz w:val="28"/>
          <w:szCs w:val="28"/>
        </w:rPr>
        <w:t xml:space="preserve">под землю </w:t>
      </w:r>
      <w:r w:rsidR="00A84580">
        <w:rPr>
          <w:rFonts w:ascii="Times New Roman" w:hAnsi="Times New Roman" w:cs="Times New Roman"/>
          <w:sz w:val="28"/>
          <w:szCs w:val="28"/>
        </w:rPr>
        <w:t xml:space="preserve">в </w:t>
      </w:r>
      <w:r w:rsidR="00BE484C">
        <w:rPr>
          <w:rFonts w:ascii="Times New Roman" w:hAnsi="Times New Roman" w:cs="Times New Roman"/>
          <w:sz w:val="28"/>
          <w:szCs w:val="28"/>
        </w:rPr>
        <w:t>закрытый</w:t>
      </w:r>
      <w:r w:rsidR="00A84580">
        <w:rPr>
          <w:rFonts w:ascii="Times New Roman" w:hAnsi="Times New Roman" w:cs="Times New Roman"/>
          <w:sz w:val="28"/>
          <w:szCs w:val="28"/>
        </w:rPr>
        <w:t xml:space="preserve"> железобетонный коллектор</w:t>
      </w:r>
      <w:r w:rsidR="00DD1928">
        <w:rPr>
          <w:rFonts w:ascii="Times New Roman" w:hAnsi="Times New Roman" w:cs="Times New Roman"/>
          <w:sz w:val="28"/>
          <w:szCs w:val="28"/>
        </w:rPr>
        <w:t xml:space="preserve">. </w:t>
      </w:r>
      <w:r w:rsidR="003A4366">
        <w:rPr>
          <w:rFonts w:ascii="Times New Roman" w:hAnsi="Times New Roman" w:cs="Times New Roman"/>
          <w:sz w:val="28"/>
          <w:szCs w:val="28"/>
        </w:rPr>
        <w:t>Канал с восточной стороны так же планируется переустроить под землю</w:t>
      </w:r>
      <w:r w:rsidR="00BE484C">
        <w:rPr>
          <w:rFonts w:ascii="Times New Roman" w:hAnsi="Times New Roman" w:cs="Times New Roman"/>
          <w:sz w:val="28"/>
          <w:szCs w:val="28"/>
        </w:rPr>
        <w:t xml:space="preserve"> </w:t>
      </w:r>
      <w:proofErr w:type="gramStart"/>
      <w:r w:rsidR="003A4366">
        <w:rPr>
          <w:rFonts w:ascii="Times New Roman" w:hAnsi="Times New Roman" w:cs="Times New Roman"/>
          <w:sz w:val="28"/>
          <w:szCs w:val="28"/>
        </w:rPr>
        <w:t xml:space="preserve">в  </w:t>
      </w:r>
      <w:r w:rsidR="00BE484C">
        <w:rPr>
          <w:rFonts w:ascii="Times New Roman" w:hAnsi="Times New Roman" w:cs="Times New Roman"/>
          <w:sz w:val="28"/>
          <w:szCs w:val="28"/>
        </w:rPr>
        <w:t>закрытый</w:t>
      </w:r>
      <w:proofErr w:type="gramEnd"/>
      <w:r w:rsidR="00BE484C">
        <w:rPr>
          <w:rFonts w:ascii="Times New Roman" w:hAnsi="Times New Roman" w:cs="Times New Roman"/>
          <w:sz w:val="28"/>
          <w:szCs w:val="28"/>
        </w:rPr>
        <w:t xml:space="preserve"> </w:t>
      </w:r>
      <w:r w:rsidR="003A4366">
        <w:rPr>
          <w:rFonts w:ascii="Times New Roman" w:hAnsi="Times New Roman" w:cs="Times New Roman"/>
          <w:sz w:val="28"/>
          <w:szCs w:val="28"/>
        </w:rPr>
        <w:t xml:space="preserve">железобетонный коллектор, далее </w:t>
      </w:r>
      <w:r w:rsidR="00BE484C">
        <w:rPr>
          <w:rFonts w:ascii="Times New Roman" w:hAnsi="Times New Roman" w:cs="Times New Roman"/>
          <w:sz w:val="28"/>
          <w:szCs w:val="28"/>
        </w:rPr>
        <w:t xml:space="preserve">в </w:t>
      </w:r>
      <w:r w:rsidR="003A4366">
        <w:rPr>
          <w:rFonts w:ascii="Times New Roman" w:hAnsi="Times New Roman" w:cs="Times New Roman"/>
          <w:sz w:val="28"/>
          <w:szCs w:val="28"/>
        </w:rPr>
        <w:t xml:space="preserve">районе земельного участка с кадастровым номером </w:t>
      </w:r>
      <w:r w:rsidR="003A4366" w:rsidRPr="003A4366">
        <w:rPr>
          <w:rFonts w:ascii="Times New Roman" w:hAnsi="Times New Roman" w:cs="Times New Roman"/>
          <w:sz w:val="28"/>
          <w:szCs w:val="28"/>
        </w:rPr>
        <w:t>48:20:14407:15</w:t>
      </w:r>
      <w:r w:rsidR="003A4366">
        <w:rPr>
          <w:rFonts w:ascii="Times New Roman" w:hAnsi="Times New Roman" w:cs="Times New Roman"/>
          <w:sz w:val="28"/>
          <w:szCs w:val="28"/>
        </w:rPr>
        <w:t>, канал будет соединятся с существующем</w:t>
      </w:r>
      <w:r w:rsidR="00BE484C">
        <w:rPr>
          <w:rFonts w:ascii="Times New Roman" w:hAnsi="Times New Roman" w:cs="Times New Roman"/>
          <w:sz w:val="28"/>
          <w:szCs w:val="28"/>
        </w:rPr>
        <w:t xml:space="preserve"> подземным</w:t>
      </w:r>
      <w:r w:rsidR="003A4366">
        <w:rPr>
          <w:rFonts w:ascii="Times New Roman" w:hAnsi="Times New Roman" w:cs="Times New Roman"/>
          <w:sz w:val="28"/>
          <w:szCs w:val="28"/>
        </w:rPr>
        <w:t xml:space="preserve"> железобетонным каналом, который в свою очередь уходит в проектируемую ливневую канализацию. </w:t>
      </w:r>
    </w:p>
    <w:p w:rsidR="00837884" w:rsidRDefault="00837884" w:rsidP="002B14AF">
      <w:pPr>
        <w:autoSpaceDE w:val="0"/>
        <w:autoSpaceDN w:val="0"/>
        <w:adjustRightInd w:val="0"/>
        <w:spacing w:after="0" w:line="240" w:lineRule="auto"/>
        <w:ind w:left="-851"/>
        <w:rPr>
          <w:rFonts w:ascii="Times New Roman" w:hAnsi="Times New Roman" w:cs="Times New Roman"/>
          <w:sz w:val="28"/>
          <w:szCs w:val="28"/>
        </w:rPr>
      </w:pPr>
      <w:r>
        <w:rPr>
          <w:rFonts w:ascii="Times New Roman" w:hAnsi="Times New Roman" w:cs="Times New Roman"/>
          <w:sz w:val="28"/>
          <w:szCs w:val="28"/>
        </w:rPr>
        <w:t xml:space="preserve">Протяженность проектируемых сетей ливневой канализации – 968,7 м. </w:t>
      </w:r>
    </w:p>
    <w:p w:rsidR="002F1954" w:rsidRDefault="002F1954" w:rsidP="00BE484C">
      <w:pPr>
        <w:autoSpaceDE w:val="0"/>
        <w:autoSpaceDN w:val="0"/>
        <w:adjustRightInd w:val="0"/>
        <w:spacing w:after="0" w:line="240" w:lineRule="auto"/>
        <w:ind w:firstLine="0"/>
        <w:rPr>
          <w:rFonts w:ascii="Times New Roman" w:hAnsi="Times New Roman" w:cs="Times New Roman"/>
          <w:sz w:val="28"/>
          <w:szCs w:val="28"/>
        </w:rPr>
      </w:pPr>
    </w:p>
    <w:p w:rsidR="00837884" w:rsidRPr="00F672C3" w:rsidRDefault="002F1954" w:rsidP="003A5F62">
      <w:pPr>
        <w:spacing w:after="0"/>
        <w:ind w:left="-851" w:firstLine="709"/>
        <w:rPr>
          <w:rFonts w:ascii="Times New Roman" w:hAnsi="Times New Roman" w:cs="Times New Roman"/>
          <w:sz w:val="28"/>
          <w:szCs w:val="28"/>
        </w:rPr>
      </w:pPr>
      <w:r w:rsidRPr="00F672C3">
        <w:rPr>
          <w:rFonts w:ascii="Times New Roman" w:hAnsi="Times New Roman" w:cs="Times New Roman"/>
          <w:sz w:val="28"/>
          <w:szCs w:val="28"/>
        </w:rPr>
        <w:t xml:space="preserve">Более подробная система </w:t>
      </w:r>
      <w:r w:rsidRPr="002F1954">
        <w:rPr>
          <w:rFonts w:ascii="Times New Roman" w:hAnsi="Times New Roman" w:cs="Times New Roman"/>
          <w:sz w:val="28"/>
          <w:szCs w:val="28"/>
        </w:rPr>
        <w:t>водоотведения проектируемых объектов капитального строительства выполняется на дальнейших стадиях проектирования после определения всех параметров зданий и потребителей.</w:t>
      </w:r>
    </w:p>
    <w:p w:rsidR="00A20817" w:rsidRPr="00E610B2" w:rsidRDefault="00A20817" w:rsidP="00027E27">
      <w:pPr>
        <w:pStyle w:val="S"/>
      </w:pPr>
    </w:p>
    <w:p w:rsidR="00C27805" w:rsidRPr="00E610B2" w:rsidRDefault="007E6C23" w:rsidP="00941DB5">
      <w:pPr>
        <w:pStyle w:val="21"/>
      </w:pPr>
      <w:bookmarkStart w:id="67" w:name="_Toc74652585"/>
      <w:r w:rsidRPr="00E610B2">
        <w:t>7</w:t>
      </w:r>
      <w:r w:rsidR="00D01041" w:rsidRPr="00E610B2">
        <w:t>.</w:t>
      </w:r>
      <w:r w:rsidR="00C27805" w:rsidRPr="00E610B2">
        <w:t xml:space="preserve"> Санитарная очистка территории</w:t>
      </w:r>
      <w:bookmarkEnd w:id="67"/>
    </w:p>
    <w:p w:rsidR="008930DD" w:rsidRPr="00E610B2" w:rsidRDefault="008930DD" w:rsidP="00A4520C">
      <w:pPr>
        <w:spacing w:after="0"/>
        <w:ind w:left="-851" w:firstLine="709"/>
        <w:rPr>
          <w:rFonts w:ascii="Times New Roman" w:hAnsi="Times New Roman" w:cs="Times New Roman"/>
          <w:sz w:val="28"/>
          <w:szCs w:val="28"/>
        </w:rPr>
      </w:pPr>
      <w:r w:rsidRPr="00E610B2">
        <w:rPr>
          <w:rFonts w:ascii="Times New Roman" w:hAnsi="Times New Roman" w:cs="Times New Roman"/>
          <w:sz w:val="28"/>
          <w:szCs w:val="28"/>
        </w:rPr>
        <w:t xml:space="preserve">Объемы образования ТБО и приравненных к ним отходов складываются из потоков: от жилого фонда, торговых организаций, и иных учреждений (общественных и коммерческих). В задачу санитарной очистки входит сбор, удаление и обезвреживание ТБО от всех зданий и домовладений, а </w:t>
      </w:r>
      <w:proofErr w:type="gramStart"/>
      <w:r w:rsidRPr="00E610B2">
        <w:rPr>
          <w:rFonts w:ascii="Times New Roman" w:hAnsi="Times New Roman" w:cs="Times New Roman"/>
          <w:sz w:val="28"/>
          <w:szCs w:val="28"/>
        </w:rPr>
        <w:t>так же</w:t>
      </w:r>
      <w:proofErr w:type="gramEnd"/>
      <w:r w:rsidRPr="00E610B2">
        <w:rPr>
          <w:rFonts w:ascii="Times New Roman" w:hAnsi="Times New Roman" w:cs="Times New Roman"/>
          <w:sz w:val="28"/>
          <w:szCs w:val="28"/>
        </w:rPr>
        <w:t xml:space="preserve"> выполнение работ по летней и зимней уборке улиц, в целях обеспечения чистоты проездов и безопасности движения. </w:t>
      </w:r>
    </w:p>
    <w:p w:rsidR="00746E51" w:rsidRPr="00E610B2" w:rsidRDefault="008930DD" w:rsidP="00A4520C">
      <w:pPr>
        <w:spacing w:after="0"/>
        <w:ind w:left="-851" w:firstLine="709"/>
        <w:rPr>
          <w:rFonts w:ascii="Times New Roman" w:hAnsi="Times New Roman" w:cs="Times New Roman"/>
          <w:sz w:val="28"/>
          <w:szCs w:val="28"/>
        </w:rPr>
      </w:pPr>
      <w:r w:rsidRPr="00E610B2">
        <w:rPr>
          <w:rFonts w:ascii="Times New Roman" w:hAnsi="Times New Roman" w:cs="Times New Roman"/>
          <w:sz w:val="28"/>
          <w:szCs w:val="28"/>
        </w:rPr>
        <w:lastRenderedPageBreak/>
        <w:t xml:space="preserve">Сбор домового мусора намечается производить в переносные металлические мусоросборники, содержимое которых выгружается в кузова мусоровозов. Предлагается ежедневное обслуживание </w:t>
      </w:r>
      <w:r w:rsidR="00225085" w:rsidRPr="00E610B2">
        <w:rPr>
          <w:rFonts w:ascii="Times New Roman" w:hAnsi="Times New Roman" w:cs="Times New Roman"/>
          <w:sz w:val="28"/>
          <w:szCs w:val="28"/>
        </w:rPr>
        <w:t>жилой</w:t>
      </w:r>
      <w:r w:rsidRPr="00E610B2">
        <w:rPr>
          <w:rFonts w:ascii="Times New Roman" w:hAnsi="Times New Roman" w:cs="Times New Roman"/>
          <w:sz w:val="28"/>
          <w:szCs w:val="28"/>
        </w:rPr>
        <w:t xml:space="preserve"> застройки.</w:t>
      </w:r>
    </w:p>
    <w:p w:rsidR="00827F67" w:rsidRPr="00E610B2" w:rsidRDefault="00827F67" w:rsidP="00A4520C">
      <w:pPr>
        <w:spacing w:after="0"/>
        <w:ind w:left="-851" w:firstLine="709"/>
        <w:rPr>
          <w:rFonts w:ascii="Times New Roman" w:hAnsi="Times New Roman" w:cs="Times New Roman"/>
          <w:sz w:val="28"/>
          <w:szCs w:val="28"/>
        </w:rPr>
      </w:pPr>
      <w:r w:rsidRPr="00E610B2">
        <w:rPr>
          <w:rFonts w:ascii="Times New Roman" w:hAnsi="Times New Roman" w:cs="Times New Roman"/>
          <w:sz w:val="28"/>
          <w:szCs w:val="28"/>
        </w:rPr>
        <w:t xml:space="preserve">В соответствии с </w:t>
      </w:r>
      <w:r w:rsidR="00E469E0" w:rsidRPr="00E610B2">
        <w:rPr>
          <w:rFonts w:ascii="Times New Roman" w:hAnsi="Times New Roman" w:cs="Times New Roman"/>
          <w:sz w:val="28"/>
          <w:szCs w:val="28"/>
        </w:rPr>
        <w:t>Приказом №01-03/16 Управления жилищно-коммунального хозяйства</w:t>
      </w:r>
      <w:r w:rsidR="00E610B2" w:rsidRPr="00E610B2">
        <w:rPr>
          <w:rFonts w:ascii="Times New Roman" w:hAnsi="Times New Roman" w:cs="Times New Roman"/>
          <w:sz w:val="28"/>
          <w:szCs w:val="28"/>
        </w:rPr>
        <w:t xml:space="preserve"> </w:t>
      </w:r>
      <w:r w:rsidR="00E469E0" w:rsidRPr="00E610B2">
        <w:rPr>
          <w:rFonts w:ascii="Times New Roman" w:hAnsi="Times New Roman" w:cs="Times New Roman"/>
          <w:sz w:val="28"/>
          <w:szCs w:val="28"/>
        </w:rPr>
        <w:t>Липецкой</w:t>
      </w:r>
      <w:r w:rsidRPr="00E610B2">
        <w:rPr>
          <w:rFonts w:ascii="Times New Roman" w:hAnsi="Times New Roman" w:cs="Times New Roman"/>
          <w:sz w:val="28"/>
          <w:szCs w:val="28"/>
        </w:rPr>
        <w:t xml:space="preserve"> области от </w:t>
      </w:r>
      <w:r w:rsidR="00E469E0" w:rsidRPr="00E610B2">
        <w:rPr>
          <w:rFonts w:ascii="Times New Roman" w:hAnsi="Times New Roman" w:cs="Times New Roman"/>
          <w:sz w:val="28"/>
          <w:szCs w:val="28"/>
        </w:rPr>
        <w:t>09.02.2017</w:t>
      </w:r>
      <w:r w:rsidRPr="00E610B2">
        <w:rPr>
          <w:rFonts w:ascii="Times New Roman" w:hAnsi="Times New Roman" w:cs="Times New Roman"/>
          <w:sz w:val="28"/>
          <w:szCs w:val="28"/>
        </w:rPr>
        <w:t xml:space="preserve"> «Об </w:t>
      </w:r>
      <w:r w:rsidR="00E469E0" w:rsidRPr="00E610B2">
        <w:rPr>
          <w:rFonts w:ascii="Times New Roman" w:hAnsi="Times New Roman" w:cs="Times New Roman"/>
          <w:sz w:val="28"/>
          <w:szCs w:val="28"/>
        </w:rPr>
        <w:t>установлении нормативов накопления</w:t>
      </w:r>
      <w:r w:rsidR="00E469E0" w:rsidRPr="00E610B2">
        <w:rPr>
          <w:rFonts w:ascii="Times New Roman" w:hAnsi="Times New Roman" w:cs="Times New Roman"/>
          <w:bCs/>
          <w:color w:val="000000"/>
          <w:sz w:val="28"/>
          <w:szCs w:val="28"/>
        </w:rPr>
        <w:t xml:space="preserve"> твердых</w:t>
      </w:r>
      <w:r w:rsidR="00A4520C">
        <w:rPr>
          <w:rFonts w:ascii="Times New Roman" w:hAnsi="Times New Roman" w:cs="Times New Roman"/>
          <w:bCs/>
          <w:color w:val="000000"/>
          <w:sz w:val="28"/>
          <w:szCs w:val="28"/>
        </w:rPr>
        <w:t xml:space="preserve"> </w:t>
      </w:r>
      <w:r w:rsidR="00E469E0" w:rsidRPr="00E610B2">
        <w:rPr>
          <w:rFonts w:ascii="Times New Roman" w:hAnsi="Times New Roman" w:cs="Times New Roman"/>
          <w:bCs/>
          <w:color w:val="000000"/>
          <w:sz w:val="28"/>
          <w:szCs w:val="28"/>
        </w:rPr>
        <w:t>коммунальных отходов в</w:t>
      </w:r>
      <w:r w:rsidR="00A4520C">
        <w:rPr>
          <w:rFonts w:ascii="Times New Roman" w:hAnsi="Times New Roman" w:cs="Times New Roman"/>
          <w:bCs/>
          <w:color w:val="000000"/>
          <w:sz w:val="28"/>
          <w:szCs w:val="28"/>
        </w:rPr>
        <w:t xml:space="preserve"> </w:t>
      </w:r>
      <w:r w:rsidR="00E469E0" w:rsidRPr="00E610B2">
        <w:rPr>
          <w:rFonts w:ascii="Times New Roman" w:hAnsi="Times New Roman" w:cs="Times New Roman"/>
          <w:bCs/>
          <w:color w:val="000000"/>
          <w:sz w:val="28"/>
          <w:szCs w:val="28"/>
        </w:rPr>
        <w:t>Липецкой</w:t>
      </w:r>
      <w:r w:rsidRPr="00E610B2">
        <w:rPr>
          <w:rFonts w:ascii="Times New Roman" w:hAnsi="Times New Roman" w:cs="Times New Roman"/>
          <w:bCs/>
          <w:color w:val="000000"/>
          <w:sz w:val="28"/>
          <w:szCs w:val="28"/>
        </w:rPr>
        <w:t xml:space="preserve"> области»</w:t>
      </w:r>
      <w:r w:rsidR="00A0565A" w:rsidRPr="00E610B2">
        <w:rPr>
          <w:rFonts w:ascii="Times New Roman" w:hAnsi="Times New Roman" w:cs="Times New Roman"/>
          <w:bCs/>
          <w:color w:val="000000"/>
          <w:sz w:val="28"/>
          <w:szCs w:val="28"/>
        </w:rPr>
        <w:t xml:space="preserve"> (с изменениями на 1 ноября 2019 года)</w:t>
      </w:r>
      <w:r w:rsidR="00E469E0" w:rsidRPr="00E610B2">
        <w:rPr>
          <w:rFonts w:ascii="Times New Roman" w:hAnsi="Times New Roman" w:cs="Times New Roman"/>
          <w:sz w:val="28"/>
          <w:szCs w:val="28"/>
        </w:rPr>
        <w:t>.</w:t>
      </w:r>
    </w:p>
    <w:p w:rsidR="00827F67" w:rsidRPr="00E610B2" w:rsidRDefault="00D156D9" w:rsidP="00027E27">
      <w:pPr>
        <w:spacing w:after="0"/>
        <w:ind w:firstLine="709"/>
        <w:jc w:val="right"/>
        <w:rPr>
          <w:rFonts w:ascii="Times New Roman" w:hAnsi="Times New Roman" w:cs="Times New Roman"/>
          <w:sz w:val="28"/>
          <w:szCs w:val="28"/>
        </w:rPr>
      </w:pPr>
      <w:r w:rsidRPr="00E610B2">
        <w:rPr>
          <w:rFonts w:ascii="Times New Roman" w:hAnsi="Times New Roman" w:cs="Times New Roman"/>
          <w:sz w:val="28"/>
          <w:szCs w:val="28"/>
        </w:rPr>
        <w:t>Таблица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3429"/>
        <w:gridCol w:w="1505"/>
        <w:gridCol w:w="1877"/>
        <w:gridCol w:w="1665"/>
      </w:tblGrid>
      <w:tr w:rsidR="006058AB" w:rsidRPr="00E610B2" w:rsidTr="006058AB">
        <w:trPr>
          <w:cantSplit/>
          <w:trHeight w:val="571"/>
          <w:jc w:val="center"/>
        </w:trPr>
        <w:tc>
          <w:tcPr>
            <w:tcW w:w="0" w:type="auto"/>
            <w:gridSpan w:val="5"/>
            <w:vAlign w:val="center"/>
          </w:tcPr>
          <w:p w:rsidR="006058AB" w:rsidRPr="00825BC9" w:rsidRDefault="006058AB" w:rsidP="00825BC9">
            <w:pPr>
              <w:spacing w:after="0"/>
              <w:ind w:firstLine="0"/>
              <w:jc w:val="center"/>
              <w:rPr>
                <w:rFonts w:ascii="Times New Roman" w:hAnsi="Times New Roman" w:cs="Times New Roman"/>
                <w:spacing w:val="2"/>
                <w:sz w:val="24"/>
                <w:szCs w:val="24"/>
                <w:shd w:val="clear" w:color="auto" w:fill="FFFFFF"/>
              </w:rPr>
            </w:pPr>
            <w:r w:rsidRPr="00825BC9">
              <w:rPr>
                <w:rFonts w:ascii="Times New Roman" w:hAnsi="Times New Roman" w:cs="Times New Roman"/>
                <w:b/>
                <w:sz w:val="24"/>
                <w:szCs w:val="24"/>
              </w:rPr>
              <w:t>Нормы накопления твердых бытовых отходов</w:t>
            </w:r>
          </w:p>
        </w:tc>
      </w:tr>
      <w:tr w:rsidR="006058AB" w:rsidRPr="00F27A07" w:rsidTr="00471E69">
        <w:trPr>
          <w:cantSplit/>
          <w:trHeight w:val="1610"/>
          <w:jc w:val="center"/>
        </w:trPr>
        <w:tc>
          <w:tcPr>
            <w:tcW w:w="0" w:type="auto"/>
            <w:vAlign w:val="center"/>
          </w:tcPr>
          <w:p w:rsidR="006058AB" w:rsidRPr="00471E69" w:rsidRDefault="006058AB" w:rsidP="00825BC9">
            <w:pPr>
              <w:spacing w:after="0"/>
              <w:ind w:firstLine="0"/>
              <w:jc w:val="center"/>
              <w:rPr>
                <w:rFonts w:ascii="Times New Roman" w:hAnsi="Times New Roman" w:cs="Times New Roman"/>
                <w:b/>
                <w:sz w:val="24"/>
                <w:szCs w:val="24"/>
              </w:rPr>
            </w:pPr>
            <w:r w:rsidRPr="00471E69">
              <w:rPr>
                <w:rFonts w:ascii="Times New Roman" w:hAnsi="Times New Roman" w:cs="Times New Roman"/>
                <w:sz w:val="24"/>
                <w:szCs w:val="24"/>
              </w:rPr>
              <w:t>№ объекта по ППТ</w:t>
            </w:r>
          </w:p>
        </w:tc>
        <w:tc>
          <w:tcPr>
            <w:tcW w:w="0" w:type="auto"/>
            <w:vAlign w:val="center"/>
          </w:tcPr>
          <w:p w:rsidR="006058AB" w:rsidRPr="00471E69" w:rsidRDefault="006058AB" w:rsidP="00825BC9">
            <w:pPr>
              <w:spacing w:after="0"/>
              <w:ind w:firstLine="0"/>
              <w:jc w:val="center"/>
              <w:rPr>
                <w:rFonts w:ascii="Times New Roman" w:hAnsi="Times New Roman" w:cs="Times New Roman"/>
                <w:b/>
                <w:sz w:val="24"/>
                <w:szCs w:val="24"/>
              </w:rPr>
            </w:pPr>
            <w:r w:rsidRPr="00471E69">
              <w:rPr>
                <w:rFonts w:ascii="Times New Roman" w:hAnsi="Times New Roman" w:cs="Times New Roman"/>
                <w:b/>
                <w:sz w:val="24"/>
                <w:szCs w:val="24"/>
              </w:rPr>
              <w:t>Объект образования отходов</w:t>
            </w:r>
          </w:p>
        </w:tc>
        <w:tc>
          <w:tcPr>
            <w:tcW w:w="0" w:type="auto"/>
            <w:vAlign w:val="center"/>
          </w:tcPr>
          <w:p w:rsidR="006058AB" w:rsidRPr="00471E69" w:rsidRDefault="006058AB" w:rsidP="00825BC9">
            <w:pPr>
              <w:spacing w:after="0"/>
              <w:ind w:firstLine="0"/>
              <w:jc w:val="center"/>
              <w:rPr>
                <w:rFonts w:ascii="Times New Roman" w:hAnsi="Times New Roman" w:cs="Times New Roman"/>
                <w:b/>
                <w:sz w:val="24"/>
                <w:szCs w:val="24"/>
              </w:rPr>
            </w:pPr>
            <w:r w:rsidRPr="00471E69">
              <w:rPr>
                <w:rFonts w:ascii="Times New Roman" w:hAnsi="Times New Roman" w:cs="Times New Roman"/>
                <w:b/>
                <w:sz w:val="24"/>
                <w:szCs w:val="24"/>
              </w:rPr>
              <w:t>Расчетная единица</w:t>
            </w:r>
          </w:p>
        </w:tc>
        <w:tc>
          <w:tcPr>
            <w:tcW w:w="0" w:type="auto"/>
            <w:shd w:val="clear" w:color="auto" w:fill="auto"/>
            <w:vAlign w:val="center"/>
          </w:tcPr>
          <w:p w:rsidR="006058AB" w:rsidRPr="00825BC9" w:rsidRDefault="006058AB" w:rsidP="00825BC9">
            <w:pPr>
              <w:spacing w:after="0"/>
              <w:ind w:firstLine="0"/>
              <w:jc w:val="center"/>
              <w:rPr>
                <w:rFonts w:ascii="Times New Roman" w:hAnsi="Times New Roman" w:cs="Times New Roman"/>
                <w:b/>
                <w:sz w:val="24"/>
                <w:szCs w:val="24"/>
              </w:rPr>
            </w:pPr>
            <w:r w:rsidRPr="00825BC9">
              <w:rPr>
                <w:rFonts w:ascii="Times New Roman" w:hAnsi="Times New Roman" w:cs="Times New Roman"/>
                <w:b/>
                <w:sz w:val="24"/>
                <w:szCs w:val="24"/>
              </w:rPr>
              <w:t>Норма накопления отходов в год, м³</w:t>
            </w:r>
          </w:p>
        </w:tc>
        <w:tc>
          <w:tcPr>
            <w:tcW w:w="0" w:type="auto"/>
            <w:vAlign w:val="center"/>
          </w:tcPr>
          <w:p w:rsidR="006058AB" w:rsidRPr="00825BC9" w:rsidRDefault="006058AB" w:rsidP="00825BC9">
            <w:pPr>
              <w:autoSpaceDE w:val="0"/>
              <w:autoSpaceDN w:val="0"/>
              <w:adjustRightInd w:val="0"/>
              <w:spacing w:after="0"/>
              <w:ind w:firstLine="0"/>
              <w:jc w:val="center"/>
              <w:rPr>
                <w:rFonts w:ascii="Times New Roman" w:hAnsi="Times New Roman" w:cs="Times New Roman"/>
                <w:b/>
                <w:sz w:val="24"/>
                <w:szCs w:val="24"/>
              </w:rPr>
            </w:pPr>
            <w:r w:rsidRPr="00825BC9">
              <w:rPr>
                <w:rFonts w:ascii="Times New Roman" w:hAnsi="Times New Roman" w:cs="Times New Roman"/>
                <w:b/>
                <w:sz w:val="24"/>
                <w:szCs w:val="24"/>
              </w:rPr>
              <w:t>Расчетный показатель,</w:t>
            </w:r>
          </w:p>
          <w:p w:rsidR="006058AB" w:rsidRPr="00825BC9" w:rsidRDefault="006058AB" w:rsidP="00825BC9">
            <w:pPr>
              <w:autoSpaceDE w:val="0"/>
              <w:autoSpaceDN w:val="0"/>
              <w:adjustRightInd w:val="0"/>
              <w:spacing w:after="0"/>
              <w:ind w:firstLine="0"/>
              <w:jc w:val="center"/>
              <w:rPr>
                <w:rFonts w:ascii="Times New Roman" w:hAnsi="Times New Roman" w:cs="Times New Roman"/>
                <w:b/>
                <w:sz w:val="24"/>
                <w:szCs w:val="24"/>
              </w:rPr>
            </w:pPr>
            <w:r w:rsidRPr="00825BC9">
              <w:rPr>
                <w:rFonts w:ascii="Times New Roman" w:hAnsi="Times New Roman" w:cs="Times New Roman"/>
                <w:b/>
                <w:sz w:val="24"/>
                <w:szCs w:val="24"/>
              </w:rPr>
              <w:t>м³</w:t>
            </w:r>
          </w:p>
        </w:tc>
      </w:tr>
      <w:tr w:rsidR="00825BC9" w:rsidRPr="00F27A07" w:rsidTr="00471E69">
        <w:trPr>
          <w:cantSplit/>
          <w:trHeight w:val="664"/>
          <w:jc w:val="center"/>
        </w:trPr>
        <w:tc>
          <w:tcPr>
            <w:tcW w:w="0" w:type="auto"/>
            <w:vMerge w:val="restart"/>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92</w:t>
            </w:r>
          </w:p>
        </w:tc>
        <w:tc>
          <w:tcPr>
            <w:tcW w:w="0" w:type="auto"/>
            <w:vMerge w:val="restart"/>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Многоквартирный дом со встроенными помещениями общественно-делового назначения</w:t>
            </w:r>
          </w:p>
          <w:p w:rsidR="00825BC9" w:rsidRPr="00471E69" w:rsidRDefault="00825BC9" w:rsidP="00471E6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w:t>
            </w:r>
            <w:r w:rsidR="00471E69">
              <w:rPr>
                <w:rFonts w:ascii="Times New Roman" w:hAnsi="Times New Roman" w:cs="Times New Roman"/>
                <w:sz w:val="24"/>
                <w:szCs w:val="24"/>
              </w:rPr>
              <w:t>236</w:t>
            </w:r>
            <w:r w:rsidRPr="00471E69">
              <w:rPr>
                <w:rFonts w:ascii="Times New Roman" w:hAnsi="Times New Roman" w:cs="Times New Roman"/>
                <w:sz w:val="24"/>
                <w:szCs w:val="24"/>
              </w:rPr>
              <w:t xml:space="preserve"> человек; </w:t>
            </w:r>
            <w:r w:rsidR="00471E69" w:rsidRPr="00471E69">
              <w:rPr>
                <w:rFonts w:ascii="Times New Roman" w:hAnsi="Times New Roman" w:cs="Times New Roman"/>
                <w:sz w:val="24"/>
                <w:szCs w:val="24"/>
              </w:rPr>
              <w:t>571</w:t>
            </w:r>
            <w:r w:rsidRPr="00471E69">
              <w:rPr>
                <w:rFonts w:ascii="Times New Roman" w:hAnsi="Times New Roman" w:cs="Times New Roman"/>
                <w:sz w:val="24"/>
                <w:szCs w:val="24"/>
              </w:rPr>
              <w:t xml:space="preserve"> </w:t>
            </w:r>
            <w:r w:rsidRPr="00471E69">
              <w:rPr>
                <w:rFonts w:ascii="Times New Roman" w:hAnsi="Times New Roman" w:cs="Times New Roman"/>
                <w:color w:val="000000"/>
                <w:sz w:val="24"/>
                <w:szCs w:val="24"/>
              </w:rPr>
              <w:t>м²</w:t>
            </w:r>
            <w:r w:rsidRPr="00471E69">
              <w:rPr>
                <w:rFonts w:ascii="Times New Roman" w:hAnsi="Times New Roman" w:cs="Times New Roman"/>
                <w:sz w:val="24"/>
                <w:szCs w:val="24"/>
              </w:rPr>
              <w:t>)</w:t>
            </w:r>
          </w:p>
        </w:tc>
        <w:tc>
          <w:tcPr>
            <w:tcW w:w="0" w:type="auto"/>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2,04</w:t>
            </w:r>
          </w:p>
        </w:tc>
        <w:tc>
          <w:tcPr>
            <w:tcW w:w="0" w:type="auto"/>
            <w:vAlign w:val="center"/>
          </w:tcPr>
          <w:p w:rsidR="00825BC9" w:rsidRPr="00471E69" w:rsidRDefault="00471E6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481,44</w:t>
            </w:r>
          </w:p>
        </w:tc>
      </w:tr>
      <w:tr w:rsidR="00825BC9" w:rsidRPr="00F27A07" w:rsidTr="00471E69">
        <w:trPr>
          <w:cantSplit/>
          <w:trHeight w:val="663"/>
          <w:jc w:val="center"/>
        </w:trPr>
        <w:tc>
          <w:tcPr>
            <w:tcW w:w="0" w:type="auto"/>
            <w:vMerge/>
            <w:vAlign w:val="center"/>
          </w:tcPr>
          <w:p w:rsidR="00825BC9" w:rsidRPr="00471E69" w:rsidRDefault="00825BC9" w:rsidP="00825BC9">
            <w:pPr>
              <w:spacing w:after="0"/>
              <w:ind w:firstLine="0"/>
              <w:jc w:val="center"/>
              <w:rPr>
                <w:rFonts w:ascii="Times New Roman" w:hAnsi="Times New Roman" w:cs="Times New Roman"/>
                <w:sz w:val="24"/>
                <w:szCs w:val="24"/>
              </w:rPr>
            </w:pPr>
          </w:p>
        </w:tc>
        <w:tc>
          <w:tcPr>
            <w:tcW w:w="0" w:type="auto"/>
            <w:vMerge/>
            <w:vAlign w:val="center"/>
          </w:tcPr>
          <w:p w:rsidR="00825BC9" w:rsidRPr="00471E69" w:rsidRDefault="00825BC9" w:rsidP="00825BC9">
            <w:pPr>
              <w:spacing w:after="0"/>
              <w:ind w:firstLine="0"/>
              <w:jc w:val="center"/>
              <w:rPr>
                <w:rFonts w:ascii="Times New Roman" w:hAnsi="Times New Roman" w:cs="Times New Roman"/>
                <w:sz w:val="24"/>
                <w:szCs w:val="24"/>
              </w:rPr>
            </w:pPr>
          </w:p>
        </w:tc>
        <w:tc>
          <w:tcPr>
            <w:tcW w:w="0" w:type="auto"/>
            <w:vAlign w:val="center"/>
          </w:tcPr>
          <w:p w:rsidR="00825BC9" w:rsidRPr="00471E69" w:rsidRDefault="00825BC9" w:rsidP="00825BC9">
            <w:pPr>
              <w:spacing w:after="0"/>
              <w:ind w:firstLine="0"/>
              <w:jc w:val="center"/>
              <w:rPr>
                <w:rFonts w:ascii="Times New Roman" w:hAnsi="Times New Roman" w:cs="Times New Roman"/>
                <w:sz w:val="24"/>
                <w:szCs w:val="24"/>
              </w:rPr>
            </w:pPr>
            <w:r w:rsidRPr="00471E69">
              <w:rPr>
                <w:rFonts w:ascii="Times New Roman" w:hAnsi="Times New Roman" w:cs="Times New Roman"/>
                <w:color w:val="000000"/>
                <w:sz w:val="24"/>
                <w:szCs w:val="24"/>
              </w:rPr>
              <w:t>1 м² торговой площади</w:t>
            </w:r>
          </w:p>
        </w:tc>
        <w:tc>
          <w:tcPr>
            <w:tcW w:w="0" w:type="auto"/>
            <w:shd w:val="clear" w:color="auto" w:fill="auto"/>
            <w:vAlign w:val="center"/>
          </w:tcPr>
          <w:p w:rsidR="00825BC9" w:rsidRPr="00471E69" w:rsidRDefault="00471E6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0,20</w:t>
            </w:r>
          </w:p>
        </w:tc>
        <w:tc>
          <w:tcPr>
            <w:tcW w:w="0" w:type="auto"/>
            <w:vAlign w:val="center"/>
          </w:tcPr>
          <w:p w:rsidR="00825BC9" w:rsidRPr="00471E69" w:rsidRDefault="00471E69"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11,42</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214</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 (222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471E69" w:rsidRDefault="00471E69" w:rsidP="00825BC9">
            <w:pPr>
              <w:spacing w:after="0"/>
              <w:ind w:firstLine="0"/>
              <w:jc w:val="center"/>
              <w:rPr>
                <w:rFonts w:ascii="Times New Roman" w:hAnsi="Times New Roman" w:cs="Times New Roman"/>
                <w:spacing w:val="2"/>
                <w:sz w:val="24"/>
                <w:szCs w:val="24"/>
                <w:shd w:val="clear" w:color="auto" w:fill="FFFFFF"/>
              </w:rPr>
            </w:pPr>
            <w:r w:rsidRPr="00471E69">
              <w:rPr>
                <w:rFonts w:ascii="Times New Roman" w:hAnsi="Times New Roman" w:cs="Times New Roman"/>
                <w:spacing w:val="2"/>
                <w:sz w:val="24"/>
                <w:szCs w:val="24"/>
                <w:shd w:val="clear" w:color="auto" w:fill="FFFFFF"/>
              </w:rPr>
              <w:t>452,88</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216</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 xml:space="preserve">Многоквартирный жилой </w:t>
            </w:r>
            <w:proofErr w:type="gramStart"/>
            <w:r w:rsidRPr="00471E69">
              <w:rPr>
                <w:rFonts w:ascii="Times New Roman" w:hAnsi="Times New Roman" w:cs="Times New Roman"/>
                <w:color w:val="000000"/>
                <w:sz w:val="24"/>
                <w:szCs w:val="24"/>
              </w:rPr>
              <w:t>дом(</w:t>
            </w:r>
            <w:proofErr w:type="gramEnd"/>
            <w:r w:rsidRPr="00471E69">
              <w:rPr>
                <w:rFonts w:ascii="Times New Roman" w:hAnsi="Times New Roman" w:cs="Times New Roman"/>
                <w:color w:val="000000"/>
                <w:sz w:val="24"/>
                <w:szCs w:val="24"/>
              </w:rPr>
              <w:t>306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471E69" w:rsidRDefault="00471E69" w:rsidP="00825BC9">
            <w:pPr>
              <w:spacing w:after="0"/>
              <w:ind w:firstLine="0"/>
              <w:jc w:val="center"/>
              <w:rPr>
                <w:rFonts w:ascii="Times New Roman" w:hAnsi="Times New Roman" w:cs="Times New Roman"/>
                <w:spacing w:val="2"/>
                <w:sz w:val="24"/>
                <w:szCs w:val="24"/>
                <w:shd w:val="clear" w:color="auto" w:fill="FFFFFF"/>
              </w:rPr>
            </w:pPr>
            <w:r w:rsidRPr="00471E69">
              <w:rPr>
                <w:rFonts w:ascii="Times New Roman" w:hAnsi="Times New Roman" w:cs="Times New Roman"/>
                <w:spacing w:val="2"/>
                <w:sz w:val="24"/>
                <w:szCs w:val="24"/>
                <w:shd w:val="clear" w:color="auto" w:fill="FFFFFF"/>
              </w:rPr>
              <w:t>624,24</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217</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дом(396человек)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825BC9" w:rsidRDefault="00471E69" w:rsidP="00825BC9">
            <w:pPr>
              <w:spacing w:after="0"/>
              <w:ind w:firstLine="0"/>
              <w:jc w:val="center"/>
              <w:rPr>
                <w:rFonts w:ascii="Times New Roman" w:hAnsi="Times New Roman" w:cs="Times New Roman"/>
                <w:spacing w:val="2"/>
                <w:sz w:val="24"/>
                <w:szCs w:val="24"/>
                <w:highlight w:val="red"/>
                <w:shd w:val="clear" w:color="auto" w:fill="FFFFFF"/>
              </w:rPr>
            </w:pPr>
            <w:r w:rsidRPr="00471E69">
              <w:rPr>
                <w:rFonts w:ascii="Times New Roman" w:hAnsi="Times New Roman" w:cs="Times New Roman"/>
                <w:spacing w:val="2"/>
                <w:sz w:val="24"/>
                <w:szCs w:val="24"/>
                <w:shd w:val="clear" w:color="auto" w:fill="FFFFFF"/>
              </w:rPr>
              <w:t>807,84</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218</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дом(185человек)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825BC9" w:rsidRDefault="00471E69" w:rsidP="00825BC9">
            <w:pPr>
              <w:spacing w:after="0"/>
              <w:ind w:firstLine="0"/>
              <w:jc w:val="center"/>
              <w:rPr>
                <w:rFonts w:ascii="Times New Roman" w:hAnsi="Times New Roman" w:cs="Times New Roman"/>
                <w:spacing w:val="2"/>
                <w:sz w:val="24"/>
                <w:szCs w:val="24"/>
                <w:highlight w:val="red"/>
                <w:shd w:val="clear" w:color="auto" w:fill="FFFFFF"/>
              </w:rPr>
            </w:pPr>
            <w:r w:rsidRPr="00471E69">
              <w:rPr>
                <w:rFonts w:ascii="Times New Roman" w:hAnsi="Times New Roman" w:cs="Times New Roman"/>
                <w:spacing w:val="2"/>
                <w:sz w:val="24"/>
                <w:szCs w:val="24"/>
                <w:shd w:val="clear" w:color="auto" w:fill="FFFFFF"/>
              </w:rPr>
              <w:t>337,4</w:t>
            </w:r>
          </w:p>
        </w:tc>
      </w:tr>
      <w:tr w:rsidR="00471E69" w:rsidRPr="00F27A07" w:rsidTr="00471E69">
        <w:trPr>
          <w:cantSplit/>
          <w:trHeight w:val="828"/>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219</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 xml:space="preserve">Многоквартирный жилой </w:t>
            </w:r>
            <w:proofErr w:type="gramStart"/>
            <w:r w:rsidRPr="00471E69">
              <w:rPr>
                <w:rFonts w:ascii="Times New Roman" w:hAnsi="Times New Roman" w:cs="Times New Roman"/>
                <w:color w:val="000000"/>
                <w:sz w:val="24"/>
                <w:szCs w:val="24"/>
              </w:rPr>
              <w:t>дом(</w:t>
            </w:r>
            <w:proofErr w:type="gramEnd"/>
            <w:r w:rsidRPr="00471E69">
              <w:rPr>
                <w:rFonts w:ascii="Times New Roman" w:hAnsi="Times New Roman" w:cs="Times New Roman"/>
                <w:color w:val="000000"/>
                <w:sz w:val="24"/>
                <w:szCs w:val="24"/>
              </w:rPr>
              <w:t>251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374FB8" w:rsidRDefault="00471E69" w:rsidP="00825BC9">
            <w:pPr>
              <w:spacing w:after="0"/>
              <w:ind w:firstLine="0"/>
              <w:jc w:val="center"/>
              <w:rPr>
                <w:rFonts w:ascii="Times New Roman" w:hAnsi="Times New Roman" w:cs="Times New Roman"/>
                <w:spacing w:val="2"/>
                <w:sz w:val="24"/>
                <w:szCs w:val="24"/>
                <w:shd w:val="clear" w:color="auto" w:fill="FFFFFF"/>
              </w:rPr>
            </w:pPr>
            <w:r w:rsidRPr="00374FB8">
              <w:rPr>
                <w:rFonts w:ascii="Times New Roman" w:hAnsi="Times New Roman" w:cs="Times New Roman"/>
                <w:spacing w:val="2"/>
                <w:sz w:val="24"/>
                <w:szCs w:val="24"/>
                <w:shd w:val="clear" w:color="auto" w:fill="FFFFFF"/>
              </w:rPr>
              <w:t>512,04</w:t>
            </w:r>
          </w:p>
        </w:tc>
      </w:tr>
      <w:tr w:rsidR="006058AB" w:rsidRPr="00F27A07" w:rsidTr="00471E69">
        <w:trPr>
          <w:cantSplit/>
          <w:jc w:val="center"/>
        </w:trPr>
        <w:tc>
          <w:tcPr>
            <w:tcW w:w="0" w:type="auto"/>
            <w:vAlign w:val="center"/>
          </w:tcPr>
          <w:p w:rsidR="00825BC9" w:rsidRPr="00471E69" w:rsidRDefault="00825BC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220</w:t>
            </w:r>
          </w:p>
          <w:p w:rsidR="006058AB" w:rsidRPr="00471E69" w:rsidRDefault="006058AB" w:rsidP="00825BC9">
            <w:pPr>
              <w:spacing w:after="0"/>
              <w:ind w:firstLine="0"/>
              <w:jc w:val="center"/>
              <w:rPr>
                <w:rFonts w:ascii="Times New Roman" w:hAnsi="Times New Roman" w:cs="Times New Roman"/>
                <w:sz w:val="24"/>
                <w:szCs w:val="24"/>
              </w:rPr>
            </w:pPr>
          </w:p>
        </w:tc>
        <w:tc>
          <w:tcPr>
            <w:tcW w:w="0" w:type="auto"/>
            <w:vAlign w:val="center"/>
          </w:tcPr>
          <w:p w:rsidR="006058AB" w:rsidRPr="00471E69" w:rsidRDefault="006058AB" w:rsidP="00374FB8">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Детское дошкольное учреждение на 2</w:t>
            </w:r>
            <w:r w:rsidR="00374FB8">
              <w:rPr>
                <w:rFonts w:ascii="Times New Roman" w:hAnsi="Times New Roman" w:cs="Times New Roman"/>
                <w:sz w:val="24"/>
                <w:szCs w:val="24"/>
              </w:rPr>
              <w:t>6</w:t>
            </w:r>
            <w:r w:rsidRPr="00471E69">
              <w:rPr>
                <w:rFonts w:ascii="Times New Roman" w:hAnsi="Times New Roman" w:cs="Times New Roman"/>
                <w:sz w:val="24"/>
                <w:szCs w:val="24"/>
              </w:rPr>
              <w:t>0 мест</w:t>
            </w:r>
          </w:p>
        </w:tc>
        <w:tc>
          <w:tcPr>
            <w:tcW w:w="0" w:type="auto"/>
            <w:vAlign w:val="center"/>
          </w:tcPr>
          <w:p w:rsidR="006058AB" w:rsidRPr="00471E69" w:rsidRDefault="003249C7"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w:t>
            </w:r>
          </w:p>
        </w:tc>
        <w:tc>
          <w:tcPr>
            <w:tcW w:w="0" w:type="auto"/>
            <w:shd w:val="clear" w:color="auto" w:fill="auto"/>
            <w:vAlign w:val="center"/>
          </w:tcPr>
          <w:p w:rsidR="006058AB" w:rsidRPr="00471E69" w:rsidRDefault="003249C7"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w:t>
            </w:r>
          </w:p>
        </w:tc>
        <w:tc>
          <w:tcPr>
            <w:tcW w:w="0" w:type="auto"/>
            <w:vAlign w:val="center"/>
          </w:tcPr>
          <w:p w:rsidR="006058AB" w:rsidRPr="00374FB8" w:rsidRDefault="00471E69" w:rsidP="00825BC9">
            <w:pPr>
              <w:spacing w:after="0"/>
              <w:ind w:firstLine="0"/>
              <w:jc w:val="center"/>
              <w:rPr>
                <w:rFonts w:ascii="Times New Roman" w:hAnsi="Times New Roman" w:cs="Times New Roman"/>
                <w:color w:val="000000"/>
                <w:sz w:val="24"/>
                <w:szCs w:val="24"/>
              </w:rPr>
            </w:pPr>
            <w:r w:rsidRPr="00374FB8">
              <w:rPr>
                <w:rFonts w:ascii="Times New Roman" w:hAnsi="Times New Roman" w:cs="Times New Roman"/>
                <w:color w:val="000000"/>
                <w:sz w:val="24"/>
                <w:szCs w:val="24"/>
              </w:rPr>
              <w:t>30,31*</w:t>
            </w:r>
          </w:p>
        </w:tc>
      </w:tr>
      <w:tr w:rsidR="00471E69" w:rsidRPr="00F27A07" w:rsidTr="00374FB8">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221</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 xml:space="preserve">Многоквартирный жилой </w:t>
            </w:r>
            <w:proofErr w:type="gramStart"/>
            <w:r w:rsidRPr="00471E69">
              <w:rPr>
                <w:rFonts w:ascii="Times New Roman" w:hAnsi="Times New Roman" w:cs="Times New Roman"/>
                <w:color w:val="000000"/>
                <w:sz w:val="24"/>
                <w:szCs w:val="24"/>
              </w:rPr>
              <w:t>дом(</w:t>
            </w:r>
            <w:proofErr w:type="gramEnd"/>
            <w:r w:rsidRPr="00471E69">
              <w:rPr>
                <w:rFonts w:ascii="Times New Roman" w:hAnsi="Times New Roman" w:cs="Times New Roman"/>
                <w:color w:val="000000"/>
                <w:sz w:val="24"/>
                <w:szCs w:val="24"/>
              </w:rPr>
              <w:t>330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825BC9" w:rsidRDefault="00374FB8" w:rsidP="00825BC9">
            <w:pPr>
              <w:spacing w:after="0"/>
              <w:ind w:firstLine="0"/>
              <w:jc w:val="center"/>
              <w:rPr>
                <w:rFonts w:ascii="Times New Roman" w:hAnsi="Times New Roman" w:cs="Times New Roman"/>
                <w:color w:val="000000"/>
                <w:sz w:val="24"/>
                <w:szCs w:val="24"/>
                <w:highlight w:val="red"/>
              </w:rPr>
            </w:pPr>
            <w:r w:rsidRPr="00374FB8">
              <w:rPr>
                <w:rFonts w:ascii="Times New Roman" w:hAnsi="Times New Roman" w:cs="Times New Roman"/>
                <w:color w:val="000000"/>
                <w:sz w:val="24"/>
                <w:szCs w:val="24"/>
              </w:rPr>
              <w:t>673,2</w:t>
            </w:r>
          </w:p>
        </w:tc>
      </w:tr>
      <w:tr w:rsidR="00471E69" w:rsidRPr="00F27A07" w:rsidTr="00471E69">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222</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Многоквартирный жилой дом(273человек)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vAlign w:val="center"/>
          </w:tcPr>
          <w:p w:rsidR="00471E69" w:rsidRPr="00825BC9" w:rsidRDefault="00374FB8" w:rsidP="00825BC9">
            <w:pPr>
              <w:spacing w:after="0"/>
              <w:ind w:firstLine="0"/>
              <w:jc w:val="center"/>
              <w:rPr>
                <w:rFonts w:ascii="Times New Roman" w:hAnsi="Times New Roman" w:cs="Times New Roman"/>
                <w:color w:val="000000"/>
                <w:sz w:val="24"/>
                <w:szCs w:val="24"/>
                <w:highlight w:val="red"/>
              </w:rPr>
            </w:pPr>
            <w:r w:rsidRPr="00374FB8">
              <w:rPr>
                <w:rFonts w:ascii="Times New Roman" w:hAnsi="Times New Roman" w:cs="Times New Roman"/>
                <w:color w:val="000000"/>
                <w:sz w:val="24"/>
                <w:szCs w:val="24"/>
              </w:rPr>
              <w:t>556,92</w:t>
            </w:r>
          </w:p>
        </w:tc>
      </w:tr>
      <w:tr w:rsidR="00471E69" w:rsidRPr="00F27A07" w:rsidTr="00374FB8">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223</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 xml:space="preserve">Многоквартирный жилой </w:t>
            </w:r>
            <w:proofErr w:type="gramStart"/>
            <w:r w:rsidRPr="00471E69">
              <w:rPr>
                <w:rFonts w:ascii="Times New Roman" w:hAnsi="Times New Roman" w:cs="Times New Roman"/>
                <w:color w:val="000000"/>
                <w:sz w:val="24"/>
                <w:szCs w:val="24"/>
              </w:rPr>
              <w:t>дом(</w:t>
            </w:r>
            <w:proofErr w:type="gramEnd"/>
            <w:r w:rsidRPr="00471E69">
              <w:rPr>
                <w:rFonts w:ascii="Times New Roman" w:hAnsi="Times New Roman" w:cs="Times New Roman"/>
                <w:color w:val="000000"/>
                <w:sz w:val="24"/>
                <w:szCs w:val="24"/>
              </w:rPr>
              <w:t>281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374FB8" w:rsidRDefault="00374FB8" w:rsidP="00825BC9">
            <w:pPr>
              <w:spacing w:after="0"/>
              <w:ind w:firstLine="0"/>
              <w:jc w:val="center"/>
              <w:rPr>
                <w:rFonts w:ascii="Times New Roman" w:hAnsi="Times New Roman" w:cs="Times New Roman"/>
                <w:color w:val="000000"/>
                <w:sz w:val="24"/>
                <w:szCs w:val="24"/>
              </w:rPr>
            </w:pPr>
            <w:r w:rsidRPr="00374FB8">
              <w:rPr>
                <w:rFonts w:ascii="Times New Roman" w:hAnsi="Times New Roman" w:cs="Times New Roman"/>
                <w:color w:val="000000"/>
                <w:sz w:val="24"/>
                <w:szCs w:val="24"/>
              </w:rPr>
              <w:t>573,24</w:t>
            </w:r>
          </w:p>
        </w:tc>
      </w:tr>
      <w:tr w:rsidR="00471E69" w:rsidRPr="00F27A07" w:rsidTr="00374FB8">
        <w:trPr>
          <w:cantSplit/>
          <w:jc w:val="center"/>
        </w:trPr>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lastRenderedPageBreak/>
              <w:t>224</w:t>
            </w:r>
          </w:p>
        </w:tc>
        <w:tc>
          <w:tcPr>
            <w:tcW w:w="0" w:type="auto"/>
            <w:vAlign w:val="center"/>
          </w:tcPr>
          <w:p w:rsidR="00471E69" w:rsidRPr="00471E69" w:rsidRDefault="00471E6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sz w:val="24"/>
                <w:szCs w:val="24"/>
              </w:rPr>
              <w:t xml:space="preserve">Многоквартирный жилой </w:t>
            </w:r>
            <w:proofErr w:type="gramStart"/>
            <w:r w:rsidRPr="00471E69">
              <w:rPr>
                <w:rFonts w:ascii="Times New Roman" w:hAnsi="Times New Roman" w:cs="Times New Roman"/>
                <w:color w:val="000000"/>
                <w:sz w:val="24"/>
                <w:szCs w:val="24"/>
              </w:rPr>
              <w:t>дом(</w:t>
            </w:r>
            <w:proofErr w:type="gramEnd"/>
            <w:r w:rsidRPr="00471E69">
              <w:rPr>
                <w:rFonts w:ascii="Times New Roman" w:hAnsi="Times New Roman" w:cs="Times New Roman"/>
                <w:color w:val="000000"/>
                <w:sz w:val="24"/>
                <w:szCs w:val="24"/>
              </w:rPr>
              <w:t>127 человек)</w:t>
            </w:r>
          </w:p>
        </w:tc>
        <w:tc>
          <w:tcPr>
            <w:tcW w:w="0" w:type="auto"/>
          </w:tcPr>
          <w:p w:rsidR="00471E69" w:rsidRPr="00471E69" w:rsidRDefault="00471E69" w:rsidP="00825BC9">
            <w:pPr>
              <w:ind w:firstLine="0"/>
              <w:rPr>
                <w:rFonts w:ascii="Times New Roman" w:hAnsi="Times New Roman" w:cs="Times New Roman"/>
                <w:sz w:val="24"/>
                <w:szCs w:val="24"/>
              </w:rPr>
            </w:pPr>
            <w:r w:rsidRPr="00471E69">
              <w:rPr>
                <w:rFonts w:ascii="Times New Roman" w:hAnsi="Times New Roman" w:cs="Times New Roman"/>
                <w:sz w:val="24"/>
                <w:szCs w:val="24"/>
              </w:rPr>
              <w:t>1 человек</w:t>
            </w:r>
          </w:p>
        </w:tc>
        <w:tc>
          <w:tcPr>
            <w:tcW w:w="0" w:type="auto"/>
            <w:shd w:val="clear" w:color="auto" w:fill="auto"/>
          </w:tcPr>
          <w:p w:rsidR="00471E69" w:rsidRPr="00471E69" w:rsidRDefault="00471E69">
            <w:r w:rsidRPr="00471E69">
              <w:rPr>
                <w:rFonts w:ascii="Times New Roman" w:hAnsi="Times New Roman" w:cs="Times New Roman"/>
                <w:sz w:val="24"/>
                <w:szCs w:val="24"/>
              </w:rPr>
              <w:t>2,04</w:t>
            </w:r>
          </w:p>
        </w:tc>
        <w:tc>
          <w:tcPr>
            <w:tcW w:w="0" w:type="auto"/>
            <w:shd w:val="clear" w:color="auto" w:fill="auto"/>
            <w:vAlign w:val="center"/>
          </w:tcPr>
          <w:p w:rsidR="00471E69" w:rsidRPr="00374FB8" w:rsidRDefault="00374FB8" w:rsidP="00825BC9">
            <w:pPr>
              <w:spacing w:after="0"/>
              <w:ind w:firstLine="0"/>
              <w:jc w:val="center"/>
              <w:rPr>
                <w:rFonts w:ascii="Times New Roman" w:hAnsi="Times New Roman" w:cs="Times New Roman"/>
                <w:color w:val="000000"/>
                <w:sz w:val="24"/>
                <w:szCs w:val="24"/>
              </w:rPr>
            </w:pPr>
            <w:r w:rsidRPr="00374FB8">
              <w:rPr>
                <w:rFonts w:ascii="Times New Roman" w:hAnsi="Times New Roman" w:cs="Times New Roman"/>
                <w:color w:val="000000"/>
                <w:sz w:val="24"/>
                <w:szCs w:val="24"/>
              </w:rPr>
              <w:t>259,08</w:t>
            </w:r>
          </w:p>
        </w:tc>
      </w:tr>
      <w:tr w:rsidR="006058AB" w:rsidRPr="00F27A07" w:rsidTr="00374FB8">
        <w:trPr>
          <w:cantSplit/>
          <w:jc w:val="center"/>
        </w:trPr>
        <w:tc>
          <w:tcPr>
            <w:tcW w:w="0" w:type="auto"/>
            <w:vAlign w:val="center"/>
          </w:tcPr>
          <w:p w:rsidR="00825BC9" w:rsidRPr="00471E69" w:rsidRDefault="00825BC9" w:rsidP="00825BC9">
            <w:pPr>
              <w:ind w:firstLine="0"/>
              <w:jc w:val="center"/>
              <w:rPr>
                <w:rFonts w:ascii="Times New Roman" w:hAnsi="Times New Roman" w:cs="Times New Roman"/>
                <w:color w:val="000000"/>
                <w:sz w:val="24"/>
                <w:szCs w:val="24"/>
              </w:rPr>
            </w:pPr>
            <w:r w:rsidRPr="00471E69">
              <w:rPr>
                <w:rFonts w:ascii="Times New Roman" w:hAnsi="Times New Roman" w:cs="Times New Roman"/>
                <w:color w:val="000000"/>
              </w:rPr>
              <w:t>225</w:t>
            </w:r>
          </w:p>
          <w:p w:rsidR="006058AB" w:rsidRPr="00471E69" w:rsidRDefault="006058AB" w:rsidP="00825BC9">
            <w:pPr>
              <w:spacing w:after="0"/>
              <w:ind w:firstLine="0"/>
              <w:jc w:val="center"/>
              <w:rPr>
                <w:rFonts w:ascii="Times New Roman" w:hAnsi="Times New Roman" w:cs="Times New Roman"/>
                <w:sz w:val="24"/>
                <w:szCs w:val="24"/>
              </w:rPr>
            </w:pPr>
          </w:p>
        </w:tc>
        <w:tc>
          <w:tcPr>
            <w:tcW w:w="0" w:type="auto"/>
            <w:vAlign w:val="center"/>
          </w:tcPr>
          <w:p w:rsidR="006058AB" w:rsidRPr="00471E69" w:rsidRDefault="006058AB" w:rsidP="00374FB8">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 xml:space="preserve">Общеобразовательная школа на </w:t>
            </w:r>
            <w:r w:rsidR="00374FB8">
              <w:rPr>
                <w:rFonts w:ascii="Times New Roman" w:hAnsi="Times New Roman" w:cs="Times New Roman"/>
                <w:sz w:val="24"/>
                <w:szCs w:val="24"/>
              </w:rPr>
              <w:t>635</w:t>
            </w:r>
            <w:r w:rsidRPr="00471E69">
              <w:rPr>
                <w:rFonts w:ascii="Times New Roman" w:hAnsi="Times New Roman" w:cs="Times New Roman"/>
                <w:sz w:val="24"/>
                <w:szCs w:val="24"/>
              </w:rPr>
              <w:t xml:space="preserve"> мест</w:t>
            </w:r>
          </w:p>
        </w:tc>
        <w:tc>
          <w:tcPr>
            <w:tcW w:w="0" w:type="auto"/>
            <w:vAlign w:val="center"/>
          </w:tcPr>
          <w:p w:rsidR="006058AB" w:rsidRPr="00471E69" w:rsidRDefault="0058795A"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1 место</w:t>
            </w:r>
          </w:p>
        </w:tc>
        <w:tc>
          <w:tcPr>
            <w:tcW w:w="0" w:type="auto"/>
            <w:shd w:val="clear" w:color="auto" w:fill="auto"/>
            <w:vAlign w:val="center"/>
          </w:tcPr>
          <w:p w:rsidR="006058AB" w:rsidRPr="00471E69" w:rsidRDefault="0058795A" w:rsidP="00825BC9">
            <w:pPr>
              <w:spacing w:after="0"/>
              <w:ind w:firstLine="0"/>
              <w:jc w:val="center"/>
              <w:rPr>
                <w:rFonts w:ascii="Times New Roman" w:hAnsi="Times New Roman" w:cs="Times New Roman"/>
                <w:sz w:val="24"/>
                <w:szCs w:val="24"/>
              </w:rPr>
            </w:pPr>
            <w:r w:rsidRPr="00471E69">
              <w:rPr>
                <w:rFonts w:ascii="Times New Roman" w:hAnsi="Times New Roman" w:cs="Times New Roman"/>
                <w:sz w:val="24"/>
                <w:szCs w:val="24"/>
              </w:rPr>
              <w:t>0,57</w:t>
            </w:r>
          </w:p>
        </w:tc>
        <w:tc>
          <w:tcPr>
            <w:tcW w:w="0" w:type="auto"/>
            <w:shd w:val="clear" w:color="auto" w:fill="auto"/>
            <w:vAlign w:val="center"/>
          </w:tcPr>
          <w:p w:rsidR="006058AB" w:rsidRPr="00374FB8" w:rsidRDefault="00374FB8" w:rsidP="00825BC9">
            <w:pPr>
              <w:spacing w:after="0"/>
              <w:ind w:firstLine="0"/>
              <w:jc w:val="center"/>
              <w:rPr>
                <w:rFonts w:ascii="Times New Roman" w:hAnsi="Times New Roman" w:cs="Times New Roman"/>
                <w:sz w:val="24"/>
                <w:szCs w:val="24"/>
              </w:rPr>
            </w:pPr>
            <w:r w:rsidRPr="00374FB8">
              <w:rPr>
                <w:rFonts w:ascii="Times New Roman" w:hAnsi="Times New Roman" w:cs="Times New Roman"/>
                <w:sz w:val="24"/>
                <w:szCs w:val="24"/>
              </w:rPr>
              <w:t>361,95</w:t>
            </w:r>
          </w:p>
        </w:tc>
      </w:tr>
      <w:tr w:rsidR="006058AB" w:rsidRPr="00F27A07" w:rsidTr="00374FB8">
        <w:trPr>
          <w:cantSplit/>
          <w:trHeight w:val="566"/>
          <w:jc w:val="center"/>
        </w:trPr>
        <w:tc>
          <w:tcPr>
            <w:tcW w:w="0" w:type="auto"/>
            <w:vAlign w:val="center"/>
          </w:tcPr>
          <w:p w:rsidR="006058AB" w:rsidRPr="00825BC9" w:rsidRDefault="006058AB" w:rsidP="00825BC9">
            <w:pPr>
              <w:spacing w:after="0"/>
              <w:ind w:firstLine="0"/>
              <w:jc w:val="center"/>
              <w:rPr>
                <w:rFonts w:ascii="Times New Roman" w:hAnsi="Times New Roman" w:cs="Times New Roman"/>
                <w:b/>
                <w:sz w:val="24"/>
                <w:szCs w:val="24"/>
                <w:highlight w:val="red"/>
              </w:rPr>
            </w:pPr>
          </w:p>
        </w:tc>
        <w:tc>
          <w:tcPr>
            <w:tcW w:w="0" w:type="auto"/>
            <w:gridSpan w:val="3"/>
            <w:shd w:val="clear" w:color="auto" w:fill="auto"/>
            <w:vAlign w:val="center"/>
          </w:tcPr>
          <w:p w:rsidR="006058AB" w:rsidRPr="00471E69" w:rsidRDefault="006058AB" w:rsidP="00825BC9">
            <w:pPr>
              <w:spacing w:after="0"/>
              <w:ind w:firstLine="0"/>
              <w:jc w:val="right"/>
              <w:rPr>
                <w:rFonts w:ascii="Times New Roman" w:hAnsi="Times New Roman" w:cs="Times New Roman"/>
                <w:b/>
                <w:sz w:val="24"/>
                <w:szCs w:val="24"/>
              </w:rPr>
            </w:pPr>
            <w:r w:rsidRPr="00471E69">
              <w:rPr>
                <w:rFonts w:ascii="Times New Roman" w:hAnsi="Times New Roman" w:cs="Times New Roman"/>
                <w:b/>
                <w:sz w:val="24"/>
                <w:szCs w:val="24"/>
              </w:rPr>
              <w:t>ИТОГО:</w:t>
            </w:r>
          </w:p>
        </w:tc>
        <w:tc>
          <w:tcPr>
            <w:tcW w:w="0" w:type="auto"/>
            <w:shd w:val="clear" w:color="auto" w:fill="auto"/>
            <w:vAlign w:val="center"/>
          </w:tcPr>
          <w:p w:rsidR="006058AB" w:rsidRPr="00374FB8" w:rsidRDefault="00374FB8" w:rsidP="00825BC9">
            <w:pPr>
              <w:spacing w:after="0"/>
              <w:ind w:firstLine="0"/>
              <w:jc w:val="center"/>
              <w:rPr>
                <w:rFonts w:ascii="Times New Roman" w:hAnsi="Times New Roman" w:cs="Times New Roman"/>
                <w:b/>
                <w:sz w:val="24"/>
                <w:szCs w:val="24"/>
              </w:rPr>
            </w:pPr>
            <w:r>
              <w:rPr>
                <w:rFonts w:ascii="Times New Roman" w:hAnsi="Times New Roman" w:cs="Times New Roman"/>
                <w:b/>
                <w:sz w:val="24"/>
                <w:szCs w:val="24"/>
              </w:rPr>
              <w:t>5 651,65</w:t>
            </w:r>
          </w:p>
        </w:tc>
      </w:tr>
    </w:tbl>
    <w:p w:rsidR="006058AB" w:rsidRPr="00F27A07" w:rsidRDefault="006058AB" w:rsidP="00027E27">
      <w:pPr>
        <w:spacing w:after="0"/>
        <w:ind w:firstLine="709"/>
        <w:jc w:val="center"/>
        <w:rPr>
          <w:rFonts w:ascii="Times New Roman" w:hAnsi="Times New Roman" w:cs="Times New Roman"/>
          <w:sz w:val="28"/>
          <w:szCs w:val="28"/>
          <w:highlight w:val="red"/>
        </w:rPr>
      </w:pPr>
    </w:p>
    <w:p w:rsidR="0054184B" w:rsidRPr="00F27A07" w:rsidRDefault="0054184B" w:rsidP="00027E27">
      <w:pPr>
        <w:spacing w:after="0"/>
        <w:ind w:firstLine="709"/>
        <w:rPr>
          <w:rFonts w:ascii="Times New Roman" w:hAnsi="Times New Roman" w:cs="Times New Roman"/>
          <w:color w:val="FF0000"/>
          <w:sz w:val="28"/>
          <w:szCs w:val="28"/>
          <w:highlight w:val="red"/>
        </w:rPr>
      </w:pPr>
    </w:p>
    <w:p w:rsidR="00CB6AE9" w:rsidRPr="00374FB8" w:rsidRDefault="007E6C23" w:rsidP="00941DB5">
      <w:pPr>
        <w:pStyle w:val="21"/>
      </w:pPr>
      <w:bookmarkStart w:id="68" w:name="_Toc74652586"/>
      <w:r w:rsidRPr="00374FB8">
        <w:t>7</w:t>
      </w:r>
      <w:r w:rsidR="00225085" w:rsidRPr="00374FB8">
        <w:t>.1</w:t>
      </w:r>
      <w:r w:rsidR="00C23697" w:rsidRPr="00374FB8">
        <w:t xml:space="preserve"> </w:t>
      </w:r>
      <w:r w:rsidR="00C27805" w:rsidRPr="00374FB8">
        <w:t>Расчет необходимого количества контейнеров для сбора ТБО и размещение специализированных площадок</w:t>
      </w:r>
      <w:bookmarkEnd w:id="68"/>
    </w:p>
    <w:p w:rsidR="008930DD" w:rsidRPr="00374FB8" w:rsidRDefault="00CB6AE9"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rPr>
        <w:t xml:space="preserve">На территории жилой застройки </w:t>
      </w:r>
      <w:proofErr w:type="spellStart"/>
      <w:r w:rsidRPr="00374FB8">
        <w:rPr>
          <w:rFonts w:ascii="Times New Roman" w:hAnsi="Times New Roman" w:cs="Times New Roman"/>
          <w:sz w:val="28"/>
          <w:szCs w:val="28"/>
        </w:rPr>
        <w:t>в</w:t>
      </w:r>
      <w:r w:rsidR="007D5552" w:rsidRPr="00374FB8">
        <w:rPr>
          <w:rFonts w:ascii="Times New Roman" w:hAnsi="Times New Roman" w:cs="Times New Roman"/>
          <w:sz w:val="28"/>
          <w:szCs w:val="28"/>
        </w:rPr>
        <w:t>контейнерах</w:t>
      </w:r>
      <w:proofErr w:type="spellEnd"/>
      <w:r w:rsidR="00225085" w:rsidRPr="00374FB8">
        <w:rPr>
          <w:rFonts w:ascii="Times New Roman" w:hAnsi="Times New Roman" w:cs="Times New Roman"/>
          <w:sz w:val="28"/>
          <w:szCs w:val="28"/>
        </w:rPr>
        <w:t xml:space="preserve"> планируется</w:t>
      </w:r>
      <w:r w:rsidR="008930DD" w:rsidRPr="00374FB8">
        <w:rPr>
          <w:rFonts w:ascii="Times New Roman" w:hAnsi="Times New Roman" w:cs="Times New Roman"/>
          <w:sz w:val="28"/>
          <w:szCs w:val="28"/>
        </w:rPr>
        <w:t xml:space="preserve"> собирать</w:t>
      </w:r>
      <w:r w:rsidR="00374FB8">
        <w:rPr>
          <w:rFonts w:ascii="Times New Roman" w:hAnsi="Times New Roman" w:cs="Times New Roman"/>
          <w:sz w:val="28"/>
          <w:szCs w:val="28"/>
        </w:rPr>
        <w:t xml:space="preserve">    </w:t>
      </w:r>
      <w:r w:rsidR="008930DD" w:rsidRPr="00374FB8">
        <w:rPr>
          <w:rFonts w:ascii="Times New Roman" w:hAnsi="Times New Roman" w:cs="Times New Roman"/>
          <w:sz w:val="28"/>
          <w:szCs w:val="28"/>
        </w:rPr>
        <w:t xml:space="preserve"> </w:t>
      </w:r>
      <w:r w:rsidR="00374FB8" w:rsidRPr="00374FB8">
        <w:rPr>
          <w:rFonts w:ascii="Times New Roman" w:hAnsi="Times New Roman" w:cs="Times New Roman"/>
          <w:sz w:val="28"/>
          <w:szCs w:val="28"/>
        </w:rPr>
        <w:t xml:space="preserve">5651,65 </w:t>
      </w:r>
      <w:r w:rsidR="00B62807" w:rsidRPr="00374FB8">
        <w:rPr>
          <w:rFonts w:ascii="Times New Roman" w:hAnsi="Times New Roman" w:cs="Times New Roman"/>
          <w:sz w:val="28"/>
          <w:szCs w:val="28"/>
        </w:rPr>
        <w:t>м³</w:t>
      </w:r>
      <w:r w:rsidR="008930DD" w:rsidRPr="00374FB8">
        <w:rPr>
          <w:rFonts w:ascii="Times New Roman" w:hAnsi="Times New Roman" w:cs="Times New Roman"/>
          <w:sz w:val="28"/>
          <w:szCs w:val="28"/>
        </w:rPr>
        <w:t>/год ТБО.</w:t>
      </w:r>
      <w:r w:rsidR="00E340C4" w:rsidRPr="00374FB8">
        <w:rPr>
          <w:rFonts w:ascii="Times New Roman" w:hAnsi="Times New Roman" w:cs="Times New Roman"/>
          <w:sz w:val="28"/>
          <w:szCs w:val="28"/>
        </w:rPr>
        <w:t xml:space="preserve"> Предприятия обслуживания организовывают сбор и вывоз ТБО самостоятельно.</w:t>
      </w:r>
    </w:p>
    <w:p w:rsidR="008930DD" w:rsidRPr="00374FB8" w:rsidRDefault="008930DD"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rPr>
        <w:t xml:space="preserve">Стандартный мусорный контейнер имеет </w:t>
      </w:r>
      <w:r w:rsidRPr="00374FB8">
        <w:rPr>
          <w:rFonts w:ascii="Times New Roman" w:hAnsi="Times New Roman" w:cs="Times New Roman"/>
          <w:sz w:val="28"/>
          <w:szCs w:val="28"/>
          <w:lang w:val="en-US"/>
        </w:rPr>
        <w:t>V</w:t>
      </w:r>
      <w:r w:rsidRPr="00374FB8">
        <w:rPr>
          <w:rFonts w:ascii="Times New Roman" w:hAnsi="Times New Roman" w:cs="Times New Roman"/>
          <w:sz w:val="28"/>
          <w:szCs w:val="28"/>
        </w:rPr>
        <w:t>=</w:t>
      </w:r>
      <w:r w:rsidR="00364C3C" w:rsidRPr="00374FB8">
        <w:rPr>
          <w:rFonts w:ascii="Times New Roman" w:hAnsi="Times New Roman" w:cs="Times New Roman"/>
          <w:sz w:val="28"/>
          <w:szCs w:val="28"/>
        </w:rPr>
        <w:t>1,1</w:t>
      </w:r>
      <w:r w:rsidRPr="00374FB8">
        <w:rPr>
          <w:rFonts w:ascii="Times New Roman" w:hAnsi="Times New Roman" w:cs="Times New Roman"/>
          <w:sz w:val="28"/>
          <w:szCs w:val="28"/>
        </w:rPr>
        <w:t xml:space="preserve"> м</w:t>
      </w:r>
      <w:r w:rsidRPr="00374FB8">
        <w:rPr>
          <w:rFonts w:ascii="Times New Roman" w:hAnsi="Times New Roman" w:cs="Times New Roman"/>
          <w:sz w:val="28"/>
          <w:szCs w:val="28"/>
          <w:vertAlign w:val="superscript"/>
        </w:rPr>
        <w:t>3</w:t>
      </w:r>
      <w:r w:rsidRPr="00374FB8">
        <w:rPr>
          <w:rFonts w:ascii="Times New Roman" w:hAnsi="Times New Roman" w:cs="Times New Roman"/>
          <w:sz w:val="28"/>
          <w:szCs w:val="28"/>
        </w:rPr>
        <w:t>.</w:t>
      </w:r>
    </w:p>
    <w:p w:rsidR="00E02A33" w:rsidRPr="00374FB8" w:rsidRDefault="008930DD"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rPr>
        <w:t>Количество мусорных контейнеров должно обеспечивать ежедневный сбор образовавшихся ТБО.</w:t>
      </w:r>
      <w:r w:rsidR="002F1954">
        <w:rPr>
          <w:rFonts w:ascii="Times New Roman" w:hAnsi="Times New Roman" w:cs="Times New Roman"/>
          <w:sz w:val="28"/>
          <w:szCs w:val="28"/>
        </w:rPr>
        <w:t xml:space="preserve"> </w:t>
      </w:r>
      <w:r w:rsidR="002A224B" w:rsidRPr="00374FB8">
        <w:rPr>
          <w:rFonts w:ascii="Times New Roman" w:hAnsi="Times New Roman" w:cs="Times New Roman"/>
          <w:sz w:val="28"/>
          <w:szCs w:val="28"/>
        </w:rPr>
        <w:t>Н</w:t>
      </w:r>
      <w:r w:rsidR="00E02A33" w:rsidRPr="00374FB8">
        <w:rPr>
          <w:rFonts w:ascii="Times New Roman" w:hAnsi="Times New Roman" w:cs="Times New Roman"/>
          <w:sz w:val="28"/>
          <w:szCs w:val="28"/>
        </w:rPr>
        <w:t xml:space="preserve">еобходимое количество контейнеров рассчитывается по формуле: </w:t>
      </w:r>
      <w:r w:rsidR="00E02A33" w:rsidRPr="00374FB8">
        <w:rPr>
          <w:rFonts w:ascii="Times New Roman" w:hAnsi="Times New Roman" w:cs="Times New Roman"/>
          <w:sz w:val="28"/>
          <w:szCs w:val="28"/>
          <w:lang w:val="en-US"/>
        </w:rPr>
        <w:t>N</w:t>
      </w:r>
      <w:proofErr w:type="spellStart"/>
      <w:r w:rsidR="00E02A33" w:rsidRPr="00374FB8">
        <w:rPr>
          <w:rFonts w:ascii="Times New Roman" w:hAnsi="Times New Roman" w:cs="Times New Roman"/>
          <w:sz w:val="28"/>
          <w:szCs w:val="28"/>
          <w:vertAlign w:val="subscript"/>
        </w:rPr>
        <w:t>конт</w:t>
      </w:r>
      <w:proofErr w:type="spellEnd"/>
      <w:r w:rsidR="00E02A33" w:rsidRPr="00374FB8">
        <w:rPr>
          <w:rFonts w:ascii="Times New Roman" w:hAnsi="Times New Roman" w:cs="Times New Roman"/>
          <w:sz w:val="28"/>
          <w:szCs w:val="28"/>
        </w:rPr>
        <w:t xml:space="preserve"> = </w:t>
      </w:r>
      <w:proofErr w:type="spellStart"/>
      <w:r w:rsidR="00E02A33" w:rsidRPr="00374FB8">
        <w:rPr>
          <w:rFonts w:ascii="Times New Roman" w:hAnsi="Times New Roman" w:cs="Times New Roman"/>
          <w:sz w:val="28"/>
          <w:szCs w:val="28"/>
        </w:rPr>
        <w:t>П</w:t>
      </w:r>
      <w:r w:rsidR="00E02A33" w:rsidRPr="00374FB8">
        <w:rPr>
          <w:rFonts w:ascii="Times New Roman" w:hAnsi="Times New Roman" w:cs="Times New Roman"/>
          <w:sz w:val="28"/>
          <w:szCs w:val="28"/>
          <w:vertAlign w:val="subscript"/>
        </w:rPr>
        <w:t>год</w:t>
      </w:r>
      <w:proofErr w:type="spellEnd"/>
      <w:r w:rsidR="00E02A33" w:rsidRPr="00374FB8">
        <w:rPr>
          <w:rFonts w:ascii="Times New Roman" w:hAnsi="Times New Roman" w:cs="Times New Roman"/>
          <w:sz w:val="28"/>
          <w:szCs w:val="28"/>
        </w:rPr>
        <w:t>*</w:t>
      </w:r>
      <w:r w:rsidR="00E02A33" w:rsidRPr="00374FB8">
        <w:rPr>
          <w:rFonts w:ascii="Times New Roman" w:hAnsi="Times New Roman" w:cs="Times New Roman"/>
          <w:sz w:val="28"/>
          <w:szCs w:val="28"/>
          <w:lang w:val="en-US"/>
        </w:rPr>
        <w:t>t</w:t>
      </w:r>
      <w:r w:rsidR="00E02A33" w:rsidRPr="00374FB8">
        <w:rPr>
          <w:rFonts w:ascii="Times New Roman" w:hAnsi="Times New Roman" w:cs="Times New Roman"/>
          <w:sz w:val="28"/>
          <w:szCs w:val="28"/>
        </w:rPr>
        <w:t>/ (365</w:t>
      </w:r>
      <w:r w:rsidR="00E02A33" w:rsidRPr="00374FB8">
        <w:rPr>
          <w:rFonts w:ascii="Times New Roman" w:hAnsi="Times New Roman" w:cs="Times New Roman"/>
          <w:sz w:val="28"/>
          <w:szCs w:val="28"/>
          <w:lang w:val="en-US"/>
        </w:rPr>
        <w:t>V</w:t>
      </w:r>
      <w:r w:rsidR="00E02A33" w:rsidRPr="00374FB8">
        <w:rPr>
          <w:rFonts w:ascii="Times New Roman" w:hAnsi="Times New Roman" w:cs="Times New Roman"/>
          <w:sz w:val="28"/>
          <w:szCs w:val="28"/>
        </w:rPr>
        <w:t>), где</w:t>
      </w:r>
    </w:p>
    <w:p w:rsidR="00E02A33" w:rsidRPr="00374FB8" w:rsidRDefault="00E02A33" w:rsidP="00027E27">
      <w:pPr>
        <w:widowControl w:val="0"/>
        <w:autoSpaceDE w:val="0"/>
        <w:autoSpaceDN w:val="0"/>
        <w:adjustRightInd w:val="0"/>
        <w:spacing w:after="0"/>
        <w:ind w:firstLine="709"/>
        <w:rPr>
          <w:rFonts w:ascii="Times New Roman" w:hAnsi="Times New Roman" w:cs="Times New Roman"/>
          <w:sz w:val="28"/>
          <w:szCs w:val="28"/>
        </w:rPr>
      </w:pPr>
      <w:proofErr w:type="spellStart"/>
      <w:r w:rsidRPr="00374FB8">
        <w:rPr>
          <w:rFonts w:ascii="Times New Roman" w:hAnsi="Times New Roman" w:cs="Times New Roman"/>
          <w:sz w:val="28"/>
          <w:szCs w:val="28"/>
        </w:rPr>
        <w:t>П</w:t>
      </w:r>
      <w:r w:rsidRPr="00374FB8">
        <w:rPr>
          <w:rFonts w:ascii="Times New Roman" w:hAnsi="Times New Roman" w:cs="Times New Roman"/>
          <w:sz w:val="28"/>
          <w:szCs w:val="28"/>
          <w:vertAlign w:val="subscript"/>
        </w:rPr>
        <w:t>год</w:t>
      </w:r>
      <w:proofErr w:type="spellEnd"/>
      <w:r w:rsidRPr="00374FB8">
        <w:rPr>
          <w:rFonts w:ascii="Times New Roman" w:hAnsi="Times New Roman" w:cs="Times New Roman"/>
          <w:sz w:val="28"/>
          <w:szCs w:val="28"/>
        </w:rPr>
        <w:t xml:space="preserve"> - годовое накопление муниципальных отходов, м</w:t>
      </w:r>
      <w:r w:rsidRPr="00374FB8">
        <w:rPr>
          <w:rFonts w:ascii="Times New Roman" w:hAnsi="Times New Roman" w:cs="Times New Roman"/>
          <w:sz w:val="28"/>
          <w:szCs w:val="28"/>
          <w:vertAlign w:val="superscript"/>
        </w:rPr>
        <w:t>3</w:t>
      </w:r>
      <w:r w:rsidRPr="00374FB8">
        <w:rPr>
          <w:rFonts w:ascii="Times New Roman" w:hAnsi="Times New Roman" w:cs="Times New Roman"/>
          <w:sz w:val="28"/>
          <w:szCs w:val="28"/>
        </w:rPr>
        <w:t>;</w:t>
      </w:r>
    </w:p>
    <w:p w:rsidR="00E02A33" w:rsidRPr="00374FB8" w:rsidRDefault="00E02A33" w:rsidP="00027E27">
      <w:pPr>
        <w:widowControl w:val="0"/>
        <w:autoSpaceDE w:val="0"/>
        <w:autoSpaceDN w:val="0"/>
        <w:adjustRightInd w:val="0"/>
        <w:spacing w:after="0"/>
        <w:ind w:firstLine="709"/>
        <w:rPr>
          <w:rFonts w:ascii="Times New Roman" w:hAnsi="Times New Roman" w:cs="Times New Roman"/>
          <w:sz w:val="28"/>
          <w:szCs w:val="28"/>
        </w:rPr>
      </w:pPr>
      <w:r w:rsidRPr="00374FB8">
        <w:rPr>
          <w:rFonts w:ascii="Times New Roman" w:hAnsi="Times New Roman" w:cs="Times New Roman"/>
          <w:sz w:val="28"/>
          <w:szCs w:val="28"/>
        </w:rPr>
        <w:t xml:space="preserve">t - периодичность удаления отходов, </w:t>
      </w:r>
      <w:proofErr w:type="spellStart"/>
      <w:r w:rsidRPr="00374FB8">
        <w:rPr>
          <w:rFonts w:ascii="Times New Roman" w:hAnsi="Times New Roman" w:cs="Times New Roman"/>
          <w:sz w:val="28"/>
          <w:szCs w:val="28"/>
        </w:rPr>
        <w:t>сут</w:t>
      </w:r>
      <w:proofErr w:type="spellEnd"/>
      <w:r w:rsidRPr="00374FB8">
        <w:rPr>
          <w:rFonts w:ascii="Times New Roman" w:hAnsi="Times New Roman" w:cs="Times New Roman"/>
          <w:sz w:val="28"/>
          <w:szCs w:val="28"/>
        </w:rPr>
        <w:t>.;</w:t>
      </w:r>
    </w:p>
    <w:p w:rsidR="00E02A33" w:rsidRPr="00374FB8" w:rsidRDefault="00E02A33" w:rsidP="00027E27">
      <w:pPr>
        <w:widowControl w:val="0"/>
        <w:autoSpaceDE w:val="0"/>
        <w:autoSpaceDN w:val="0"/>
        <w:adjustRightInd w:val="0"/>
        <w:spacing w:after="0"/>
        <w:ind w:firstLine="709"/>
        <w:rPr>
          <w:rFonts w:ascii="Times New Roman" w:hAnsi="Times New Roman" w:cs="Times New Roman"/>
          <w:sz w:val="28"/>
          <w:szCs w:val="28"/>
        </w:rPr>
      </w:pPr>
      <w:r w:rsidRPr="00374FB8">
        <w:rPr>
          <w:rFonts w:ascii="Times New Roman" w:hAnsi="Times New Roman" w:cs="Times New Roman"/>
          <w:sz w:val="28"/>
          <w:szCs w:val="28"/>
        </w:rPr>
        <w:t>V - вместимость контейнера.</w:t>
      </w:r>
    </w:p>
    <w:p w:rsidR="00E02A33" w:rsidRPr="00374FB8" w:rsidRDefault="00E02A33" w:rsidP="00027E27">
      <w:pPr>
        <w:tabs>
          <w:tab w:val="left" w:pos="0"/>
        </w:tabs>
        <w:spacing w:after="0"/>
        <w:ind w:firstLine="709"/>
        <w:rPr>
          <w:rFonts w:ascii="Times New Roman" w:hAnsi="Times New Roman" w:cs="Times New Roman"/>
          <w:sz w:val="28"/>
          <w:szCs w:val="28"/>
        </w:rPr>
      </w:pPr>
      <w:r w:rsidRPr="00374FB8">
        <w:rPr>
          <w:rFonts w:ascii="Times New Roman" w:hAnsi="Times New Roman" w:cs="Times New Roman"/>
          <w:sz w:val="28"/>
          <w:szCs w:val="28"/>
          <w:lang w:val="en-US"/>
        </w:rPr>
        <w:t>N</w:t>
      </w:r>
      <w:proofErr w:type="spellStart"/>
      <w:r w:rsidRPr="00374FB8">
        <w:rPr>
          <w:rFonts w:ascii="Times New Roman" w:hAnsi="Times New Roman" w:cs="Times New Roman"/>
          <w:sz w:val="28"/>
          <w:szCs w:val="28"/>
          <w:vertAlign w:val="subscript"/>
        </w:rPr>
        <w:t>конт</w:t>
      </w:r>
      <w:proofErr w:type="spellEnd"/>
      <w:r w:rsidRPr="00374FB8">
        <w:rPr>
          <w:rFonts w:ascii="Times New Roman" w:hAnsi="Times New Roman" w:cs="Times New Roman"/>
          <w:sz w:val="28"/>
          <w:szCs w:val="28"/>
        </w:rPr>
        <w:t xml:space="preserve"> = </w:t>
      </w:r>
      <w:r w:rsidR="00374FB8" w:rsidRPr="00374FB8">
        <w:rPr>
          <w:rFonts w:ascii="Times New Roman" w:hAnsi="Times New Roman" w:cs="Times New Roman"/>
          <w:sz w:val="28"/>
          <w:szCs w:val="28"/>
        </w:rPr>
        <w:t xml:space="preserve">5651,65 </w:t>
      </w:r>
      <w:r w:rsidR="002A224B" w:rsidRPr="00374FB8">
        <w:rPr>
          <w:rFonts w:ascii="Times New Roman" w:hAnsi="Times New Roman" w:cs="Times New Roman"/>
          <w:sz w:val="28"/>
          <w:szCs w:val="28"/>
        </w:rPr>
        <w:t>*1</w:t>
      </w:r>
      <w:r w:rsidRPr="00374FB8">
        <w:rPr>
          <w:rFonts w:ascii="Times New Roman" w:hAnsi="Times New Roman" w:cs="Times New Roman"/>
          <w:sz w:val="28"/>
          <w:szCs w:val="28"/>
        </w:rPr>
        <w:t xml:space="preserve"> / (365*</w:t>
      </w:r>
      <w:r w:rsidR="00364C3C" w:rsidRPr="00374FB8">
        <w:rPr>
          <w:rFonts w:ascii="Times New Roman" w:hAnsi="Times New Roman" w:cs="Times New Roman"/>
          <w:sz w:val="28"/>
          <w:szCs w:val="28"/>
        </w:rPr>
        <w:t>1</w:t>
      </w:r>
      <w:r w:rsidRPr="00374FB8">
        <w:rPr>
          <w:rFonts w:ascii="Times New Roman" w:hAnsi="Times New Roman" w:cs="Times New Roman"/>
          <w:sz w:val="28"/>
          <w:szCs w:val="28"/>
        </w:rPr>
        <w:t>,</w:t>
      </w:r>
      <w:r w:rsidR="00364C3C" w:rsidRPr="00374FB8">
        <w:rPr>
          <w:rFonts w:ascii="Times New Roman" w:hAnsi="Times New Roman" w:cs="Times New Roman"/>
          <w:sz w:val="28"/>
          <w:szCs w:val="28"/>
        </w:rPr>
        <w:t>1</w:t>
      </w:r>
      <w:r w:rsidRPr="00374FB8">
        <w:rPr>
          <w:rFonts w:ascii="Times New Roman" w:hAnsi="Times New Roman" w:cs="Times New Roman"/>
          <w:sz w:val="28"/>
          <w:szCs w:val="28"/>
        </w:rPr>
        <w:t xml:space="preserve">) = </w:t>
      </w:r>
      <w:r w:rsidR="00374FB8" w:rsidRPr="00374FB8">
        <w:rPr>
          <w:rFonts w:ascii="Times New Roman" w:hAnsi="Times New Roman" w:cs="Times New Roman"/>
          <w:sz w:val="28"/>
          <w:szCs w:val="28"/>
        </w:rPr>
        <w:t>14</w:t>
      </w:r>
    </w:p>
    <w:p w:rsidR="008930DD" w:rsidRPr="00374FB8" w:rsidRDefault="008930DD" w:rsidP="00027E27">
      <w:pPr>
        <w:tabs>
          <w:tab w:val="left" w:pos="0"/>
        </w:tabs>
        <w:spacing w:after="0"/>
        <w:ind w:firstLine="709"/>
        <w:rPr>
          <w:rFonts w:ascii="Times New Roman" w:hAnsi="Times New Roman" w:cs="Times New Roman"/>
          <w:color w:val="FF0000"/>
          <w:sz w:val="28"/>
          <w:szCs w:val="28"/>
        </w:rPr>
      </w:pPr>
      <w:r w:rsidRPr="00374FB8">
        <w:rPr>
          <w:rFonts w:ascii="Times New Roman" w:hAnsi="Times New Roman" w:cs="Times New Roman"/>
          <w:sz w:val="28"/>
          <w:szCs w:val="28"/>
        </w:rPr>
        <w:t xml:space="preserve">Из условия доступности размещения таких площадок – 100м и с соблюдением санитарно-защитной зоны – 20м </w:t>
      </w:r>
      <w:r w:rsidR="00364C3C" w:rsidRPr="00374FB8">
        <w:rPr>
          <w:rFonts w:ascii="Times New Roman" w:hAnsi="Times New Roman" w:cs="Times New Roman"/>
          <w:sz w:val="28"/>
          <w:szCs w:val="28"/>
        </w:rPr>
        <w:t>на территории жилой застройки</w:t>
      </w:r>
      <w:r w:rsidRPr="00374FB8">
        <w:rPr>
          <w:rFonts w:ascii="Times New Roman" w:hAnsi="Times New Roman" w:cs="Times New Roman"/>
          <w:sz w:val="28"/>
          <w:szCs w:val="28"/>
        </w:rPr>
        <w:t xml:space="preserve"> предлагается </w:t>
      </w:r>
      <w:r w:rsidR="00BA1B0D" w:rsidRPr="00374FB8">
        <w:rPr>
          <w:rFonts w:ascii="Times New Roman" w:hAnsi="Times New Roman" w:cs="Times New Roman"/>
          <w:sz w:val="28"/>
          <w:szCs w:val="28"/>
        </w:rPr>
        <w:t xml:space="preserve">устройство </w:t>
      </w:r>
      <w:r w:rsidR="00374FB8" w:rsidRPr="00374FB8">
        <w:rPr>
          <w:rFonts w:ascii="Times New Roman" w:hAnsi="Times New Roman" w:cs="Times New Roman"/>
          <w:sz w:val="28"/>
          <w:szCs w:val="28"/>
        </w:rPr>
        <w:t>6</w:t>
      </w:r>
      <w:r w:rsidRPr="00374FB8">
        <w:rPr>
          <w:rFonts w:ascii="Times New Roman" w:hAnsi="Times New Roman" w:cs="Times New Roman"/>
          <w:sz w:val="28"/>
          <w:szCs w:val="28"/>
        </w:rPr>
        <w:t xml:space="preserve"> площадок</w:t>
      </w:r>
      <w:r w:rsidR="00160148" w:rsidRPr="00374FB8">
        <w:rPr>
          <w:rFonts w:ascii="Times New Roman" w:hAnsi="Times New Roman" w:cs="Times New Roman"/>
          <w:sz w:val="28"/>
          <w:szCs w:val="28"/>
        </w:rPr>
        <w:t xml:space="preserve"> с общим числом контейнеров – </w:t>
      </w:r>
      <w:r w:rsidR="00374FB8" w:rsidRPr="00374FB8">
        <w:rPr>
          <w:rFonts w:ascii="Times New Roman" w:hAnsi="Times New Roman" w:cs="Times New Roman"/>
          <w:sz w:val="28"/>
          <w:szCs w:val="28"/>
        </w:rPr>
        <w:t>14</w:t>
      </w:r>
      <w:r w:rsidR="00160148" w:rsidRPr="00374FB8">
        <w:rPr>
          <w:rFonts w:ascii="Times New Roman" w:hAnsi="Times New Roman" w:cs="Times New Roman"/>
          <w:sz w:val="28"/>
          <w:szCs w:val="28"/>
        </w:rPr>
        <w:t xml:space="preserve"> штук</w:t>
      </w:r>
      <w:r w:rsidRPr="00374FB8">
        <w:rPr>
          <w:rFonts w:ascii="Times New Roman" w:hAnsi="Times New Roman" w:cs="Times New Roman"/>
          <w:sz w:val="28"/>
          <w:szCs w:val="28"/>
        </w:rPr>
        <w:t xml:space="preserve">. </w:t>
      </w:r>
    </w:p>
    <w:p w:rsidR="008930DD" w:rsidRPr="00825BC9" w:rsidRDefault="008930DD" w:rsidP="00027E27">
      <w:pPr>
        <w:tabs>
          <w:tab w:val="left" w:pos="0"/>
        </w:tabs>
        <w:spacing w:after="0"/>
        <w:ind w:firstLine="709"/>
        <w:rPr>
          <w:rFonts w:ascii="Times New Roman" w:hAnsi="Times New Roman" w:cs="Times New Roman"/>
          <w:b/>
          <w:sz w:val="28"/>
          <w:szCs w:val="28"/>
        </w:rPr>
      </w:pPr>
      <w:r w:rsidRPr="00825BC9">
        <w:rPr>
          <w:rFonts w:ascii="Times New Roman" w:hAnsi="Times New Roman" w:cs="Times New Roman"/>
          <w:sz w:val="28"/>
          <w:szCs w:val="28"/>
        </w:rPr>
        <w:t>Для защиты окружающей среды от негативного воздействия отходов предусмотрены следующие мероприятия:</w:t>
      </w:r>
    </w:p>
    <w:p w:rsidR="008930DD" w:rsidRPr="00825BC9" w:rsidRDefault="008930DD" w:rsidP="0048229C">
      <w:pPr>
        <w:pStyle w:val="a7"/>
        <w:numPr>
          <w:ilvl w:val="0"/>
          <w:numId w:val="7"/>
        </w:numPr>
        <w:tabs>
          <w:tab w:val="left" w:pos="0"/>
        </w:tabs>
        <w:spacing w:after="0"/>
        <w:ind w:left="0" w:firstLine="709"/>
        <w:rPr>
          <w:rFonts w:ascii="Times New Roman" w:hAnsi="Times New Roman" w:cs="Times New Roman"/>
          <w:sz w:val="28"/>
          <w:szCs w:val="28"/>
        </w:rPr>
      </w:pPr>
      <w:r w:rsidRPr="00825BC9">
        <w:rPr>
          <w:rFonts w:ascii="Times New Roman" w:hAnsi="Times New Roman" w:cs="Times New Roman"/>
          <w:sz w:val="28"/>
          <w:szCs w:val="28"/>
        </w:rPr>
        <w:t xml:space="preserve">размещение бытовых отходов на специально отведенных площадках с водонепроницаемым покрытием, </w:t>
      </w:r>
      <w:proofErr w:type="spellStart"/>
      <w:r w:rsidRPr="00825BC9">
        <w:rPr>
          <w:rFonts w:ascii="Times New Roman" w:hAnsi="Times New Roman" w:cs="Times New Roman"/>
          <w:sz w:val="28"/>
          <w:szCs w:val="28"/>
        </w:rPr>
        <w:t>отбортовкой</w:t>
      </w:r>
      <w:proofErr w:type="spellEnd"/>
      <w:r w:rsidRPr="00825BC9">
        <w:rPr>
          <w:rFonts w:ascii="Times New Roman" w:hAnsi="Times New Roman" w:cs="Times New Roman"/>
          <w:sz w:val="28"/>
          <w:szCs w:val="28"/>
        </w:rPr>
        <w:t>;</w:t>
      </w:r>
    </w:p>
    <w:p w:rsidR="008930DD" w:rsidRPr="00825BC9" w:rsidRDefault="008930DD" w:rsidP="0048229C">
      <w:pPr>
        <w:pStyle w:val="a7"/>
        <w:numPr>
          <w:ilvl w:val="0"/>
          <w:numId w:val="7"/>
        </w:numPr>
        <w:tabs>
          <w:tab w:val="left" w:pos="0"/>
        </w:tabs>
        <w:spacing w:after="0"/>
        <w:ind w:left="0" w:firstLine="709"/>
        <w:rPr>
          <w:rFonts w:ascii="Times New Roman" w:hAnsi="Times New Roman" w:cs="Times New Roman"/>
          <w:sz w:val="28"/>
          <w:szCs w:val="28"/>
        </w:rPr>
      </w:pPr>
      <w:r w:rsidRPr="00825BC9">
        <w:rPr>
          <w:rFonts w:ascii="Times New Roman" w:hAnsi="Times New Roman" w:cs="Times New Roman"/>
          <w:sz w:val="28"/>
          <w:szCs w:val="28"/>
        </w:rPr>
        <w:t>своевременный вывоз отходов в места утилизации (захоронения)</w:t>
      </w:r>
      <w:bookmarkStart w:id="69" w:name="377"/>
      <w:bookmarkEnd w:id="69"/>
      <w:r w:rsidRPr="00825BC9">
        <w:rPr>
          <w:rFonts w:ascii="Times New Roman" w:hAnsi="Times New Roman" w:cs="Times New Roman"/>
          <w:sz w:val="28"/>
          <w:szCs w:val="28"/>
        </w:rPr>
        <w:t>.</w:t>
      </w:r>
    </w:p>
    <w:p w:rsidR="00D156D9" w:rsidRPr="00F27A07" w:rsidRDefault="00D156D9" w:rsidP="00027E27">
      <w:pPr>
        <w:pStyle w:val="a7"/>
        <w:tabs>
          <w:tab w:val="left" w:pos="0"/>
        </w:tabs>
        <w:spacing w:after="0"/>
        <w:ind w:left="709" w:firstLine="0"/>
        <w:rPr>
          <w:rFonts w:ascii="Times New Roman" w:hAnsi="Times New Roman" w:cs="Times New Roman"/>
          <w:sz w:val="28"/>
          <w:szCs w:val="28"/>
          <w:highlight w:val="red"/>
        </w:rPr>
      </w:pPr>
    </w:p>
    <w:p w:rsidR="00A20817" w:rsidRDefault="00A20817" w:rsidP="00941DB5">
      <w:pPr>
        <w:pStyle w:val="21"/>
      </w:pPr>
    </w:p>
    <w:p w:rsidR="008930DD" w:rsidRPr="009029CD" w:rsidRDefault="007E6C23" w:rsidP="00941DB5">
      <w:pPr>
        <w:pStyle w:val="21"/>
      </w:pPr>
      <w:bookmarkStart w:id="70" w:name="_Toc74652587"/>
      <w:r w:rsidRPr="009029CD">
        <w:t>8</w:t>
      </w:r>
      <w:r w:rsidR="00D01041" w:rsidRPr="009029CD">
        <w:t>.</w:t>
      </w:r>
      <w:r w:rsidR="00C27805" w:rsidRPr="009029CD">
        <w:t xml:space="preserve"> Перечень </w:t>
      </w:r>
      <w:r w:rsidR="00B65613" w:rsidRPr="009029CD">
        <w:t>мероприятий по защите территории от</w:t>
      </w:r>
      <w:r w:rsidR="00C27805" w:rsidRPr="009029CD">
        <w:t xml:space="preserve"> чрезвычайных ситуаций природного и техногенного характера</w:t>
      </w:r>
      <w:bookmarkEnd w:id="70"/>
    </w:p>
    <w:p w:rsidR="000404B7" w:rsidRPr="009029CD" w:rsidRDefault="000404B7" w:rsidP="00027E27">
      <w:pPr>
        <w:pStyle w:val="af0"/>
      </w:pPr>
      <w:r w:rsidRPr="009029CD">
        <w:t xml:space="preserve">Для разработки системы защиты территории от ЧС техногенного и природного характера необходим комплексный подход, а </w:t>
      </w:r>
      <w:proofErr w:type="spellStart"/>
      <w:r w:rsidRPr="009029CD">
        <w:t>такжеучет</w:t>
      </w:r>
      <w:proofErr w:type="spellEnd"/>
      <w:r w:rsidRPr="009029CD">
        <w:t xml:space="preserve"> прогноза изменения окружающей среды. Проектные решения должны охватывать всю территорию и включать все необходимые виды защитных мероприятий, </w:t>
      </w:r>
      <w:r w:rsidRPr="009029CD">
        <w:lastRenderedPageBreak/>
        <w:t>независимо от формы собственности и принадлежности защищаемых территорий и объектов.</w:t>
      </w:r>
    </w:p>
    <w:p w:rsidR="000404B7" w:rsidRPr="009029CD" w:rsidRDefault="000404B7" w:rsidP="00027E27">
      <w:pPr>
        <w:pStyle w:val="af"/>
        <w:spacing w:before="0" w:beforeAutospacing="0" w:after="0" w:afterAutospacing="0" w:line="276" w:lineRule="auto"/>
        <w:ind w:firstLine="709"/>
        <w:rPr>
          <w:sz w:val="28"/>
          <w:szCs w:val="28"/>
        </w:rPr>
      </w:pPr>
      <w:bookmarkStart w:id="71" w:name="3._Основные_направления_государственной_"/>
      <w:r w:rsidRPr="009029CD">
        <w:rPr>
          <w:sz w:val="28"/>
          <w:szCs w:val="28"/>
        </w:rPr>
        <w:t xml:space="preserve">Основные направления в области предупреждения чрезвычайных ситуаций: </w:t>
      </w:r>
      <w:bookmarkEnd w:id="71"/>
    </w:p>
    <w:p w:rsidR="000404B7" w:rsidRPr="009029CD" w:rsidRDefault="000404B7" w:rsidP="0048229C">
      <w:pPr>
        <w:pStyle w:val="af"/>
        <w:numPr>
          <w:ilvl w:val="0"/>
          <w:numId w:val="8"/>
        </w:numPr>
        <w:tabs>
          <w:tab w:val="left" w:pos="1134"/>
        </w:tabs>
        <w:spacing w:before="0" w:beforeAutospacing="0" w:after="0" w:afterAutospacing="0" w:line="276" w:lineRule="auto"/>
        <w:ind w:left="0" w:firstLine="709"/>
        <w:rPr>
          <w:sz w:val="28"/>
          <w:szCs w:val="28"/>
        </w:rPr>
      </w:pPr>
      <w:r w:rsidRPr="009029CD">
        <w:rPr>
          <w:sz w:val="28"/>
          <w:szCs w:val="28"/>
        </w:rPr>
        <w:t xml:space="preserve">Создание и развитие научно-методических основ управления природными и техногенными рисками чрезвычайных ситуаций.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Развитие на федеральном и региональном уровнях экономических механизмов регулирования деятельности по снижению рисков и смягчению последствий чрезвычайных ситуаций техногенного и природного характера и развитие системы информационного обеспечения управления риском чрезвычайных ситуаций на базе новых информационных технологий.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Совершенствование материально - технического обеспечения для снижения риска и смягчения последствий чрезвычайных ситуаций техногенного и природного характера, а также повышение эффективности мероприятий при ликвидации последствий чрезвычайных ситуаций техногенного и природного характера за счет разработки и применения </w:t>
      </w:r>
      <w:proofErr w:type="spellStart"/>
      <w:r w:rsidRPr="009029CD">
        <w:rPr>
          <w:rFonts w:ascii="Times New Roman" w:hAnsi="Times New Roman" w:cs="Times New Roman"/>
          <w:sz w:val="28"/>
          <w:szCs w:val="28"/>
        </w:rPr>
        <w:t>инженерно</w:t>
      </w:r>
      <w:proofErr w:type="spellEnd"/>
      <w:r w:rsidRPr="009029CD">
        <w:rPr>
          <w:rFonts w:ascii="Times New Roman" w:hAnsi="Times New Roman" w:cs="Times New Roman"/>
          <w:sz w:val="28"/>
          <w:szCs w:val="28"/>
        </w:rPr>
        <w:t xml:space="preserve"> - технических средств, созданных на основе современных технологий.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Стимулирование создания энергосберегающих и экологически безопасных технологий, исключающих возможность возникновения чрезвычайных ситуаций техногенного характера и минимизирующих их влияние на окружающую среду. </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Развитие и совершенствование систем мониторинга.</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Система мониторинга должна постоянно совершенствоваться, необходимо внедрение современных технологий, использование результатов научных исследований и разработок.</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Работа законодательной и исполнительной власти должна быть направлена на регулирование деятельности людей в рамках программы обеспечения безопасности.</w:t>
      </w:r>
    </w:p>
    <w:p w:rsidR="000404B7" w:rsidRPr="009029CD" w:rsidRDefault="000404B7" w:rsidP="0048229C">
      <w:pPr>
        <w:numPr>
          <w:ilvl w:val="0"/>
          <w:numId w:val="8"/>
        </w:numPr>
        <w:tabs>
          <w:tab w:val="left" w:pos="1134"/>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Все защитные мероприятия должны предотвращать, устранять или снижать до допустимого уровня отрицательное воздействие на защищаемые территории, здания и сооружения действующих и связанных с ними возможных опасных процессов.</w:t>
      </w:r>
    </w:p>
    <w:p w:rsidR="000404B7" w:rsidRPr="009029CD" w:rsidRDefault="000404B7" w:rsidP="00027E27">
      <w:pPr>
        <w:spacing w:after="0"/>
        <w:ind w:firstLine="709"/>
        <w:rPr>
          <w:rFonts w:ascii="Times New Roman" w:hAnsi="Times New Roman" w:cs="Times New Roman"/>
          <w:sz w:val="28"/>
          <w:szCs w:val="28"/>
        </w:rPr>
      </w:pPr>
      <w:r w:rsidRPr="009029CD">
        <w:rPr>
          <w:rFonts w:ascii="Times New Roman" w:hAnsi="Times New Roman" w:cs="Times New Roman"/>
          <w:sz w:val="28"/>
          <w:szCs w:val="28"/>
        </w:rPr>
        <w:t xml:space="preserve">Очень важно поддержание технического состояния и модернизация трубопроводов и инженерных сетей для обеспечения устойчивости к ЧС. Большое значение имеет охрана почв, восстановление почвенного плодородия, охрана лесного фонда, восстановление лесов. Необходимо сочетание защитных мероприятий с мероприятиями по охране окружающей среды. Строительство сооружений и осуществление мероприятий </w:t>
      </w:r>
      <w:r w:rsidRPr="009029CD">
        <w:rPr>
          <w:rFonts w:ascii="Times New Roman" w:hAnsi="Times New Roman" w:cs="Times New Roman"/>
          <w:sz w:val="28"/>
          <w:szCs w:val="28"/>
        </w:rPr>
        <w:lastRenderedPageBreak/>
        <w:t>инженерной защиты не должны приводить к активизации опасных процессов на примыкающих территориях. 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w:t>
      </w:r>
    </w:p>
    <w:p w:rsidR="000404B7" w:rsidRPr="009029CD" w:rsidRDefault="000404B7" w:rsidP="00027E27">
      <w:pPr>
        <w:spacing w:after="0"/>
        <w:ind w:firstLine="709"/>
        <w:rPr>
          <w:rFonts w:ascii="Times New Roman" w:hAnsi="Times New Roman" w:cs="Times New Roman"/>
          <w:sz w:val="28"/>
          <w:szCs w:val="28"/>
        </w:rPr>
      </w:pPr>
      <w:r w:rsidRPr="009029CD">
        <w:rPr>
          <w:rFonts w:ascii="Times New Roman" w:hAnsi="Times New Roman" w:cs="Times New Roman"/>
          <w:sz w:val="28"/>
          <w:szCs w:val="28"/>
        </w:rPr>
        <w:t xml:space="preserve">Важны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w:t>
      </w:r>
    </w:p>
    <w:p w:rsidR="000404B7" w:rsidRDefault="000404B7" w:rsidP="00027E27">
      <w:pPr>
        <w:pStyle w:val="af0"/>
      </w:pPr>
      <w:r w:rsidRPr="009029CD">
        <w:t xml:space="preserve">Для своевременного выявления причин, способствующих возникновению природных, техногенных и биолого-социальных чрезвычайных ситуаций необходимо ведение централизованного мониторинга и прогнозирования чрезвычайных ситуаций. Своевременно должны выдаваться рекомендаций для принятия мер по предупреждению и </w:t>
      </w:r>
      <w:r w:rsidR="00D156D9" w:rsidRPr="009029CD">
        <w:t>локализации чрезвычайных ситуаций,</w:t>
      </w:r>
      <w:r w:rsidRPr="009029CD">
        <w:t xml:space="preserve"> и смягчению их социально-экономических последствий.</w:t>
      </w:r>
    </w:p>
    <w:p w:rsidR="009029CD" w:rsidRPr="009029CD" w:rsidRDefault="009029CD" w:rsidP="00027E27">
      <w:pPr>
        <w:pStyle w:val="af0"/>
      </w:pPr>
    </w:p>
    <w:p w:rsidR="00D156D9" w:rsidRPr="00F27A07" w:rsidRDefault="00D156D9" w:rsidP="00027E27">
      <w:pPr>
        <w:pStyle w:val="af0"/>
        <w:rPr>
          <w:highlight w:val="red"/>
        </w:rPr>
      </w:pPr>
    </w:p>
    <w:p w:rsidR="000404B7" w:rsidRDefault="000404B7" w:rsidP="00941DB5">
      <w:pPr>
        <w:pStyle w:val="21"/>
      </w:pPr>
      <w:bookmarkStart w:id="72" w:name="_Toc74652588"/>
      <w:r w:rsidRPr="009029CD">
        <w:t>8.1 Мероприятия по обеспечению пожарной безопасности</w:t>
      </w:r>
      <w:bookmarkEnd w:id="72"/>
    </w:p>
    <w:p w:rsidR="00C23697" w:rsidRPr="00C23697" w:rsidRDefault="00C23697" w:rsidP="00C23697">
      <w:pPr>
        <w:pStyle w:val="af0"/>
      </w:pPr>
    </w:p>
    <w:p w:rsidR="005D32DD" w:rsidRPr="00C23697" w:rsidRDefault="000404B7" w:rsidP="00C23697">
      <w:pPr>
        <w:rPr>
          <w:rFonts w:ascii="Times New Roman" w:eastAsia="Times New Roman" w:hAnsi="Times New Roman" w:cs="Times New Roman"/>
          <w:sz w:val="28"/>
          <w:szCs w:val="28"/>
        </w:rPr>
      </w:pPr>
      <w:r w:rsidRPr="00C23697">
        <w:rPr>
          <w:rFonts w:ascii="Times New Roman" w:hAnsi="Times New Roman" w:cs="Times New Roman"/>
          <w:sz w:val="28"/>
          <w:szCs w:val="28"/>
        </w:rPr>
        <w:t xml:space="preserve">В соответствии </w:t>
      </w:r>
      <w:r w:rsidR="005D32DD" w:rsidRPr="00C23697">
        <w:rPr>
          <w:rFonts w:ascii="Times New Roman" w:hAnsi="Times New Roman" w:cs="Times New Roman"/>
          <w:sz w:val="28"/>
          <w:szCs w:val="28"/>
        </w:rPr>
        <w:t>с</w:t>
      </w:r>
      <w:r w:rsidRPr="00C23697">
        <w:rPr>
          <w:rFonts w:ascii="Times New Roman" w:hAnsi="Times New Roman" w:cs="Times New Roman"/>
          <w:sz w:val="28"/>
          <w:szCs w:val="28"/>
        </w:rPr>
        <w:t xml:space="preserve"> Федеральн</w:t>
      </w:r>
      <w:r w:rsidR="005D32DD" w:rsidRPr="00C23697">
        <w:rPr>
          <w:rFonts w:ascii="Times New Roman" w:hAnsi="Times New Roman" w:cs="Times New Roman"/>
          <w:sz w:val="28"/>
          <w:szCs w:val="28"/>
        </w:rPr>
        <w:t>ым</w:t>
      </w:r>
      <w:r w:rsidRPr="00C23697">
        <w:rPr>
          <w:rFonts w:ascii="Times New Roman" w:hAnsi="Times New Roman" w:cs="Times New Roman"/>
          <w:sz w:val="28"/>
          <w:szCs w:val="28"/>
        </w:rPr>
        <w:t xml:space="preserve"> закон</w:t>
      </w:r>
      <w:r w:rsidR="005D32DD" w:rsidRPr="00C23697">
        <w:rPr>
          <w:rFonts w:ascii="Times New Roman" w:hAnsi="Times New Roman" w:cs="Times New Roman"/>
          <w:sz w:val="28"/>
          <w:szCs w:val="28"/>
        </w:rPr>
        <w:t>ом</w:t>
      </w:r>
      <w:r w:rsidRPr="00C23697">
        <w:rPr>
          <w:rFonts w:ascii="Times New Roman" w:hAnsi="Times New Roman" w:cs="Times New Roman"/>
          <w:sz w:val="28"/>
          <w:szCs w:val="28"/>
        </w:rPr>
        <w:t xml:space="preserve"> от 22 июля 2008 г. N 123-ФЗ "Технический регламент о требованиях пожарной безопасности"</w:t>
      </w:r>
      <w:r w:rsidR="00101B11" w:rsidRPr="00C23697">
        <w:rPr>
          <w:rFonts w:ascii="Times New Roman" w:hAnsi="Times New Roman" w:cs="Times New Roman"/>
          <w:sz w:val="28"/>
          <w:szCs w:val="28"/>
        </w:rPr>
        <w:t xml:space="preserve"> (с изменениями на 27 декабря 2018 года)</w:t>
      </w:r>
      <w:r w:rsidRPr="00C23697">
        <w:rPr>
          <w:rFonts w:ascii="Times New Roman" w:hAnsi="Times New Roman" w:cs="Times New Roman"/>
          <w:sz w:val="28"/>
          <w:szCs w:val="28"/>
        </w:rPr>
        <w:t xml:space="preserve">, </w:t>
      </w:r>
      <w:r w:rsidR="005D32DD" w:rsidRPr="00C23697">
        <w:rPr>
          <w:rFonts w:ascii="Times New Roman" w:hAnsi="Times New Roman" w:cs="Times New Roman"/>
          <w:bCs/>
          <w:sz w:val="28"/>
          <w:szCs w:val="28"/>
        </w:rPr>
        <w:t>дислокация пожарных подразделений пожарной охраны на территориях городских поселений определяется исходя из условия, что время прибытия первого подразделения к месту вызова не должно превышать 10 минут. Средняя скорость пожарных автомобилей принята - 40 км/час.</w:t>
      </w:r>
      <w:r w:rsidR="00BD5EBB" w:rsidRPr="00C23697">
        <w:rPr>
          <w:rFonts w:ascii="Times New Roman" w:hAnsi="Times New Roman" w:cs="Times New Roman"/>
          <w:bCs/>
          <w:sz w:val="28"/>
          <w:szCs w:val="28"/>
        </w:rPr>
        <w:t xml:space="preserve"> Ближайшая к проектируемому микрорайону пожарная часть - пожарно-спасательная часть №</w:t>
      </w:r>
      <w:r w:rsidR="00C23697" w:rsidRPr="00C23697">
        <w:rPr>
          <w:rFonts w:ascii="Times New Roman" w:hAnsi="Times New Roman" w:cs="Times New Roman"/>
          <w:bCs/>
          <w:sz w:val="28"/>
          <w:szCs w:val="28"/>
        </w:rPr>
        <w:t>6</w:t>
      </w:r>
      <w:r w:rsidR="00BD5EBB" w:rsidRPr="00C23697">
        <w:rPr>
          <w:rFonts w:ascii="Times New Roman" w:hAnsi="Times New Roman" w:cs="Times New Roman"/>
          <w:bCs/>
          <w:sz w:val="28"/>
          <w:szCs w:val="28"/>
        </w:rPr>
        <w:t xml:space="preserve">, расположенная по адресу: г. </w:t>
      </w:r>
      <w:r w:rsidR="002A224B" w:rsidRPr="00C23697">
        <w:rPr>
          <w:rFonts w:ascii="Times New Roman" w:hAnsi="Times New Roman" w:cs="Times New Roman"/>
          <w:bCs/>
          <w:sz w:val="28"/>
          <w:szCs w:val="28"/>
        </w:rPr>
        <w:t>Липецк</w:t>
      </w:r>
      <w:r w:rsidR="00BD5EBB" w:rsidRPr="00C23697">
        <w:rPr>
          <w:rFonts w:ascii="Times New Roman" w:hAnsi="Times New Roman" w:cs="Times New Roman"/>
          <w:bCs/>
          <w:sz w:val="28"/>
          <w:szCs w:val="28"/>
        </w:rPr>
        <w:t xml:space="preserve">, ул. </w:t>
      </w:r>
      <w:r w:rsidR="00C23697" w:rsidRPr="00C23697">
        <w:rPr>
          <w:rFonts w:ascii="Times New Roman" w:eastAsia="Times New Roman" w:hAnsi="Times New Roman" w:cs="Times New Roman"/>
          <w:color w:val="000000"/>
          <w:sz w:val="28"/>
          <w:szCs w:val="28"/>
          <w:shd w:val="clear" w:color="auto" w:fill="F9F9F9"/>
        </w:rPr>
        <w:t>​</w:t>
      </w:r>
      <w:r w:rsidR="00C23697" w:rsidRPr="00C23697">
        <w:rPr>
          <w:rFonts w:ascii="Times New Roman" w:eastAsia="Times New Roman" w:hAnsi="Times New Roman" w:cs="Times New Roman"/>
          <w:color w:val="000000"/>
          <w:sz w:val="28"/>
          <w:szCs w:val="28"/>
        </w:rPr>
        <w:t>Папина, 2а</w:t>
      </w:r>
    </w:p>
    <w:p w:rsidR="005D32DD" w:rsidRPr="009029CD" w:rsidRDefault="005D32DD" w:rsidP="00027E27">
      <w:pPr>
        <w:pStyle w:val="S"/>
        <w:rPr>
          <w:bCs/>
          <w:szCs w:val="26"/>
        </w:rPr>
      </w:pPr>
      <w:bookmarkStart w:id="73" w:name="_Toc530747638"/>
      <w:bookmarkStart w:id="74" w:name="_Toc532994221"/>
      <w:bookmarkStart w:id="75" w:name="_Toc533165867"/>
      <w:bookmarkStart w:id="76" w:name="_Toc533434015"/>
      <w:bookmarkStart w:id="77" w:name="_Toc533516874"/>
      <w:bookmarkStart w:id="78" w:name="_Toc534980122"/>
      <w:bookmarkStart w:id="79" w:name="_Toc285691"/>
      <w:r w:rsidRPr="009029CD">
        <w:rPr>
          <w:bCs/>
          <w:szCs w:val="26"/>
        </w:rPr>
        <w:t>Предусматривается размещение зданий и сооружений на проектируемой территории с соблюдением противопожарных разрывов в соответствии с требованиями действующих норм. При планировке территории предусматриваются участки зеленых насаждений и свободных от застройки территорий, обеспечивающие членение территории противопожарными разрывами на участки нормативной площади.</w:t>
      </w:r>
      <w:bookmarkEnd w:id="73"/>
      <w:bookmarkEnd w:id="74"/>
      <w:bookmarkEnd w:id="75"/>
      <w:bookmarkEnd w:id="76"/>
      <w:bookmarkEnd w:id="77"/>
      <w:bookmarkEnd w:id="78"/>
      <w:bookmarkEnd w:id="79"/>
    </w:p>
    <w:p w:rsidR="005D32DD" w:rsidRPr="009029CD" w:rsidRDefault="005D32DD" w:rsidP="00027E27">
      <w:pPr>
        <w:pStyle w:val="S"/>
        <w:rPr>
          <w:bCs/>
          <w:szCs w:val="26"/>
        </w:rPr>
      </w:pPr>
      <w:bookmarkStart w:id="80" w:name="_Toc530747639"/>
      <w:bookmarkStart w:id="81" w:name="_Toc532994222"/>
      <w:bookmarkStart w:id="82" w:name="_Toc533165868"/>
      <w:bookmarkStart w:id="83" w:name="_Toc533434016"/>
      <w:bookmarkStart w:id="84" w:name="_Toc533516875"/>
      <w:bookmarkStart w:id="85" w:name="_Toc534980123"/>
      <w:bookmarkStart w:id="86" w:name="_Toc285692"/>
      <w:r w:rsidRPr="009029CD">
        <w:rPr>
          <w:bCs/>
          <w:szCs w:val="26"/>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Внутриквартальные проезды соединяются улицами и магистралью устойчивого функционирования.</w:t>
      </w:r>
      <w:bookmarkEnd w:id="80"/>
      <w:bookmarkEnd w:id="81"/>
      <w:bookmarkEnd w:id="82"/>
      <w:bookmarkEnd w:id="83"/>
      <w:bookmarkEnd w:id="84"/>
      <w:bookmarkEnd w:id="85"/>
      <w:bookmarkEnd w:id="86"/>
    </w:p>
    <w:p w:rsidR="00606BD4" w:rsidRPr="009029CD" w:rsidRDefault="005D32DD" w:rsidP="00027E27">
      <w:pPr>
        <w:pStyle w:val="S"/>
        <w:rPr>
          <w:bCs/>
          <w:szCs w:val="28"/>
        </w:rPr>
      </w:pPr>
      <w:bookmarkStart w:id="87" w:name="_Toc530747640"/>
      <w:bookmarkStart w:id="88" w:name="_Toc532994223"/>
      <w:bookmarkStart w:id="89" w:name="_Toc533165869"/>
      <w:bookmarkStart w:id="90" w:name="_Toc533434017"/>
      <w:bookmarkStart w:id="91" w:name="_Toc533516876"/>
      <w:bookmarkStart w:id="92" w:name="_Toc534980124"/>
      <w:bookmarkStart w:id="93" w:name="_Toc285693"/>
      <w:r w:rsidRPr="009029CD">
        <w:rPr>
          <w:bCs/>
          <w:szCs w:val="28"/>
        </w:rPr>
        <w:lastRenderedPageBreak/>
        <w:t>Пожарный водопровод совмещенный с хозяйственно-бытовым на проектируемой территории, учитывая планируемую застройку, должен обеспечивать расход воды в 10 л/сек.</w:t>
      </w:r>
      <w:bookmarkEnd w:id="87"/>
      <w:bookmarkEnd w:id="88"/>
      <w:bookmarkEnd w:id="89"/>
      <w:bookmarkEnd w:id="90"/>
      <w:bookmarkEnd w:id="91"/>
      <w:bookmarkEnd w:id="92"/>
      <w:bookmarkEnd w:id="93"/>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xml:space="preserve">Для обеспечения пожарной безопасности на последующих стадиях проектирования надлежит придерживаться требований Федерального закона от 22.07.2008 г №123 «Технический регламент о требованиях пожарной </w:t>
      </w:r>
      <w:r w:rsidRPr="009029CD">
        <w:rPr>
          <w:rFonts w:ascii="Times New Roman" w:hAnsi="Times New Roman" w:cs="Times New Roman"/>
          <w:sz w:val="28"/>
          <w:szCs w:val="28"/>
        </w:rPr>
        <w:t>безопасности» (с изменениями на 27 декабря 2018 года), Правил</w:t>
      </w:r>
      <w:r w:rsidRPr="009029CD">
        <w:rPr>
          <w:rFonts w:ascii="Times New Roman" w:hAnsi="Times New Roman"/>
          <w:sz w:val="28"/>
          <w:szCs w:val="28"/>
        </w:rPr>
        <w:t xml:space="preserve"> противопожарного режима в Российской Федерации (утверждены постановлением Правительства РФ от 25 апреля 2012 г. № 390), СП 1.13130.2009, СП 2.13130.2012, СП 3.13130.2009, СП 4.13130.2013, СП 5.13130.2009, СП 6.13130.2013, СП 7.13130.2013, СП 8.13130.2009, СП 9.13130.2009, СП 10.13130.2009, СП 11.13130.2009, СП12.13130.2009.</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Безопасность зданий или сооружений должна обеспечиваться путем установления требуемых для обеспечения безопасности проектных значений их параметров и качественных характеристик, реализации их на этапе строительства и поддержания на требуемом уровне в процессе эксплуатации.</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Здание или сооружение должно быть спроектировано и построено таким образом, чтобы при эксплуатации в нем были предусмотрены мероприятия, направленные на предотвращение возгорания, а в случае возникновения пожара:</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устойчивость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было ограничено образование строительными конструкциями опасных факторов пожара, а также распространение образуемых строительными конструкциями опасных факторов пожара в пределах очага пожара;</w:t>
      </w:r>
    </w:p>
    <w:p w:rsidR="0055053E" w:rsidRPr="009029CD" w:rsidRDefault="0055053E" w:rsidP="00027E27">
      <w:pPr>
        <w:pStyle w:val="af9"/>
        <w:spacing w:after="0"/>
        <w:ind w:left="0" w:firstLine="709"/>
        <w:rPr>
          <w:rFonts w:ascii="Times New Roman" w:hAnsi="Times New Roman"/>
          <w:sz w:val="28"/>
          <w:szCs w:val="28"/>
        </w:rPr>
      </w:pPr>
      <w:r w:rsidRPr="009029CD">
        <w:rPr>
          <w:rFonts w:ascii="Times New Roman" w:hAnsi="Times New Roman"/>
          <w:sz w:val="28"/>
          <w:szCs w:val="28"/>
        </w:rPr>
        <w:t>- было ограничено распространение опасных факторов пожара за пределы очага пожара;</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было предотвращено распространение пожара на соседние здания и сооружения;</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была обеспечена возможность безопасной эвакуации людей (с учетом их возраста и физического состояния) на прилегающую к зданию территорию до наступления угрозы их жизни и здоровью вследствие воздействия опасных факторов пожара, а также возможность спасения людей;</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была обеспечена возможность доступа личного состава пожарных подразделений и подачи средств пожаротушения к очагу пожара, а также проведения мероприятий по спасению людей и сокращению ущерба материальным ценностям, наносимого пожаром.</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lastRenderedPageBreak/>
        <w:t>При размещении проектируемых зданий или сооружений расстояние от их до ближайшего здания или сооружения должно быть принято не менее нормируемого, установленного в национальных стандартах и сводах правил, с таким расчетом, чтобы пожар, в том числе свободно развивающийся, не мог распространиться на ближайшее здание или сооружение.</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При устройстве наружных противопожарных стен, обращенных в сторону ближайших зданий или сооружений, упомянутое расстояние должно приниматься исходя из требований к санитарным разрывам.</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Для предотвращения возгорания в зданиях или сооружениях должны быть предусмотрены:</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молниезащита;</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проектные значения сечений электропроводок, обеспечивающие работу электроустановок при проектных нагрузках без перегрева;</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достаточная для предупреждения возгорания изоляция электроприемников и электропроводок, а также трубопроводов для транспортирования горючих веществ в пределах строительного сооружения и на прилегающей территории;</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установка устройств защитного отключения электроустановок;</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 размещение </w:t>
      </w:r>
      <w:proofErr w:type="spellStart"/>
      <w:r w:rsidRPr="009029CD">
        <w:rPr>
          <w:rFonts w:ascii="Times New Roman" w:hAnsi="Times New Roman" w:cs="Times New Roman"/>
          <w:sz w:val="28"/>
          <w:szCs w:val="28"/>
        </w:rPr>
        <w:t>теплогенераторов</w:t>
      </w:r>
      <w:proofErr w:type="spellEnd"/>
      <w:r w:rsidRPr="009029CD">
        <w:rPr>
          <w:rFonts w:ascii="Times New Roman" w:hAnsi="Times New Roman" w:cs="Times New Roman"/>
          <w:sz w:val="28"/>
          <w:szCs w:val="28"/>
        </w:rPr>
        <w:t xml:space="preserve"> и плит для приготовления пищи с открытыми горелками в соответствии с правилами безопасности в соответствующих областях.</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Для того чтобы устойчивость здания или сооружения сохранялась в течение времени, необходимого для эвакуации людей и выполнения других предполагаемых действий, направленных на сокращение ущерба от пожара, должны быть предусмотрены конструкции проектируемых зданий или сооружений, обладающие необходимыми для этого характеристиками огнестойкости.</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В случаях, предусмотренных законодательством Российской Федерации, здания или сооружения должны быть оснащены системами автоматического обнаружения пожара, оповещения о пожаре, а также автоматического пожаротушения и дымоудаления. Вывод сигналов о срабатывании систем противопожарной защиты жилых домов, школ, детских учреждений следует предусматривать в объединенную диспетчерскую службу.</w:t>
      </w:r>
    </w:p>
    <w:p w:rsidR="0055053E" w:rsidRPr="009029CD" w:rsidRDefault="0055053E" w:rsidP="00027E27">
      <w:pPr>
        <w:pStyle w:val="af9"/>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Внутреннее пожаротушение решается от пожарных кранов, которые оборудованы пожарными шкафами и укомплектованы рукавами, стволами, а также ручными огнетушителями. К системам противопожарного водоснабжения зданий должен быть обеспечен постоянный доступ для пожарных подразделений и их оборудования.</w:t>
      </w:r>
    </w:p>
    <w:p w:rsidR="005D32DD" w:rsidRPr="00F27A07" w:rsidRDefault="005D32DD" w:rsidP="00027E27">
      <w:pPr>
        <w:pStyle w:val="af0"/>
        <w:rPr>
          <w:color w:val="000000"/>
          <w:szCs w:val="28"/>
          <w:highlight w:val="red"/>
          <w:shd w:val="clear" w:color="auto" w:fill="FFFFFF"/>
        </w:rPr>
      </w:pPr>
    </w:p>
    <w:p w:rsidR="009029CD" w:rsidRDefault="009029CD" w:rsidP="00941DB5">
      <w:pPr>
        <w:pStyle w:val="21"/>
        <w:rPr>
          <w:b w:val="0"/>
          <w:bCs w:val="0"/>
          <w:color w:val="000000"/>
          <w:shd w:val="clear" w:color="auto" w:fill="FFFFFF"/>
        </w:rPr>
      </w:pPr>
    </w:p>
    <w:p w:rsidR="009029CD" w:rsidRDefault="009029CD" w:rsidP="00941DB5">
      <w:pPr>
        <w:pStyle w:val="21"/>
        <w:rPr>
          <w:b w:val="0"/>
          <w:bCs w:val="0"/>
          <w:color w:val="000000"/>
          <w:shd w:val="clear" w:color="auto" w:fill="FFFFFF"/>
        </w:rPr>
      </w:pPr>
    </w:p>
    <w:p w:rsidR="00E57563" w:rsidRPr="009029CD" w:rsidRDefault="007E6C23" w:rsidP="00941DB5">
      <w:pPr>
        <w:pStyle w:val="21"/>
      </w:pPr>
      <w:bookmarkStart w:id="94" w:name="_Toc74652589"/>
      <w:r w:rsidRPr="009029CD">
        <w:t>9</w:t>
      </w:r>
      <w:r w:rsidR="00D01041" w:rsidRPr="009029CD">
        <w:t>.</w:t>
      </w:r>
      <w:r w:rsidR="00C27805" w:rsidRPr="009029CD">
        <w:t xml:space="preserve"> Мероприятия по охране окружающей среды</w:t>
      </w:r>
      <w:bookmarkEnd w:id="94"/>
    </w:p>
    <w:p w:rsidR="00E57563" w:rsidRPr="009029CD" w:rsidRDefault="00E57563" w:rsidP="00027E27">
      <w:pPr>
        <w:spacing w:after="0"/>
        <w:ind w:firstLine="709"/>
        <w:rPr>
          <w:rFonts w:ascii="Times New Roman" w:hAnsi="Times New Roman" w:cs="Times New Roman"/>
          <w:sz w:val="28"/>
          <w:szCs w:val="28"/>
          <w:shd w:val="clear" w:color="auto" w:fill="FFFFFF"/>
        </w:rPr>
      </w:pPr>
      <w:r w:rsidRPr="009029CD">
        <w:rPr>
          <w:rFonts w:ascii="Times New Roman" w:eastAsia="Times New Roman" w:hAnsi="Times New Roman" w:cs="Times New Roman"/>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rsidR="00E57563" w:rsidRPr="009029CD" w:rsidRDefault="00E57563" w:rsidP="00027E27">
      <w:pPr>
        <w:spacing w:after="0"/>
        <w:ind w:firstLine="709"/>
        <w:rPr>
          <w:rFonts w:ascii="Times New Roman" w:eastAsia="Times New Roman" w:hAnsi="Times New Roman" w:cs="Times New Roman"/>
          <w:color w:val="000000"/>
          <w:sz w:val="28"/>
          <w:szCs w:val="28"/>
        </w:rPr>
      </w:pPr>
      <w:r w:rsidRPr="009029CD">
        <w:rPr>
          <w:rFonts w:ascii="Times New Roman" w:eastAsia="Times New Roman" w:hAnsi="Times New Roman" w:cs="Times New Roman"/>
          <w:color w:val="000000"/>
          <w:sz w:val="28"/>
          <w:szCs w:val="28"/>
        </w:rPr>
        <w:t>При размещении капитальных объектов следует предусмотреть:</w:t>
      </w:r>
    </w:p>
    <w:p w:rsidR="001E28AE" w:rsidRPr="009029CD" w:rsidRDefault="00820789" w:rsidP="00027E27">
      <w:pPr>
        <w:spacing w:after="0"/>
        <w:ind w:firstLine="709"/>
        <w:rPr>
          <w:rFonts w:ascii="Times New Roman" w:eastAsia="Times New Roman" w:hAnsi="Times New Roman" w:cs="Times New Roman"/>
          <w:i/>
          <w:color w:val="000000"/>
          <w:sz w:val="28"/>
          <w:szCs w:val="28"/>
        </w:rPr>
      </w:pPr>
      <w:r w:rsidRPr="009029CD">
        <w:rPr>
          <w:rFonts w:ascii="Times New Roman" w:eastAsia="Times New Roman" w:hAnsi="Times New Roman" w:cs="Times New Roman"/>
          <w:i/>
          <w:color w:val="000000"/>
          <w:sz w:val="28"/>
          <w:szCs w:val="28"/>
        </w:rPr>
        <w:t>Защита</w:t>
      </w:r>
      <w:r w:rsidR="001E28AE" w:rsidRPr="009029CD">
        <w:rPr>
          <w:rFonts w:ascii="Times New Roman" w:eastAsia="Times New Roman" w:hAnsi="Times New Roman" w:cs="Times New Roman"/>
          <w:i/>
          <w:color w:val="000000"/>
          <w:sz w:val="28"/>
          <w:szCs w:val="28"/>
        </w:rPr>
        <w:t xml:space="preserve"> атмосферного воздуха</w:t>
      </w:r>
    </w:p>
    <w:p w:rsidR="001E28AE" w:rsidRPr="009029CD" w:rsidRDefault="001E28AE" w:rsidP="00027E27">
      <w:pPr>
        <w:spacing w:after="0"/>
        <w:ind w:firstLine="709"/>
        <w:rPr>
          <w:rFonts w:ascii="Times New Roman" w:hAnsi="Times New Roman" w:cs="Times New Roman"/>
          <w:sz w:val="28"/>
          <w:szCs w:val="28"/>
        </w:rPr>
      </w:pPr>
      <w:r w:rsidRPr="009029CD">
        <w:rPr>
          <w:rFonts w:ascii="Times New Roman" w:eastAsia="Times New Roman" w:hAnsi="Times New Roman" w:cs="Times New Roman"/>
          <w:sz w:val="28"/>
          <w:szCs w:val="28"/>
        </w:rPr>
        <w:t>вдоль всех дорог создание придорожных зелёных полос, состоящих из пыле- и газоустойчивых пород;</w:t>
      </w:r>
    </w:p>
    <w:p w:rsidR="00DB2CDA" w:rsidRPr="009029CD" w:rsidRDefault="00DB2CDA" w:rsidP="00027E27">
      <w:pPr>
        <w:spacing w:after="0"/>
        <w:ind w:firstLine="709"/>
        <w:rPr>
          <w:rFonts w:ascii="Times New Roman" w:eastAsia="Times New Roman" w:hAnsi="Times New Roman" w:cs="Times New Roman"/>
          <w:color w:val="000000"/>
          <w:sz w:val="28"/>
          <w:szCs w:val="28"/>
        </w:rPr>
      </w:pPr>
      <w:r w:rsidRPr="009029CD">
        <w:rPr>
          <w:rFonts w:ascii="Times New Roman" w:eastAsia="Times New Roman" w:hAnsi="Times New Roman" w:cs="Times New Roman"/>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rsidR="00E57563" w:rsidRPr="009029CD" w:rsidRDefault="00E57563" w:rsidP="00027E27">
      <w:pPr>
        <w:spacing w:after="0"/>
        <w:ind w:firstLine="709"/>
        <w:rPr>
          <w:rFonts w:ascii="Times New Roman" w:eastAsia="Times New Roman" w:hAnsi="Times New Roman" w:cs="Times New Roman"/>
          <w:i/>
          <w:color w:val="000000"/>
          <w:sz w:val="28"/>
          <w:szCs w:val="28"/>
        </w:rPr>
      </w:pPr>
      <w:r w:rsidRPr="009029CD">
        <w:rPr>
          <w:rFonts w:ascii="Times New Roman" w:eastAsia="Times New Roman" w:hAnsi="Times New Roman" w:cs="Times New Roman"/>
          <w:i/>
          <w:color w:val="000000"/>
          <w:sz w:val="28"/>
          <w:szCs w:val="28"/>
        </w:rPr>
        <w:t>Защита растительного слоя почвы</w:t>
      </w:r>
    </w:p>
    <w:p w:rsidR="00E57563" w:rsidRPr="009029CD" w:rsidRDefault="00E57563" w:rsidP="00027E27">
      <w:pPr>
        <w:spacing w:after="0"/>
        <w:ind w:firstLine="709"/>
        <w:rPr>
          <w:rFonts w:ascii="Times New Roman" w:eastAsia="Times New Roman" w:hAnsi="Times New Roman" w:cs="Times New Roman"/>
          <w:color w:val="000000"/>
          <w:sz w:val="28"/>
          <w:szCs w:val="28"/>
        </w:rPr>
      </w:pPr>
      <w:r w:rsidRPr="009029CD">
        <w:rPr>
          <w:rFonts w:ascii="Times New Roman" w:eastAsia="Times New Roman" w:hAnsi="Times New Roman" w:cs="Times New Roman"/>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rsidR="006220FC" w:rsidRPr="009029CD" w:rsidRDefault="006220FC" w:rsidP="00027E27">
      <w:pPr>
        <w:spacing w:after="0"/>
        <w:ind w:firstLine="709"/>
        <w:rPr>
          <w:rFonts w:ascii="Times New Roman" w:eastAsia="Times New Roman" w:hAnsi="Times New Roman" w:cs="Times New Roman"/>
          <w:color w:val="000000"/>
          <w:sz w:val="28"/>
          <w:szCs w:val="28"/>
        </w:rPr>
      </w:pPr>
    </w:p>
    <w:p w:rsidR="00E57563" w:rsidRPr="009029CD" w:rsidRDefault="00E57563" w:rsidP="00027E27">
      <w:pPr>
        <w:spacing w:after="0"/>
        <w:ind w:firstLine="709"/>
        <w:rPr>
          <w:rFonts w:ascii="Times New Roman" w:eastAsia="Times New Roman" w:hAnsi="Times New Roman" w:cs="Times New Roman"/>
          <w:i/>
          <w:color w:val="000000"/>
          <w:sz w:val="28"/>
          <w:szCs w:val="28"/>
        </w:rPr>
      </w:pPr>
      <w:r w:rsidRPr="009029CD">
        <w:rPr>
          <w:rFonts w:ascii="Times New Roman" w:eastAsia="Times New Roman" w:hAnsi="Times New Roman" w:cs="Times New Roman"/>
          <w:i/>
          <w:color w:val="000000"/>
          <w:sz w:val="28"/>
          <w:szCs w:val="28"/>
        </w:rPr>
        <w:t>Защита территории участка и подземных вод</w:t>
      </w:r>
    </w:p>
    <w:p w:rsidR="00E57563"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На периоды строительства для предотвращения загрязнения грунтовых и поверхностных вод предусмотреть:</w:t>
      </w:r>
    </w:p>
    <w:p w:rsidR="00E57563"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 вертикальная планировка строительной площадки способствует отводу поверхностных стоков на проезжую часть;</w:t>
      </w:r>
    </w:p>
    <w:p w:rsidR="00E57563"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 предусмотреть водоотлив из котлованов под фундаменты с выпуском загрязненной грунтовой воды на рельеф.</w:t>
      </w:r>
    </w:p>
    <w:p w:rsidR="00606BD4" w:rsidRPr="009029CD" w:rsidRDefault="00E57563" w:rsidP="00027E27">
      <w:pPr>
        <w:tabs>
          <w:tab w:val="num" w:pos="0"/>
          <w:tab w:val="num" w:pos="900"/>
        </w:tabs>
        <w:spacing w:after="0"/>
        <w:ind w:firstLine="709"/>
        <w:rPr>
          <w:rFonts w:ascii="Times New Roman" w:eastAsia="Times New Roman" w:hAnsi="Times New Roman" w:cs="Times New Roman"/>
          <w:sz w:val="28"/>
          <w:szCs w:val="28"/>
        </w:rPr>
      </w:pPr>
      <w:r w:rsidRPr="009029CD">
        <w:rPr>
          <w:rFonts w:ascii="Times New Roman" w:eastAsia="Times New Roman" w:hAnsi="Times New Roman" w:cs="Times New Roman"/>
          <w:sz w:val="28"/>
          <w:szCs w:val="28"/>
        </w:rPr>
        <w:t>Таким образом, строительство объектов не нанесет вреда поверхностным водным объектам и подземным грунтовым водам.</w:t>
      </w:r>
    </w:p>
    <w:p w:rsidR="006B0D64" w:rsidRPr="00F27A07" w:rsidRDefault="006B0D64" w:rsidP="00027E27">
      <w:pPr>
        <w:tabs>
          <w:tab w:val="num" w:pos="0"/>
          <w:tab w:val="num" w:pos="900"/>
        </w:tabs>
        <w:spacing w:after="0"/>
        <w:ind w:firstLine="709"/>
        <w:rPr>
          <w:rFonts w:ascii="Times New Roman" w:eastAsia="Times New Roman" w:hAnsi="Times New Roman" w:cs="Times New Roman"/>
          <w:sz w:val="28"/>
          <w:szCs w:val="28"/>
          <w:highlight w:val="red"/>
        </w:rPr>
      </w:pPr>
    </w:p>
    <w:p w:rsidR="008D13F8" w:rsidRDefault="008D13F8" w:rsidP="00941DB5">
      <w:pPr>
        <w:pStyle w:val="21"/>
      </w:pPr>
      <w:bookmarkStart w:id="95" w:name="_Toc10717002"/>
      <w:bookmarkStart w:id="96" w:name="_Toc74652590"/>
      <w:r w:rsidRPr="009029CD">
        <w:t>10.Обоснование очередности планируемого развития территории</w:t>
      </w:r>
      <w:bookmarkEnd w:id="95"/>
      <w:bookmarkEnd w:id="96"/>
    </w:p>
    <w:p w:rsidR="009029CD" w:rsidRPr="009029CD" w:rsidRDefault="009029CD" w:rsidP="009029CD">
      <w:pPr>
        <w:pStyle w:val="af0"/>
      </w:pPr>
    </w:p>
    <w:p w:rsidR="00011E60" w:rsidRPr="009029CD" w:rsidRDefault="00282C6F" w:rsidP="00027E27">
      <w:pPr>
        <w:spacing w:after="0"/>
        <w:ind w:firstLine="709"/>
        <w:rPr>
          <w:rFonts w:ascii="Times New Roman" w:hAnsi="Times New Roman" w:cs="Times New Roman"/>
          <w:sz w:val="28"/>
          <w:szCs w:val="28"/>
        </w:rPr>
      </w:pPr>
      <w:r w:rsidRPr="009029CD">
        <w:rPr>
          <w:rFonts w:ascii="Times New Roman" w:hAnsi="Times New Roman" w:cs="Times New Roman"/>
          <w:sz w:val="28"/>
          <w:szCs w:val="28"/>
        </w:rPr>
        <w:t xml:space="preserve">Рельеф территории проектирования благоприятен для строительства. </w:t>
      </w:r>
      <w:r w:rsidR="00011E60" w:rsidRPr="009029CD">
        <w:rPr>
          <w:rFonts w:ascii="Times New Roman" w:hAnsi="Times New Roman" w:cs="Times New Roman"/>
          <w:sz w:val="28"/>
          <w:szCs w:val="28"/>
        </w:rPr>
        <w:t>Проектом предлагается освоение территории до 203</w:t>
      </w:r>
      <w:r w:rsidRPr="009029CD">
        <w:rPr>
          <w:rFonts w:ascii="Times New Roman" w:hAnsi="Times New Roman" w:cs="Times New Roman"/>
          <w:sz w:val="28"/>
          <w:szCs w:val="28"/>
        </w:rPr>
        <w:t>0: первая очередь (до 2025) – подготовка проектной документации, расчетный срок (до 2030) – строительство.</w:t>
      </w:r>
    </w:p>
    <w:p w:rsidR="008D13F8" w:rsidRPr="00C23697" w:rsidRDefault="008D13F8" w:rsidP="00027E27">
      <w:pPr>
        <w:tabs>
          <w:tab w:val="num" w:pos="360"/>
        </w:tabs>
        <w:spacing w:after="0"/>
        <w:ind w:firstLine="709"/>
        <w:contextualSpacing/>
        <w:rPr>
          <w:rFonts w:ascii="Times New Roman" w:hAnsi="Times New Roman"/>
          <w:sz w:val="28"/>
          <w:szCs w:val="28"/>
        </w:rPr>
      </w:pPr>
      <w:proofErr w:type="gramStart"/>
      <w:r w:rsidRPr="009029CD">
        <w:rPr>
          <w:rFonts w:ascii="Times New Roman" w:hAnsi="Times New Roman"/>
          <w:sz w:val="28"/>
          <w:szCs w:val="28"/>
        </w:rPr>
        <w:lastRenderedPageBreak/>
        <w:t>Перечень всех объектов</w:t>
      </w:r>
      <w:proofErr w:type="gramEnd"/>
      <w:r w:rsidRPr="009029CD">
        <w:rPr>
          <w:rFonts w:ascii="Times New Roman" w:hAnsi="Times New Roman"/>
          <w:sz w:val="28"/>
          <w:szCs w:val="28"/>
        </w:rPr>
        <w:t xml:space="preserve"> предполагаемых к размещению и годы их реализ</w:t>
      </w:r>
      <w:r w:rsidR="00D156D9" w:rsidRPr="009029CD">
        <w:rPr>
          <w:rFonts w:ascii="Times New Roman" w:hAnsi="Times New Roman"/>
          <w:sz w:val="28"/>
          <w:szCs w:val="28"/>
        </w:rPr>
        <w:t xml:space="preserve">ации сведены в таблицу </w:t>
      </w:r>
      <w:r w:rsidR="00D156D9" w:rsidRPr="00C23697">
        <w:rPr>
          <w:rFonts w:ascii="Times New Roman" w:hAnsi="Times New Roman"/>
          <w:sz w:val="28"/>
          <w:szCs w:val="28"/>
        </w:rPr>
        <w:t>№2</w:t>
      </w:r>
      <w:r w:rsidR="00936AAB" w:rsidRPr="00C23697">
        <w:rPr>
          <w:rFonts w:ascii="Times New Roman" w:hAnsi="Times New Roman"/>
          <w:sz w:val="28"/>
          <w:szCs w:val="28"/>
        </w:rPr>
        <w:t>2</w:t>
      </w:r>
      <w:r w:rsidRPr="00C23697">
        <w:rPr>
          <w:rFonts w:ascii="Times New Roman" w:hAnsi="Times New Roman"/>
          <w:sz w:val="28"/>
          <w:szCs w:val="28"/>
        </w:rPr>
        <w:t>.</w:t>
      </w:r>
    </w:p>
    <w:p w:rsidR="009029CD" w:rsidRPr="00C23697" w:rsidRDefault="009029CD" w:rsidP="00027E27">
      <w:pPr>
        <w:spacing w:after="0"/>
        <w:ind w:firstLine="709"/>
        <w:jc w:val="right"/>
        <w:rPr>
          <w:rFonts w:ascii="Times New Roman" w:hAnsi="Times New Roman" w:cs="Times New Roman"/>
          <w:sz w:val="28"/>
          <w:szCs w:val="28"/>
        </w:rPr>
      </w:pPr>
    </w:p>
    <w:p w:rsidR="009029CD" w:rsidRPr="00C23697" w:rsidRDefault="009029CD" w:rsidP="00027E27">
      <w:pPr>
        <w:spacing w:after="0"/>
        <w:ind w:firstLine="709"/>
        <w:jc w:val="right"/>
        <w:rPr>
          <w:rFonts w:ascii="Times New Roman" w:hAnsi="Times New Roman" w:cs="Times New Roman"/>
          <w:sz w:val="28"/>
          <w:szCs w:val="28"/>
        </w:rPr>
      </w:pPr>
    </w:p>
    <w:p w:rsidR="008D13F8" w:rsidRPr="00C23697" w:rsidRDefault="00D156D9" w:rsidP="00027E27">
      <w:pPr>
        <w:spacing w:after="0"/>
        <w:ind w:firstLine="709"/>
        <w:jc w:val="right"/>
        <w:rPr>
          <w:rFonts w:ascii="Times New Roman" w:hAnsi="Times New Roman" w:cs="Times New Roman"/>
          <w:sz w:val="28"/>
          <w:szCs w:val="28"/>
        </w:rPr>
      </w:pPr>
      <w:r w:rsidRPr="00C23697">
        <w:rPr>
          <w:rFonts w:ascii="Times New Roman" w:hAnsi="Times New Roman" w:cs="Times New Roman"/>
          <w:sz w:val="28"/>
          <w:szCs w:val="28"/>
        </w:rPr>
        <w:t>Таблица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4182"/>
        <w:gridCol w:w="2192"/>
      </w:tblGrid>
      <w:tr w:rsidR="00064B5D" w:rsidRPr="00154E89" w:rsidTr="009A5158">
        <w:trPr>
          <w:cantSplit/>
          <w:trHeight w:val="555"/>
          <w:jc w:val="center"/>
        </w:trPr>
        <w:tc>
          <w:tcPr>
            <w:tcW w:w="2971" w:type="dxa"/>
            <w:vMerge w:val="restart"/>
            <w:vAlign w:val="center"/>
          </w:tcPr>
          <w:p w:rsidR="00064B5D" w:rsidRPr="00154E89" w:rsidRDefault="00064B5D" w:rsidP="00064B5D">
            <w:pPr>
              <w:tabs>
                <w:tab w:val="num" w:pos="0"/>
              </w:tabs>
              <w:ind w:hanging="8"/>
              <w:contextualSpacing/>
              <w:jc w:val="center"/>
              <w:rPr>
                <w:rFonts w:ascii="Times New Roman" w:hAnsi="Times New Roman"/>
                <w:sz w:val="28"/>
                <w:szCs w:val="28"/>
              </w:rPr>
            </w:pPr>
            <w:r w:rsidRPr="00154E89">
              <w:rPr>
                <w:rFonts w:ascii="Times New Roman" w:hAnsi="Times New Roman"/>
                <w:sz w:val="28"/>
                <w:szCs w:val="28"/>
              </w:rPr>
              <w:t>Наименование вида разрешенного использования</w:t>
            </w:r>
          </w:p>
        </w:tc>
        <w:tc>
          <w:tcPr>
            <w:tcW w:w="4182" w:type="dxa"/>
            <w:vMerge w:val="restart"/>
            <w:vAlign w:val="center"/>
          </w:tcPr>
          <w:p w:rsidR="00064B5D" w:rsidRPr="00154E89" w:rsidRDefault="00064B5D" w:rsidP="00064B5D">
            <w:pPr>
              <w:tabs>
                <w:tab w:val="num" w:pos="0"/>
              </w:tabs>
              <w:ind w:firstLine="2"/>
              <w:contextualSpacing/>
              <w:jc w:val="center"/>
              <w:rPr>
                <w:rFonts w:ascii="Times New Roman" w:hAnsi="Times New Roman"/>
                <w:sz w:val="28"/>
                <w:szCs w:val="28"/>
              </w:rPr>
            </w:pPr>
            <w:r w:rsidRPr="00154E89">
              <w:rPr>
                <w:rFonts w:ascii="Times New Roman" w:hAnsi="Times New Roman"/>
                <w:sz w:val="28"/>
                <w:szCs w:val="28"/>
              </w:rPr>
              <w:t>Перечень объектов, предполагаемых к размещению</w:t>
            </w:r>
          </w:p>
        </w:tc>
        <w:tc>
          <w:tcPr>
            <w:tcW w:w="2192" w:type="dxa"/>
            <w:vAlign w:val="center"/>
          </w:tcPr>
          <w:p w:rsidR="00064B5D" w:rsidRPr="00154E89" w:rsidRDefault="00064B5D" w:rsidP="00064B5D">
            <w:pPr>
              <w:spacing w:after="0"/>
              <w:ind w:firstLine="0"/>
              <w:jc w:val="center"/>
              <w:rPr>
                <w:rFonts w:ascii="Times New Roman" w:hAnsi="Times New Roman"/>
                <w:sz w:val="28"/>
                <w:szCs w:val="28"/>
              </w:rPr>
            </w:pPr>
            <w:r w:rsidRPr="00154E89">
              <w:rPr>
                <w:rFonts w:ascii="Times New Roman" w:hAnsi="Times New Roman"/>
                <w:sz w:val="28"/>
                <w:szCs w:val="28"/>
              </w:rPr>
              <w:t>Проектирование</w:t>
            </w:r>
          </w:p>
        </w:tc>
      </w:tr>
      <w:tr w:rsidR="00064B5D" w:rsidRPr="00154E89" w:rsidTr="009A5158">
        <w:trPr>
          <w:cantSplit/>
          <w:trHeight w:val="555"/>
          <w:jc w:val="center"/>
        </w:trPr>
        <w:tc>
          <w:tcPr>
            <w:tcW w:w="2971" w:type="dxa"/>
            <w:vMerge/>
            <w:vAlign w:val="center"/>
          </w:tcPr>
          <w:p w:rsidR="00064B5D" w:rsidRPr="00154E89" w:rsidRDefault="00064B5D" w:rsidP="00064B5D">
            <w:pPr>
              <w:tabs>
                <w:tab w:val="num" w:pos="0"/>
              </w:tabs>
              <w:ind w:hanging="8"/>
              <w:contextualSpacing/>
              <w:jc w:val="center"/>
              <w:rPr>
                <w:rFonts w:ascii="Times New Roman" w:hAnsi="Times New Roman"/>
                <w:sz w:val="28"/>
                <w:szCs w:val="28"/>
              </w:rPr>
            </w:pPr>
          </w:p>
        </w:tc>
        <w:tc>
          <w:tcPr>
            <w:tcW w:w="4182" w:type="dxa"/>
            <w:vMerge/>
            <w:vAlign w:val="center"/>
          </w:tcPr>
          <w:p w:rsidR="00064B5D" w:rsidRPr="00154E89" w:rsidRDefault="00064B5D" w:rsidP="00064B5D">
            <w:pPr>
              <w:tabs>
                <w:tab w:val="num" w:pos="0"/>
              </w:tabs>
              <w:ind w:firstLine="2"/>
              <w:contextualSpacing/>
              <w:jc w:val="center"/>
              <w:rPr>
                <w:rFonts w:ascii="Times New Roman" w:hAnsi="Times New Roman"/>
                <w:sz w:val="28"/>
                <w:szCs w:val="28"/>
              </w:rPr>
            </w:pPr>
          </w:p>
        </w:tc>
        <w:tc>
          <w:tcPr>
            <w:tcW w:w="2192" w:type="dxa"/>
            <w:vAlign w:val="center"/>
          </w:tcPr>
          <w:p w:rsidR="00064B5D" w:rsidRPr="00154E89" w:rsidRDefault="00064B5D" w:rsidP="00064B5D">
            <w:pPr>
              <w:spacing w:after="0"/>
              <w:ind w:firstLine="0"/>
              <w:jc w:val="center"/>
              <w:rPr>
                <w:rFonts w:ascii="Times New Roman" w:hAnsi="Times New Roman"/>
                <w:sz w:val="28"/>
                <w:szCs w:val="28"/>
              </w:rPr>
            </w:pPr>
            <w:r w:rsidRPr="00154E89">
              <w:rPr>
                <w:rFonts w:ascii="Times New Roman" w:hAnsi="Times New Roman"/>
                <w:sz w:val="28"/>
                <w:szCs w:val="28"/>
              </w:rPr>
              <w:t>Строительство</w:t>
            </w:r>
          </w:p>
        </w:tc>
      </w:tr>
      <w:tr w:rsidR="00064B5D" w:rsidRPr="00341AA6" w:rsidTr="009A5158">
        <w:trPr>
          <w:cantSplit/>
          <w:trHeight w:val="353"/>
          <w:jc w:val="center"/>
        </w:trPr>
        <w:tc>
          <w:tcPr>
            <w:tcW w:w="2971" w:type="dxa"/>
            <w:vMerge w:val="restart"/>
            <w:vAlign w:val="center"/>
          </w:tcPr>
          <w:p w:rsidR="00064B5D" w:rsidRPr="00B07406" w:rsidRDefault="00064B5D" w:rsidP="00064B5D">
            <w:pPr>
              <w:pStyle w:val="ConsPlusDocList"/>
              <w:ind w:hanging="8"/>
              <w:jc w:val="center"/>
              <w:rPr>
                <w:rFonts w:ascii="Times New Roman" w:hAnsi="Times New Roman" w:cs="Times New Roman"/>
                <w:sz w:val="28"/>
                <w:szCs w:val="28"/>
              </w:rPr>
            </w:pPr>
            <w:proofErr w:type="spellStart"/>
            <w:r w:rsidRPr="00B07406">
              <w:rPr>
                <w:rFonts w:ascii="Times New Roman" w:hAnsi="Times New Roman" w:cs="Times New Roman"/>
                <w:sz w:val="28"/>
                <w:szCs w:val="28"/>
              </w:rPr>
              <w:t>Среднеэтажная</w:t>
            </w:r>
            <w:proofErr w:type="spellEnd"/>
            <w:r w:rsidRPr="00B07406">
              <w:rPr>
                <w:rFonts w:ascii="Times New Roman" w:hAnsi="Times New Roman" w:cs="Times New Roman"/>
                <w:sz w:val="28"/>
                <w:szCs w:val="28"/>
              </w:rPr>
              <w:t xml:space="preserve"> и многоэтажная жилая застройка (высотная застройка)</w:t>
            </w:r>
          </w:p>
        </w:tc>
        <w:tc>
          <w:tcPr>
            <w:tcW w:w="4182" w:type="dxa"/>
            <w:vMerge w:val="restart"/>
            <w:vAlign w:val="center"/>
          </w:tcPr>
          <w:p w:rsidR="00064B5D" w:rsidRPr="00B07406" w:rsidRDefault="00064B5D" w:rsidP="00064B5D">
            <w:pPr>
              <w:tabs>
                <w:tab w:val="num" w:pos="0"/>
              </w:tabs>
              <w:ind w:firstLine="2"/>
              <w:contextualSpacing/>
              <w:jc w:val="center"/>
              <w:rPr>
                <w:rFonts w:ascii="Times New Roman" w:hAnsi="Times New Roman"/>
                <w:sz w:val="28"/>
                <w:szCs w:val="28"/>
              </w:rPr>
            </w:pPr>
            <w:r w:rsidRPr="00B07406">
              <w:rPr>
                <w:rFonts w:ascii="Times New Roman" w:hAnsi="Times New Roman"/>
                <w:sz w:val="28"/>
                <w:szCs w:val="28"/>
              </w:rPr>
              <w:t>Многоквартирные жилые дома №№ по ППТ 92, 214-219, 221-224)</w:t>
            </w:r>
          </w:p>
        </w:tc>
        <w:tc>
          <w:tcPr>
            <w:tcW w:w="2192" w:type="dxa"/>
            <w:vAlign w:val="center"/>
          </w:tcPr>
          <w:p w:rsidR="00064B5D" w:rsidRPr="00B07406" w:rsidRDefault="00064B5D" w:rsidP="00064B5D">
            <w:pPr>
              <w:spacing w:after="0" w:line="240" w:lineRule="auto"/>
              <w:ind w:firstLine="0"/>
              <w:jc w:val="center"/>
              <w:rPr>
                <w:rFonts w:ascii="Times New Roman" w:hAnsi="Times New Roman"/>
                <w:sz w:val="28"/>
                <w:szCs w:val="28"/>
              </w:rPr>
            </w:pPr>
            <w:r w:rsidRPr="00B07406">
              <w:rPr>
                <w:rFonts w:ascii="Times New Roman" w:hAnsi="Times New Roman"/>
                <w:sz w:val="28"/>
                <w:szCs w:val="28"/>
              </w:rPr>
              <w:t>2020 - 2025</w:t>
            </w:r>
          </w:p>
        </w:tc>
      </w:tr>
      <w:tr w:rsidR="00064B5D" w:rsidRPr="00341AA6" w:rsidTr="009A5158">
        <w:trPr>
          <w:cantSplit/>
          <w:trHeight w:val="352"/>
          <w:jc w:val="center"/>
        </w:trPr>
        <w:tc>
          <w:tcPr>
            <w:tcW w:w="2971" w:type="dxa"/>
            <w:vMerge/>
            <w:vAlign w:val="center"/>
          </w:tcPr>
          <w:p w:rsidR="00064B5D" w:rsidRPr="00B07406" w:rsidRDefault="00064B5D" w:rsidP="00064B5D">
            <w:pPr>
              <w:pStyle w:val="ConsPlusDocList"/>
              <w:ind w:hanging="8"/>
              <w:jc w:val="center"/>
              <w:rPr>
                <w:rFonts w:ascii="Times New Roman" w:hAnsi="Times New Roman" w:cs="Times New Roman"/>
                <w:sz w:val="28"/>
                <w:szCs w:val="28"/>
              </w:rPr>
            </w:pPr>
          </w:p>
        </w:tc>
        <w:tc>
          <w:tcPr>
            <w:tcW w:w="4182" w:type="dxa"/>
            <w:vMerge/>
            <w:vAlign w:val="center"/>
          </w:tcPr>
          <w:p w:rsidR="00064B5D" w:rsidRPr="00B07406" w:rsidRDefault="00064B5D" w:rsidP="00064B5D">
            <w:pPr>
              <w:tabs>
                <w:tab w:val="num" w:pos="0"/>
              </w:tabs>
              <w:ind w:firstLine="2"/>
              <w:contextualSpacing/>
              <w:jc w:val="center"/>
              <w:rPr>
                <w:rFonts w:ascii="Times New Roman" w:hAnsi="Times New Roman"/>
                <w:sz w:val="28"/>
                <w:szCs w:val="28"/>
              </w:rPr>
            </w:pPr>
          </w:p>
        </w:tc>
        <w:tc>
          <w:tcPr>
            <w:tcW w:w="2192" w:type="dxa"/>
            <w:vAlign w:val="center"/>
          </w:tcPr>
          <w:p w:rsidR="00064B5D" w:rsidRPr="00B07406" w:rsidRDefault="00064B5D" w:rsidP="00064B5D">
            <w:pPr>
              <w:spacing w:after="0" w:line="240" w:lineRule="auto"/>
              <w:ind w:firstLine="0"/>
              <w:jc w:val="center"/>
              <w:rPr>
                <w:rFonts w:ascii="Times New Roman" w:hAnsi="Times New Roman"/>
                <w:sz w:val="28"/>
                <w:szCs w:val="28"/>
              </w:rPr>
            </w:pPr>
            <w:r w:rsidRPr="00B07406">
              <w:rPr>
                <w:rFonts w:ascii="Times New Roman" w:hAnsi="Times New Roman"/>
                <w:sz w:val="28"/>
                <w:szCs w:val="28"/>
              </w:rPr>
              <w:t>2025 - 2030</w:t>
            </w:r>
          </w:p>
        </w:tc>
      </w:tr>
      <w:tr w:rsidR="00064B5D" w:rsidRPr="00341AA6" w:rsidTr="009A5158">
        <w:trPr>
          <w:cantSplit/>
          <w:trHeight w:val="368"/>
          <w:jc w:val="center"/>
        </w:trPr>
        <w:tc>
          <w:tcPr>
            <w:tcW w:w="2971" w:type="dxa"/>
            <w:vMerge w:val="restart"/>
            <w:vAlign w:val="center"/>
          </w:tcPr>
          <w:p w:rsidR="00064B5D" w:rsidRPr="00154E89" w:rsidRDefault="00064B5D" w:rsidP="00064B5D">
            <w:pPr>
              <w:pStyle w:val="ConsPlusDocList"/>
              <w:ind w:hanging="8"/>
              <w:jc w:val="center"/>
              <w:rPr>
                <w:rFonts w:ascii="Times New Roman" w:hAnsi="Times New Roman" w:cs="Times New Roman"/>
                <w:sz w:val="28"/>
                <w:szCs w:val="28"/>
              </w:rPr>
            </w:pPr>
            <w:r w:rsidRPr="00154E89">
              <w:rPr>
                <w:rFonts w:ascii="Times New Roman" w:hAnsi="Times New Roman" w:cs="Times New Roman"/>
                <w:sz w:val="28"/>
                <w:szCs w:val="28"/>
                <w:shd w:val="clear" w:color="auto" w:fill="FFFFFF"/>
              </w:rPr>
              <w:t>Общественное использование объектов капитального строительства</w:t>
            </w:r>
          </w:p>
        </w:tc>
        <w:tc>
          <w:tcPr>
            <w:tcW w:w="4182" w:type="dxa"/>
            <w:vMerge w:val="restart"/>
            <w:vAlign w:val="center"/>
          </w:tcPr>
          <w:p w:rsidR="00064B5D" w:rsidRPr="00154E89" w:rsidRDefault="00064B5D" w:rsidP="00064B5D">
            <w:pPr>
              <w:tabs>
                <w:tab w:val="num" w:pos="0"/>
              </w:tabs>
              <w:ind w:firstLine="2"/>
              <w:contextualSpacing/>
              <w:jc w:val="center"/>
              <w:rPr>
                <w:rFonts w:ascii="Times New Roman" w:hAnsi="Times New Roman"/>
                <w:sz w:val="28"/>
                <w:szCs w:val="28"/>
              </w:rPr>
            </w:pPr>
            <w:r w:rsidRPr="00154E89">
              <w:rPr>
                <w:rFonts w:ascii="Times New Roman" w:hAnsi="Times New Roman"/>
                <w:bCs/>
                <w:sz w:val="28"/>
                <w:szCs w:val="28"/>
              </w:rPr>
              <w:t>Объекты социального</w:t>
            </w:r>
            <w:r>
              <w:rPr>
                <w:rFonts w:ascii="Times New Roman" w:hAnsi="Times New Roman"/>
                <w:bCs/>
                <w:sz w:val="28"/>
                <w:szCs w:val="28"/>
              </w:rPr>
              <w:t xml:space="preserve">, общественно-делового </w:t>
            </w:r>
            <w:r w:rsidRPr="00154E89">
              <w:rPr>
                <w:rFonts w:ascii="Times New Roman" w:hAnsi="Times New Roman"/>
                <w:bCs/>
                <w:sz w:val="28"/>
                <w:szCs w:val="28"/>
              </w:rPr>
              <w:t>обслуживания населения (</w:t>
            </w:r>
            <w:r w:rsidRPr="00154E89">
              <w:rPr>
                <w:rFonts w:ascii="Times New Roman" w:hAnsi="Times New Roman"/>
                <w:sz w:val="28"/>
                <w:szCs w:val="28"/>
              </w:rPr>
              <w:t>№№ по ППТ 220, 225,229</w:t>
            </w:r>
            <w:r>
              <w:rPr>
                <w:rFonts w:ascii="Times New Roman" w:hAnsi="Times New Roman"/>
                <w:sz w:val="28"/>
                <w:szCs w:val="28"/>
              </w:rPr>
              <w:t>, 231, 232</w:t>
            </w:r>
            <w:r w:rsidRPr="00154E89">
              <w:rPr>
                <w:rFonts w:ascii="Times New Roman" w:hAnsi="Times New Roman"/>
                <w:sz w:val="28"/>
                <w:szCs w:val="28"/>
              </w:rPr>
              <w:t>)</w:t>
            </w: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064B5D" w:rsidRPr="00341AA6" w:rsidTr="009A5158">
        <w:trPr>
          <w:cantSplit/>
          <w:trHeight w:val="367"/>
          <w:jc w:val="center"/>
        </w:trPr>
        <w:tc>
          <w:tcPr>
            <w:tcW w:w="2971" w:type="dxa"/>
            <w:vMerge/>
            <w:vAlign w:val="center"/>
          </w:tcPr>
          <w:p w:rsidR="00064B5D" w:rsidRPr="00341AA6" w:rsidRDefault="00064B5D" w:rsidP="00064B5D">
            <w:pPr>
              <w:pStyle w:val="ConsPlusDocList"/>
              <w:ind w:hanging="8"/>
              <w:jc w:val="center"/>
              <w:rPr>
                <w:rFonts w:ascii="Times New Roman" w:hAnsi="Times New Roman" w:cs="Times New Roman"/>
                <w:sz w:val="28"/>
                <w:szCs w:val="28"/>
                <w:highlight w:val="red"/>
                <w:shd w:val="clear" w:color="auto" w:fill="FFFFFF"/>
              </w:rPr>
            </w:pPr>
          </w:p>
        </w:tc>
        <w:tc>
          <w:tcPr>
            <w:tcW w:w="4182" w:type="dxa"/>
            <w:vMerge/>
            <w:vAlign w:val="center"/>
          </w:tcPr>
          <w:p w:rsidR="00064B5D" w:rsidRPr="00341AA6" w:rsidRDefault="00064B5D" w:rsidP="00064B5D">
            <w:pPr>
              <w:tabs>
                <w:tab w:val="num" w:pos="0"/>
              </w:tabs>
              <w:ind w:firstLine="2"/>
              <w:contextualSpacing/>
              <w:jc w:val="center"/>
              <w:rPr>
                <w:rFonts w:ascii="Times New Roman" w:hAnsi="Times New Roman"/>
                <w:sz w:val="28"/>
                <w:szCs w:val="28"/>
                <w:highlight w:val="red"/>
              </w:rPr>
            </w:pP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r w:rsidR="00064B5D" w:rsidRPr="00341AA6" w:rsidTr="009A5158">
        <w:trPr>
          <w:cantSplit/>
          <w:trHeight w:val="555"/>
          <w:jc w:val="center"/>
        </w:trPr>
        <w:tc>
          <w:tcPr>
            <w:tcW w:w="2971" w:type="dxa"/>
            <w:vMerge w:val="restart"/>
            <w:vAlign w:val="center"/>
          </w:tcPr>
          <w:p w:rsidR="00064B5D" w:rsidRPr="00154E89" w:rsidRDefault="00064B5D" w:rsidP="00064B5D">
            <w:pPr>
              <w:tabs>
                <w:tab w:val="num" w:pos="0"/>
              </w:tabs>
              <w:ind w:hanging="8"/>
              <w:contextualSpacing/>
              <w:jc w:val="center"/>
              <w:rPr>
                <w:rFonts w:ascii="Times New Roman" w:hAnsi="Times New Roman"/>
                <w:sz w:val="28"/>
                <w:szCs w:val="28"/>
              </w:rPr>
            </w:pPr>
            <w:r w:rsidRPr="00154E89">
              <w:rPr>
                <w:rFonts w:ascii="Times New Roman" w:hAnsi="Times New Roman"/>
                <w:sz w:val="28"/>
                <w:szCs w:val="28"/>
              </w:rPr>
              <w:t>Коммунальное облуживание</w:t>
            </w:r>
          </w:p>
        </w:tc>
        <w:tc>
          <w:tcPr>
            <w:tcW w:w="4182" w:type="dxa"/>
            <w:vMerge w:val="restart"/>
            <w:vAlign w:val="center"/>
          </w:tcPr>
          <w:p w:rsidR="00064B5D" w:rsidRPr="00154E89" w:rsidRDefault="00064B5D" w:rsidP="00064B5D">
            <w:pPr>
              <w:tabs>
                <w:tab w:val="num" w:pos="0"/>
              </w:tabs>
              <w:ind w:firstLine="2"/>
              <w:contextualSpacing/>
              <w:jc w:val="center"/>
              <w:rPr>
                <w:rFonts w:ascii="Times New Roman" w:hAnsi="Times New Roman"/>
                <w:sz w:val="28"/>
                <w:szCs w:val="28"/>
              </w:rPr>
            </w:pPr>
            <w:r w:rsidRPr="00154E89">
              <w:rPr>
                <w:rFonts w:ascii="Times New Roman" w:hAnsi="Times New Roman"/>
                <w:sz w:val="28"/>
                <w:szCs w:val="28"/>
              </w:rPr>
              <w:t>Сети водоснабжения, водоотведения, электроснабжения, теплоснабжения, связи, газоснабжения</w:t>
            </w: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064B5D" w:rsidRPr="00341AA6" w:rsidTr="009A5158">
        <w:trPr>
          <w:cantSplit/>
          <w:trHeight w:val="555"/>
          <w:jc w:val="center"/>
        </w:trPr>
        <w:tc>
          <w:tcPr>
            <w:tcW w:w="2971" w:type="dxa"/>
            <w:vMerge/>
            <w:vAlign w:val="center"/>
          </w:tcPr>
          <w:p w:rsidR="00064B5D" w:rsidRPr="00154E89" w:rsidRDefault="00064B5D" w:rsidP="00064B5D">
            <w:pPr>
              <w:tabs>
                <w:tab w:val="num" w:pos="0"/>
              </w:tabs>
              <w:ind w:hanging="8"/>
              <w:contextualSpacing/>
              <w:jc w:val="center"/>
              <w:rPr>
                <w:rFonts w:ascii="Times New Roman" w:hAnsi="Times New Roman"/>
                <w:sz w:val="28"/>
                <w:szCs w:val="28"/>
              </w:rPr>
            </w:pPr>
          </w:p>
        </w:tc>
        <w:tc>
          <w:tcPr>
            <w:tcW w:w="4182" w:type="dxa"/>
            <w:vMerge/>
            <w:vAlign w:val="center"/>
          </w:tcPr>
          <w:p w:rsidR="00064B5D" w:rsidRPr="00154E89" w:rsidRDefault="00064B5D" w:rsidP="00064B5D">
            <w:pPr>
              <w:tabs>
                <w:tab w:val="num" w:pos="0"/>
              </w:tabs>
              <w:ind w:firstLine="2"/>
              <w:contextualSpacing/>
              <w:jc w:val="center"/>
              <w:rPr>
                <w:rFonts w:ascii="Times New Roman" w:hAnsi="Times New Roman"/>
                <w:sz w:val="28"/>
                <w:szCs w:val="28"/>
              </w:rPr>
            </w:pP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r w:rsidR="00064B5D" w:rsidRPr="00341AA6" w:rsidTr="009A5158">
        <w:trPr>
          <w:cantSplit/>
          <w:trHeight w:val="555"/>
          <w:jc w:val="center"/>
        </w:trPr>
        <w:tc>
          <w:tcPr>
            <w:tcW w:w="2971" w:type="dxa"/>
            <w:vMerge w:val="restart"/>
            <w:vAlign w:val="center"/>
          </w:tcPr>
          <w:p w:rsidR="00064B5D" w:rsidRPr="00154E89" w:rsidRDefault="00064B5D" w:rsidP="00064B5D">
            <w:pPr>
              <w:tabs>
                <w:tab w:val="num" w:pos="0"/>
              </w:tabs>
              <w:ind w:hanging="8"/>
              <w:contextualSpacing/>
              <w:jc w:val="center"/>
              <w:rPr>
                <w:rFonts w:ascii="Times New Roman" w:hAnsi="Times New Roman"/>
                <w:sz w:val="28"/>
                <w:szCs w:val="28"/>
              </w:rPr>
            </w:pPr>
            <w:r w:rsidRPr="00154E89">
              <w:rPr>
                <w:rFonts w:ascii="Times New Roman" w:hAnsi="Times New Roman"/>
                <w:sz w:val="28"/>
                <w:szCs w:val="28"/>
              </w:rPr>
              <w:t>Земельные участки (территории) общего пользования</w:t>
            </w:r>
          </w:p>
        </w:tc>
        <w:tc>
          <w:tcPr>
            <w:tcW w:w="4182" w:type="dxa"/>
            <w:vMerge w:val="restart"/>
            <w:vAlign w:val="center"/>
          </w:tcPr>
          <w:p w:rsidR="00064B5D" w:rsidRPr="00154E89" w:rsidRDefault="00064B5D" w:rsidP="00064B5D">
            <w:pPr>
              <w:adjustRightInd w:val="0"/>
              <w:ind w:firstLine="2"/>
              <w:jc w:val="center"/>
              <w:rPr>
                <w:rFonts w:ascii="Times New Roman" w:eastAsiaTheme="minorHAnsi" w:hAnsi="Times New Roman"/>
                <w:sz w:val="28"/>
                <w:szCs w:val="28"/>
                <w:lang w:eastAsia="en-US"/>
              </w:rPr>
            </w:pPr>
            <w:r w:rsidRPr="00154E89">
              <w:rPr>
                <w:rFonts w:ascii="Times New Roman" w:eastAsiaTheme="minorHAnsi" w:hAnsi="Times New Roman"/>
                <w:sz w:val="28"/>
                <w:szCs w:val="28"/>
                <w:lang w:eastAsia="en-US"/>
              </w:rPr>
              <w:t>Улично-дорожная сеть</w:t>
            </w: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064B5D" w:rsidRPr="00341AA6" w:rsidTr="009A5158">
        <w:trPr>
          <w:cantSplit/>
          <w:trHeight w:val="555"/>
          <w:jc w:val="center"/>
        </w:trPr>
        <w:tc>
          <w:tcPr>
            <w:tcW w:w="2971" w:type="dxa"/>
            <w:vMerge/>
            <w:vAlign w:val="center"/>
          </w:tcPr>
          <w:p w:rsidR="00064B5D" w:rsidRPr="00154E89" w:rsidRDefault="00064B5D" w:rsidP="00064B5D">
            <w:pPr>
              <w:tabs>
                <w:tab w:val="num" w:pos="0"/>
              </w:tabs>
              <w:ind w:hanging="8"/>
              <w:contextualSpacing/>
              <w:jc w:val="center"/>
              <w:rPr>
                <w:rFonts w:ascii="Times New Roman" w:hAnsi="Times New Roman"/>
                <w:sz w:val="28"/>
                <w:szCs w:val="28"/>
              </w:rPr>
            </w:pPr>
          </w:p>
        </w:tc>
        <w:tc>
          <w:tcPr>
            <w:tcW w:w="4182" w:type="dxa"/>
            <w:vMerge/>
            <w:vAlign w:val="center"/>
          </w:tcPr>
          <w:p w:rsidR="00064B5D" w:rsidRPr="00154E89" w:rsidRDefault="00064B5D" w:rsidP="00064B5D">
            <w:pPr>
              <w:adjustRightInd w:val="0"/>
              <w:ind w:firstLine="2"/>
              <w:jc w:val="center"/>
              <w:rPr>
                <w:rFonts w:ascii="Times New Roman" w:eastAsiaTheme="minorHAnsi" w:hAnsi="Times New Roman"/>
                <w:sz w:val="28"/>
                <w:szCs w:val="28"/>
                <w:lang w:eastAsia="en-US"/>
              </w:rPr>
            </w:pP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r w:rsidR="00064B5D" w:rsidRPr="00341AA6" w:rsidTr="009A5158">
        <w:trPr>
          <w:cantSplit/>
          <w:trHeight w:val="555"/>
          <w:jc w:val="center"/>
        </w:trPr>
        <w:tc>
          <w:tcPr>
            <w:tcW w:w="2971" w:type="dxa"/>
            <w:vMerge w:val="restart"/>
            <w:vAlign w:val="center"/>
          </w:tcPr>
          <w:p w:rsidR="00064B5D" w:rsidRPr="00154E89" w:rsidRDefault="00064B5D" w:rsidP="00064B5D">
            <w:pPr>
              <w:tabs>
                <w:tab w:val="num" w:pos="0"/>
              </w:tabs>
              <w:ind w:hanging="8"/>
              <w:contextualSpacing/>
              <w:jc w:val="center"/>
              <w:rPr>
                <w:rFonts w:ascii="Times New Roman" w:hAnsi="Times New Roman"/>
                <w:sz w:val="28"/>
                <w:szCs w:val="28"/>
              </w:rPr>
            </w:pPr>
            <w:r w:rsidRPr="00154E89">
              <w:rPr>
                <w:rFonts w:ascii="Times New Roman" w:hAnsi="Times New Roman"/>
                <w:sz w:val="28"/>
                <w:szCs w:val="28"/>
              </w:rPr>
              <w:t>Отдых (рекреация)</w:t>
            </w:r>
          </w:p>
        </w:tc>
        <w:tc>
          <w:tcPr>
            <w:tcW w:w="4182" w:type="dxa"/>
            <w:vMerge w:val="restart"/>
            <w:vAlign w:val="center"/>
          </w:tcPr>
          <w:p w:rsidR="00064B5D" w:rsidRPr="00154E89" w:rsidRDefault="00064B5D" w:rsidP="00064B5D">
            <w:pPr>
              <w:adjustRightInd w:val="0"/>
              <w:ind w:firstLine="2"/>
              <w:jc w:val="center"/>
              <w:rPr>
                <w:rFonts w:ascii="Times New Roman" w:eastAsiaTheme="minorHAnsi" w:hAnsi="Times New Roman"/>
                <w:sz w:val="28"/>
                <w:szCs w:val="28"/>
                <w:lang w:eastAsia="en-US"/>
              </w:rPr>
            </w:pPr>
            <w:r w:rsidRPr="00154E89">
              <w:rPr>
                <w:rFonts w:ascii="Times New Roman" w:eastAsiaTheme="minorHAnsi" w:hAnsi="Times New Roman"/>
                <w:sz w:val="28"/>
                <w:szCs w:val="28"/>
                <w:lang w:eastAsia="en-US"/>
              </w:rPr>
              <w:t>Набережная реки Липовка</w:t>
            </w: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2020 - 2025</w:t>
            </w:r>
          </w:p>
        </w:tc>
      </w:tr>
      <w:tr w:rsidR="00064B5D" w:rsidRPr="00341AA6" w:rsidTr="009A5158">
        <w:trPr>
          <w:cantSplit/>
          <w:trHeight w:val="555"/>
          <w:jc w:val="center"/>
        </w:trPr>
        <w:tc>
          <w:tcPr>
            <w:tcW w:w="2971" w:type="dxa"/>
            <w:vMerge/>
            <w:vAlign w:val="center"/>
          </w:tcPr>
          <w:p w:rsidR="00064B5D" w:rsidRPr="00154E89" w:rsidRDefault="00064B5D" w:rsidP="009A5158">
            <w:pPr>
              <w:tabs>
                <w:tab w:val="num" w:pos="0"/>
              </w:tabs>
              <w:contextualSpacing/>
              <w:jc w:val="center"/>
              <w:rPr>
                <w:rFonts w:ascii="Times New Roman" w:hAnsi="Times New Roman"/>
                <w:sz w:val="28"/>
                <w:szCs w:val="28"/>
              </w:rPr>
            </w:pPr>
          </w:p>
        </w:tc>
        <w:tc>
          <w:tcPr>
            <w:tcW w:w="4182" w:type="dxa"/>
            <w:vMerge/>
            <w:vAlign w:val="center"/>
          </w:tcPr>
          <w:p w:rsidR="00064B5D" w:rsidRPr="00154E89" w:rsidRDefault="00064B5D" w:rsidP="009A5158">
            <w:pPr>
              <w:adjustRightInd w:val="0"/>
              <w:jc w:val="center"/>
              <w:rPr>
                <w:rFonts w:ascii="Times New Roman" w:eastAsiaTheme="minorHAnsi" w:hAnsi="Times New Roman"/>
                <w:sz w:val="28"/>
                <w:szCs w:val="28"/>
                <w:lang w:eastAsia="en-US"/>
              </w:rPr>
            </w:pPr>
          </w:p>
        </w:tc>
        <w:tc>
          <w:tcPr>
            <w:tcW w:w="2192" w:type="dxa"/>
            <w:vAlign w:val="center"/>
          </w:tcPr>
          <w:p w:rsidR="00064B5D" w:rsidRPr="00154E89" w:rsidRDefault="00064B5D" w:rsidP="00064B5D">
            <w:pPr>
              <w:spacing w:after="0" w:line="240" w:lineRule="auto"/>
              <w:ind w:firstLine="0"/>
              <w:jc w:val="center"/>
              <w:rPr>
                <w:rFonts w:ascii="Times New Roman" w:hAnsi="Times New Roman"/>
                <w:sz w:val="28"/>
                <w:szCs w:val="28"/>
              </w:rPr>
            </w:pPr>
            <w:r w:rsidRPr="00154E89">
              <w:rPr>
                <w:rFonts w:ascii="Times New Roman" w:hAnsi="Times New Roman"/>
                <w:sz w:val="28"/>
                <w:szCs w:val="28"/>
              </w:rPr>
              <w:t>2025 - 2030</w:t>
            </w:r>
          </w:p>
        </w:tc>
      </w:tr>
    </w:tbl>
    <w:p w:rsidR="00282C6F" w:rsidRPr="00F27A07" w:rsidRDefault="00282C6F" w:rsidP="00027E27">
      <w:pPr>
        <w:spacing w:after="0"/>
        <w:ind w:firstLine="709"/>
        <w:jc w:val="right"/>
        <w:rPr>
          <w:rFonts w:ascii="Times New Roman" w:hAnsi="Times New Roman" w:cs="Times New Roman"/>
          <w:sz w:val="28"/>
          <w:szCs w:val="28"/>
          <w:highlight w:val="red"/>
        </w:rPr>
      </w:pPr>
    </w:p>
    <w:p w:rsidR="008D13F8" w:rsidRPr="00F27A07" w:rsidRDefault="008D13F8" w:rsidP="00027E27">
      <w:pPr>
        <w:pStyle w:val="af0"/>
        <w:rPr>
          <w:color w:val="C00000"/>
          <w:szCs w:val="28"/>
          <w:highlight w:val="red"/>
        </w:rPr>
      </w:pPr>
    </w:p>
    <w:p w:rsidR="00374FB8" w:rsidRDefault="00374FB8" w:rsidP="00941DB5">
      <w:pPr>
        <w:pStyle w:val="21"/>
        <w:rPr>
          <w:highlight w:val="red"/>
        </w:rPr>
      </w:pPr>
    </w:p>
    <w:p w:rsidR="00374FB8" w:rsidRDefault="00374FB8" w:rsidP="00941DB5">
      <w:pPr>
        <w:pStyle w:val="21"/>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Default="00A87791" w:rsidP="00A87791">
      <w:pPr>
        <w:pStyle w:val="af0"/>
        <w:rPr>
          <w:highlight w:val="red"/>
          <w:lang w:val="en-US"/>
        </w:rPr>
      </w:pPr>
    </w:p>
    <w:p w:rsidR="00A87791" w:rsidRPr="00A87791" w:rsidRDefault="00A87791" w:rsidP="00A87791">
      <w:pPr>
        <w:pStyle w:val="af0"/>
        <w:rPr>
          <w:highlight w:val="red"/>
          <w:lang w:val="en-US"/>
        </w:rPr>
      </w:pPr>
    </w:p>
    <w:p w:rsidR="00374FB8" w:rsidRDefault="00374FB8" w:rsidP="00941DB5">
      <w:pPr>
        <w:pStyle w:val="21"/>
        <w:rPr>
          <w:highlight w:val="red"/>
        </w:rPr>
      </w:pPr>
    </w:p>
    <w:p w:rsidR="00D156D9" w:rsidRPr="00374FB8" w:rsidRDefault="00D156D9" w:rsidP="00941DB5">
      <w:pPr>
        <w:pStyle w:val="21"/>
      </w:pPr>
      <w:bookmarkStart w:id="97" w:name="_Toc74652591"/>
      <w:r w:rsidRPr="00374FB8">
        <w:t>11.</w:t>
      </w:r>
      <w:r w:rsidR="00D65907" w:rsidRPr="00374FB8">
        <w:t>Основные технико-экономические показатели проекта планировки территории</w:t>
      </w:r>
      <w:bookmarkEnd w:id="97"/>
    </w:p>
    <w:p w:rsidR="00D65907" w:rsidRPr="00374FB8" w:rsidRDefault="00D65907" w:rsidP="00027E27">
      <w:pPr>
        <w:pStyle w:val="af0"/>
      </w:pPr>
    </w:p>
    <w:p w:rsidR="00D65907" w:rsidRPr="00374FB8" w:rsidRDefault="00D65907" w:rsidP="00027E27">
      <w:pPr>
        <w:spacing w:after="0"/>
        <w:ind w:firstLine="709"/>
        <w:jc w:val="right"/>
        <w:rPr>
          <w:rFonts w:ascii="Times New Roman" w:hAnsi="Times New Roman" w:cs="Times New Roman"/>
          <w:sz w:val="28"/>
          <w:szCs w:val="28"/>
        </w:rPr>
      </w:pPr>
      <w:r w:rsidRPr="00374FB8">
        <w:rPr>
          <w:rFonts w:ascii="Times New Roman" w:hAnsi="Times New Roman" w:cs="Times New Roman"/>
          <w:sz w:val="28"/>
          <w:szCs w:val="28"/>
        </w:rPr>
        <w:t>Таблица №23</w:t>
      </w:r>
    </w:p>
    <w:p w:rsidR="00D65907" w:rsidRPr="00374FB8" w:rsidRDefault="00D65907" w:rsidP="00027E27">
      <w:pPr>
        <w:spacing w:after="0"/>
        <w:ind w:firstLine="709"/>
        <w:jc w:val="center"/>
        <w:rPr>
          <w:rFonts w:ascii="Times New Roman" w:hAnsi="Times New Roman" w:cs="Times New Roman"/>
          <w:sz w:val="28"/>
          <w:szCs w:val="28"/>
        </w:rPr>
      </w:pPr>
      <w:r w:rsidRPr="00374FB8">
        <w:rPr>
          <w:rFonts w:ascii="Times New Roman" w:hAnsi="Times New Roman" w:cs="Times New Roman"/>
          <w:sz w:val="28"/>
          <w:szCs w:val="28"/>
        </w:rPr>
        <w:t>Основные технико-экономические показатели проекта планировки территории</w:t>
      </w:r>
    </w:p>
    <w:p w:rsidR="00D156D9" w:rsidRDefault="00D156D9" w:rsidP="00027E27">
      <w:pPr>
        <w:pStyle w:val="af0"/>
        <w:rPr>
          <w:color w:val="C00000"/>
          <w:szCs w:val="28"/>
          <w:highlight w:val="red"/>
        </w:rPr>
      </w:pPr>
    </w:p>
    <w:p w:rsidR="009029CD" w:rsidRDefault="009029CD" w:rsidP="00027E27">
      <w:pPr>
        <w:pStyle w:val="af0"/>
        <w:rPr>
          <w:color w:val="C00000"/>
          <w:szCs w:val="28"/>
          <w:highlight w:val="red"/>
        </w:rPr>
      </w:pP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2"/>
        <w:gridCol w:w="1704"/>
        <w:gridCol w:w="3034"/>
      </w:tblGrid>
      <w:tr w:rsidR="00374FB8" w:rsidRPr="00341AA6" w:rsidTr="00374FB8">
        <w:trPr>
          <w:cantSplit/>
          <w:trHeight w:val="9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 xml:space="preserve">№ </w:t>
            </w:r>
            <w:proofErr w:type="spellStart"/>
            <w:r w:rsidRPr="00B07406">
              <w:rPr>
                <w:rFonts w:ascii="Times New Roman" w:hAnsi="Times New Roman" w:cs="Times New Roman"/>
                <w:sz w:val="24"/>
                <w:szCs w:val="24"/>
              </w:rPr>
              <w:t>п.п</w:t>
            </w:r>
            <w:proofErr w:type="spellEnd"/>
            <w:r w:rsidRPr="00B07406">
              <w:rPr>
                <w:rFonts w:ascii="Times New Roman" w:hAnsi="Times New Roman" w:cs="Times New Roman"/>
                <w:sz w:val="24"/>
                <w:szCs w:val="24"/>
              </w:rPr>
              <w:t>.</w:t>
            </w:r>
          </w:p>
        </w:tc>
        <w:tc>
          <w:tcPr>
            <w:tcW w:w="4392"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Наименование показателей</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Единица измерения</w:t>
            </w:r>
          </w:p>
        </w:tc>
        <w:tc>
          <w:tcPr>
            <w:tcW w:w="303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Величина показателя</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1</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Территория</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1.1</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Территория микрорайона в границах проектирования, в т.ч.:</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8"/>
              </w:rPr>
              <w:t>40,73</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color w:val="FF0000"/>
                <w:sz w:val="24"/>
                <w:szCs w:val="24"/>
              </w:rPr>
            </w:pPr>
            <w:r w:rsidRPr="00B07406">
              <w:rPr>
                <w:rFonts w:ascii="Times New Roman" w:hAnsi="Times New Roman" w:cs="Times New Roman"/>
                <w:color w:val="FF0000"/>
                <w:sz w:val="24"/>
                <w:szCs w:val="24"/>
              </w:rPr>
              <w:t> </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жилой застройки</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8"/>
              </w:rPr>
              <w:t>17,88</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color w:val="FF0000"/>
                <w:sz w:val="24"/>
                <w:szCs w:val="24"/>
              </w:rPr>
            </w:pPr>
            <w:r w:rsidRPr="00B07406">
              <w:rPr>
                <w:rFonts w:ascii="Times New Roman" w:hAnsi="Times New Roman" w:cs="Times New Roman"/>
                <w:color w:val="FF0000"/>
                <w:sz w:val="24"/>
                <w:szCs w:val="24"/>
              </w:rPr>
              <w:t> </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делового, общественного и коммерческого назначения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41642">
              <w:rPr>
                <w:rFonts w:ascii="Times New Roman" w:hAnsi="Times New Roman" w:cs="Times New Roman"/>
                <w:sz w:val="24"/>
                <w:szCs w:val="24"/>
              </w:rPr>
              <w:t>6,2</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color w:val="FF0000"/>
                <w:sz w:val="24"/>
                <w:szCs w:val="24"/>
              </w:rPr>
            </w:pPr>
          </w:p>
        </w:tc>
        <w:tc>
          <w:tcPr>
            <w:tcW w:w="4392" w:type="dxa"/>
            <w:shd w:val="clear" w:color="auto" w:fill="auto"/>
            <w:vAlign w:val="bottom"/>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общеобразовательного учреждения</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2,8</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color w:val="FF0000"/>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дошкольного образовательного учреждения</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1,1</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Рекреационно-парковая зона</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2,9</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Зона размещения объектов инженерной инфраструктуры</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Pr>
                <w:rFonts w:ascii="Times New Roman" w:hAnsi="Times New Roman" w:cs="Times New Roman"/>
                <w:sz w:val="24"/>
                <w:szCs w:val="24"/>
              </w:rPr>
              <w:t>1,5</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 xml:space="preserve">Зона размещения улично-дорожной сети </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га</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41642">
              <w:rPr>
                <w:rFonts w:ascii="Times New Roman" w:hAnsi="Times New Roman" w:cs="Times New Roman"/>
                <w:sz w:val="24"/>
                <w:szCs w:val="24"/>
              </w:rPr>
              <w:t>8,35</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1.2</w:t>
            </w: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Коэффициент застройки зоны жилого строительства</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cs="Times New Roman"/>
                <w:sz w:val="24"/>
                <w:szCs w:val="24"/>
              </w:rPr>
              <w:t>0,19</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2</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Население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2.1</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Численность населения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чел.</w:t>
            </w:r>
          </w:p>
        </w:tc>
        <w:tc>
          <w:tcPr>
            <w:tcW w:w="3034" w:type="dxa"/>
            <w:shd w:val="clear" w:color="auto" w:fill="auto"/>
            <w:vAlign w:val="center"/>
          </w:tcPr>
          <w:p w:rsidR="00374FB8" w:rsidRPr="00A87791" w:rsidRDefault="00374FB8" w:rsidP="00A87791">
            <w:pPr>
              <w:spacing w:after="0"/>
              <w:ind w:firstLine="0"/>
              <w:jc w:val="center"/>
              <w:rPr>
                <w:rFonts w:ascii="Times New Roman" w:hAnsi="Times New Roman" w:cs="Times New Roman"/>
                <w:sz w:val="24"/>
                <w:szCs w:val="24"/>
                <w:highlight w:val="red"/>
                <w:lang w:val="en-US"/>
              </w:rPr>
            </w:pPr>
            <w:r w:rsidRPr="00B07406">
              <w:rPr>
                <w:rFonts w:ascii="Times New Roman" w:hAnsi="Times New Roman" w:cs="Times New Roman"/>
                <w:sz w:val="24"/>
                <w:szCs w:val="24"/>
              </w:rPr>
              <w:t>5</w:t>
            </w:r>
            <w:r w:rsidR="00A87791">
              <w:rPr>
                <w:rFonts w:ascii="Times New Roman" w:hAnsi="Times New Roman" w:cs="Times New Roman"/>
                <w:sz w:val="24"/>
                <w:szCs w:val="24"/>
                <w:lang w:val="en-US"/>
              </w:rPr>
              <w:t>465</w:t>
            </w:r>
          </w:p>
        </w:tc>
      </w:tr>
      <w:tr w:rsidR="00374FB8" w:rsidRPr="00341AA6" w:rsidTr="00374FB8">
        <w:trPr>
          <w:cantSplit/>
          <w:trHeight w:val="300"/>
          <w:jc w:val="center"/>
        </w:trPr>
        <w:tc>
          <w:tcPr>
            <w:tcW w:w="709" w:type="dxa"/>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2.2</w:t>
            </w:r>
          </w:p>
        </w:tc>
        <w:tc>
          <w:tcPr>
            <w:tcW w:w="4392" w:type="dxa"/>
            <w:shd w:val="clear" w:color="auto" w:fill="auto"/>
            <w:vAlign w:val="center"/>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Плотность населения на территории жилой застройки</w:t>
            </w:r>
          </w:p>
        </w:tc>
        <w:tc>
          <w:tcPr>
            <w:tcW w:w="1704" w:type="dxa"/>
            <w:shd w:val="clear" w:color="auto" w:fill="auto"/>
            <w:noWrap/>
            <w:vAlign w:val="center"/>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чел/га</w:t>
            </w:r>
          </w:p>
        </w:tc>
        <w:tc>
          <w:tcPr>
            <w:tcW w:w="3034" w:type="dxa"/>
            <w:shd w:val="clear" w:color="auto" w:fill="auto"/>
            <w:vAlign w:val="center"/>
          </w:tcPr>
          <w:p w:rsidR="00374FB8" w:rsidRPr="00A87791" w:rsidRDefault="00374FB8" w:rsidP="00A87791">
            <w:pPr>
              <w:spacing w:after="0"/>
              <w:ind w:firstLine="0"/>
              <w:jc w:val="center"/>
              <w:rPr>
                <w:rFonts w:ascii="Times New Roman" w:hAnsi="Times New Roman" w:cs="Times New Roman"/>
                <w:sz w:val="24"/>
                <w:szCs w:val="24"/>
                <w:highlight w:val="red"/>
                <w:lang w:val="en-US"/>
              </w:rPr>
            </w:pPr>
            <w:r w:rsidRPr="00B07406">
              <w:rPr>
                <w:rFonts w:ascii="Times New Roman" w:hAnsi="Times New Roman" w:cs="Times New Roman"/>
                <w:sz w:val="24"/>
                <w:szCs w:val="28"/>
              </w:rPr>
              <w:t>30</w:t>
            </w:r>
            <w:r w:rsidR="00A87791">
              <w:rPr>
                <w:rFonts w:ascii="Times New Roman" w:hAnsi="Times New Roman" w:cs="Times New Roman"/>
                <w:sz w:val="24"/>
                <w:szCs w:val="28"/>
                <w:lang w:val="en-US"/>
              </w:rPr>
              <w:t>5</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3</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Жилищный фонд</w:t>
            </w:r>
          </w:p>
        </w:tc>
      </w:tr>
      <w:tr w:rsidR="00374FB8" w:rsidRPr="00341AA6" w:rsidTr="00374FB8">
        <w:trPr>
          <w:cantSplit/>
          <w:trHeight w:val="421"/>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3.1</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Общая площадь квартир</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2</w:t>
            </w:r>
          </w:p>
        </w:tc>
        <w:tc>
          <w:tcPr>
            <w:tcW w:w="3034" w:type="dxa"/>
            <w:shd w:val="clear" w:color="auto" w:fill="auto"/>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B07406">
              <w:rPr>
                <w:rFonts w:ascii="Times New Roman" w:hAnsi="Times New Roman"/>
                <w:sz w:val="24"/>
                <w:szCs w:val="24"/>
              </w:rPr>
              <w:t>90 764</w:t>
            </w:r>
          </w:p>
        </w:tc>
      </w:tr>
      <w:tr w:rsidR="00374FB8" w:rsidRPr="00341AA6" w:rsidTr="00374FB8">
        <w:trPr>
          <w:cantSplit/>
          <w:trHeight w:val="321"/>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4</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Объекты социального обслуживания населения</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4.1</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Общеобразовательная школа</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мест</w:t>
            </w:r>
          </w:p>
        </w:tc>
        <w:tc>
          <w:tcPr>
            <w:tcW w:w="303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635</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4.2</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Детское дошкольное учреждение</w:t>
            </w:r>
          </w:p>
        </w:tc>
        <w:tc>
          <w:tcPr>
            <w:tcW w:w="1704" w:type="dxa"/>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мест</w:t>
            </w:r>
          </w:p>
        </w:tc>
        <w:tc>
          <w:tcPr>
            <w:tcW w:w="303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320</w:t>
            </w:r>
          </w:p>
        </w:tc>
      </w:tr>
      <w:tr w:rsidR="00374FB8" w:rsidRPr="00341AA6" w:rsidTr="00374FB8">
        <w:trPr>
          <w:cantSplit/>
          <w:trHeight w:val="315"/>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5</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Транспортная инфраструктура</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5.1</w:t>
            </w:r>
          </w:p>
        </w:tc>
        <w:tc>
          <w:tcPr>
            <w:tcW w:w="4392" w:type="dxa"/>
            <w:shd w:val="clear" w:color="auto" w:fill="auto"/>
            <w:vAlign w:val="bottom"/>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улично-дорожной сети - всего, в т.ч.:</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41642">
              <w:rPr>
                <w:rFonts w:ascii="Times New Roman" w:hAnsi="Times New Roman" w:cs="Times New Roman"/>
                <w:sz w:val="24"/>
                <w:szCs w:val="24"/>
              </w:rPr>
              <w:t>6,46</w:t>
            </w:r>
          </w:p>
        </w:tc>
      </w:tr>
      <w:tr w:rsidR="00374FB8" w:rsidRPr="00341AA6" w:rsidTr="00374FB8">
        <w:trPr>
          <w:cantSplit/>
          <w:trHeight w:val="6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lastRenderedPageBreak/>
              <w:t> </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магистральные улицы районного значения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374FB8" w:rsidRPr="00541642" w:rsidRDefault="00374FB8" w:rsidP="00374FB8">
            <w:pPr>
              <w:spacing w:after="0"/>
              <w:ind w:firstLine="0"/>
              <w:jc w:val="center"/>
              <w:rPr>
                <w:rFonts w:ascii="Times New Roman" w:hAnsi="Times New Roman" w:cs="Times New Roman"/>
                <w:sz w:val="24"/>
                <w:szCs w:val="24"/>
              </w:rPr>
            </w:pPr>
            <w:r w:rsidRPr="00541642">
              <w:rPr>
                <w:rFonts w:ascii="Times New Roman" w:hAnsi="Times New Roman" w:cs="Times New Roman"/>
                <w:sz w:val="24"/>
                <w:szCs w:val="24"/>
              </w:rPr>
              <w:t>3,01</w:t>
            </w:r>
          </w:p>
        </w:tc>
      </w:tr>
      <w:tr w:rsidR="00374FB8" w:rsidRPr="00341AA6" w:rsidTr="00374FB8">
        <w:trPr>
          <w:cantSplit/>
          <w:trHeight w:val="6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улицы местного значения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км</w:t>
            </w:r>
          </w:p>
        </w:tc>
        <w:tc>
          <w:tcPr>
            <w:tcW w:w="3034" w:type="dxa"/>
            <w:shd w:val="clear" w:color="auto" w:fill="auto"/>
            <w:noWrap/>
            <w:vAlign w:val="center"/>
          </w:tcPr>
          <w:p w:rsidR="00374FB8" w:rsidRPr="00541642" w:rsidRDefault="00374FB8" w:rsidP="00374FB8">
            <w:pPr>
              <w:spacing w:after="0"/>
              <w:ind w:firstLine="0"/>
              <w:jc w:val="center"/>
              <w:rPr>
                <w:rFonts w:ascii="Times New Roman" w:hAnsi="Times New Roman" w:cs="Times New Roman"/>
                <w:sz w:val="24"/>
                <w:szCs w:val="24"/>
              </w:rPr>
            </w:pPr>
            <w:r w:rsidRPr="00541642">
              <w:rPr>
                <w:rFonts w:ascii="Times New Roman" w:hAnsi="Times New Roman" w:cs="Times New Roman"/>
                <w:sz w:val="24"/>
                <w:szCs w:val="24"/>
              </w:rPr>
              <w:t>3,45</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b/>
                <w:bCs/>
                <w:sz w:val="24"/>
                <w:szCs w:val="24"/>
              </w:rPr>
            </w:pPr>
            <w:r w:rsidRPr="00B07406">
              <w:rPr>
                <w:rFonts w:ascii="Times New Roman" w:hAnsi="Times New Roman" w:cs="Times New Roman"/>
                <w:b/>
                <w:bCs/>
                <w:sz w:val="24"/>
                <w:szCs w:val="24"/>
              </w:rPr>
              <w:t>6</w:t>
            </w:r>
          </w:p>
        </w:tc>
        <w:tc>
          <w:tcPr>
            <w:tcW w:w="9130" w:type="dxa"/>
            <w:gridSpan w:val="3"/>
            <w:shd w:val="clear" w:color="auto" w:fill="auto"/>
            <w:vAlign w:val="bottom"/>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b/>
                <w:bCs/>
                <w:sz w:val="24"/>
                <w:szCs w:val="24"/>
              </w:rPr>
              <w:t>Инженерная инфраструктура и благоустройство территории</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6.1</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Водопотребление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Расход воды на хозяйственно-питьевые нужды</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w:t>
            </w:r>
            <w:proofErr w:type="spellStart"/>
            <w:r w:rsidRPr="00B07406">
              <w:rPr>
                <w:rFonts w:ascii="Times New Roman" w:hAnsi="Times New Roman" w:cs="Times New Roman"/>
                <w:sz w:val="24"/>
                <w:szCs w:val="24"/>
              </w:rPr>
              <w:t>сут</w:t>
            </w:r>
            <w:proofErr w:type="spellEnd"/>
          </w:p>
        </w:tc>
        <w:tc>
          <w:tcPr>
            <w:tcW w:w="3034" w:type="dxa"/>
            <w:shd w:val="clear" w:color="auto" w:fill="auto"/>
            <w:noWrap/>
            <w:vAlign w:val="center"/>
          </w:tcPr>
          <w:p w:rsidR="00374FB8" w:rsidRPr="00A2423A" w:rsidRDefault="00374FB8" w:rsidP="00374FB8">
            <w:pPr>
              <w:spacing w:after="0"/>
              <w:ind w:firstLine="0"/>
              <w:jc w:val="center"/>
              <w:rPr>
                <w:rFonts w:ascii="Times New Roman" w:hAnsi="Times New Roman" w:cs="Times New Roman"/>
                <w:sz w:val="24"/>
                <w:szCs w:val="24"/>
                <w:highlight w:val="red"/>
              </w:rPr>
            </w:pPr>
            <w:r w:rsidRPr="00A2423A">
              <w:rPr>
                <w:rFonts w:ascii="Times New Roman" w:hAnsi="Times New Roman"/>
                <w:sz w:val="24"/>
                <w:szCs w:val="28"/>
              </w:rPr>
              <w:t>716,92</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водопроводных сетей</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374FB8" w:rsidRPr="00A2423A" w:rsidRDefault="00374FB8" w:rsidP="00374FB8">
            <w:pPr>
              <w:spacing w:after="0"/>
              <w:ind w:firstLine="0"/>
              <w:jc w:val="center"/>
              <w:rPr>
                <w:rFonts w:ascii="Times New Roman" w:hAnsi="Times New Roman" w:cs="Times New Roman"/>
                <w:sz w:val="24"/>
                <w:szCs w:val="24"/>
                <w:highlight w:val="red"/>
              </w:rPr>
            </w:pPr>
            <w:r w:rsidRPr="00A2423A">
              <w:rPr>
                <w:rFonts w:ascii="Times New Roman" w:hAnsi="Times New Roman" w:cs="Times New Roman"/>
                <w:sz w:val="24"/>
                <w:szCs w:val="28"/>
              </w:rPr>
              <w:t>1409,18</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6.2</w:t>
            </w:r>
          </w:p>
        </w:tc>
        <w:tc>
          <w:tcPr>
            <w:tcW w:w="9130" w:type="dxa"/>
            <w:gridSpan w:val="3"/>
            <w:shd w:val="clear" w:color="auto" w:fill="auto"/>
            <w:vAlign w:val="center"/>
            <w:hideMark/>
          </w:tcPr>
          <w:p w:rsidR="00374FB8" w:rsidRPr="00A2423A" w:rsidRDefault="00374FB8" w:rsidP="00374FB8">
            <w:pPr>
              <w:spacing w:after="0"/>
              <w:ind w:firstLine="0"/>
              <w:jc w:val="center"/>
              <w:rPr>
                <w:rFonts w:ascii="Times New Roman" w:hAnsi="Times New Roman" w:cs="Times New Roman"/>
                <w:sz w:val="24"/>
                <w:szCs w:val="24"/>
              </w:rPr>
            </w:pPr>
            <w:r w:rsidRPr="00A2423A">
              <w:rPr>
                <w:rFonts w:ascii="Times New Roman" w:hAnsi="Times New Roman" w:cs="Times New Roman"/>
                <w:sz w:val="24"/>
                <w:szCs w:val="24"/>
              </w:rPr>
              <w:t>Водоотведение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Объем хозяйственно-бытовых стоков</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w:t>
            </w:r>
            <w:proofErr w:type="spellStart"/>
            <w:r w:rsidRPr="00B07406">
              <w:rPr>
                <w:rFonts w:ascii="Times New Roman" w:hAnsi="Times New Roman" w:cs="Times New Roman"/>
                <w:sz w:val="24"/>
                <w:szCs w:val="24"/>
              </w:rPr>
              <w:t>сут</w:t>
            </w:r>
            <w:proofErr w:type="spellEnd"/>
          </w:p>
        </w:tc>
        <w:tc>
          <w:tcPr>
            <w:tcW w:w="3034" w:type="dxa"/>
            <w:shd w:val="clear" w:color="auto" w:fill="auto"/>
            <w:noWrap/>
            <w:vAlign w:val="center"/>
          </w:tcPr>
          <w:p w:rsidR="00374FB8" w:rsidRPr="00A2423A" w:rsidRDefault="00374FB8" w:rsidP="00374FB8">
            <w:pPr>
              <w:spacing w:after="0"/>
              <w:ind w:firstLine="0"/>
              <w:jc w:val="center"/>
              <w:rPr>
                <w:rFonts w:ascii="Times New Roman" w:hAnsi="Times New Roman" w:cs="Times New Roman"/>
                <w:sz w:val="24"/>
                <w:szCs w:val="24"/>
                <w:highlight w:val="red"/>
              </w:rPr>
            </w:pPr>
            <w:r w:rsidRPr="00A2423A">
              <w:rPr>
                <w:rFonts w:ascii="Times New Roman" w:hAnsi="Times New Roman"/>
                <w:sz w:val="24"/>
                <w:szCs w:val="28"/>
              </w:rPr>
              <w:t>716,92</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6.3</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Электроснабжение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Электрическая нагрузка потребителей</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кВт</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cs="Times New Roman"/>
                <w:sz w:val="24"/>
                <w:szCs w:val="28"/>
              </w:rPr>
              <w:t>1727,79</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сетей электроснабжения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cs="Times New Roman"/>
                <w:sz w:val="24"/>
                <w:szCs w:val="28"/>
              </w:rPr>
              <w:t>1715,03</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6.4</w:t>
            </w:r>
          </w:p>
        </w:tc>
        <w:tc>
          <w:tcPr>
            <w:tcW w:w="9130" w:type="dxa"/>
            <w:gridSpan w:val="3"/>
            <w:shd w:val="clear" w:color="auto" w:fill="auto"/>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Теплоснабжение</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Потребление тепла на коммунально-бытовые нужды</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ккал/час</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sz w:val="24"/>
                <w:szCs w:val="24"/>
              </w:rPr>
              <w:t>4465213,554</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Протяженность сетей теплоснабжения</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p>
        </w:tc>
        <w:tc>
          <w:tcPr>
            <w:tcW w:w="3034" w:type="dxa"/>
            <w:shd w:val="clear" w:color="auto" w:fill="auto"/>
            <w:noWrap/>
            <w:vAlign w:val="center"/>
          </w:tcPr>
          <w:p w:rsidR="00374FB8" w:rsidRPr="00341AA6" w:rsidRDefault="00374FB8" w:rsidP="00374FB8">
            <w:pPr>
              <w:spacing w:after="0"/>
              <w:ind w:firstLine="0"/>
              <w:jc w:val="center"/>
              <w:rPr>
                <w:rFonts w:ascii="Times New Roman" w:hAnsi="Times New Roman" w:cs="Times New Roman"/>
                <w:sz w:val="24"/>
                <w:szCs w:val="24"/>
                <w:highlight w:val="red"/>
              </w:rPr>
            </w:pPr>
            <w:r w:rsidRPr="005C29A7">
              <w:rPr>
                <w:rFonts w:ascii="Times New Roman" w:hAnsi="Times New Roman" w:cs="Times New Roman"/>
                <w:sz w:val="24"/>
                <w:szCs w:val="28"/>
              </w:rPr>
              <w:t>1626,34</w:t>
            </w:r>
          </w:p>
        </w:tc>
      </w:tr>
      <w:tr w:rsidR="00374FB8" w:rsidRPr="00341AA6" w:rsidTr="00374FB8">
        <w:trPr>
          <w:cantSplit/>
          <w:trHeight w:val="300"/>
          <w:jc w:val="center"/>
        </w:trPr>
        <w:tc>
          <w:tcPr>
            <w:tcW w:w="9839" w:type="dxa"/>
            <w:gridSpan w:val="4"/>
            <w:shd w:val="clear" w:color="auto" w:fill="auto"/>
            <w:noWrap/>
            <w:vAlign w:val="center"/>
          </w:tcPr>
          <w:p w:rsidR="00374FB8" w:rsidRPr="00B07406" w:rsidRDefault="00374FB8" w:rsidP="00374FB8">
            <w:pPr>
              <w:spacing w:after="0"/>
              <w:ind w:right="-169" w:firstLine="0"/>
              <w:jc w:val="center"/>
              <w:rPr>
                <w:rFonts w:ascii="Times New Roman" w:hAnsi="Times New Roman" w:cs="Times New Roman"/>
                <w:color w:val="000000"/>
                <w:sz w:val="24"/>
                <w:szCs w:val="24"/>
              </w:rPr>
            </w:pPr>
            <w:r w:rsidRPr="00B07406">
              <w:rPr>
                <w:rFonts w:ascii="Times New Roman" w:hAnsi="Times New Roman" w:cs="Times New Roman"/>
                <w:color w:val="000000"/>
                <w:sz w:val="24"/>
                <w:szCs w:val="24"/>
              </w:rPr>
              <w:t>Санитарная очистка территории</w:t>
            </w:r>
          </w:p>
        </w:tc>
      </w:tr>
      <w:tr w:rsidR="00374FB8" w:rsidRPr="00341AA6" w:rsidTr="00374FB8">
        <w:trPr>
          <w:cantSplit/>
          <w:trHeight w:val="300"/>
          <w:jc w:val="center"/>
        </w:trPr>
        <w:tc>
          <w:tcPr>
            <w:tcW w:w="709" w:type="dxa"/>
            <w:shd w:val="clear" w:color="auto" w:fill="auto"/>
            <w:noWrap/>
            <w:vAlign w:val="center"/>
            <w:hideMark/>
          </w:tcPr>
          <w:p w:rsidR="00374FB8" w:rsidRPr="00B07406" w:rsidRDefault="00374FB8" w:rsidP="00374FB8">
            <w:pPr>
              <w:spacing w:after="0"/>
              <w:ind w:right="-169" w:firstLine="0"/>
              <w:jc w:val="center"/>
              <w:rPr>
                <w:rFonts w:ascii="Times New Roman" w:hAnsi="Times New Roman" w:cs="Times New Roman"/>
                <w:sz w:val="24"/>
                <w:szCs w:val="24"/>
              </w:rPr>
            </w:pPr>
            <w:r w:rsidRPr="00B07406">
              <w:rPr>
                <w:rFonts w:ascii="Times New Roman" w:hAnsi="Times New Roman" w:cs="Times New Roman"/>
                <w:sz w:val="24"/>
                <w:szCs w:val="24"/>
              </w:rPr>
              <w:t>6.</w:t>
            </w:r>
            <w:r>
              <w:rPr>
                <w:rFonts w:ascii="Times New Roman" w:hAnsi="Times New Roman" w:cs="Times New Roman"/>
                <w:sz w:val="24"/>
                <w:szCs w:val="24"/>
              </w:rPr>
              <w:t>5</w:t>
            </w:r>
          </w:p>
        </w:tc>
        <w:tc>
          <w:tcPr>
            <w:tcW w:w="4392" w:type="dxa"/>
            <w:shd w:val="clear" w:color="auto" w:fill="auto"/>
            <w:vAlign w:val="center"/>
            <w:hideMark/>
          </w:tcPr>
          <w:p w:rsidR="00374FB8" w:rsidRPr="00B07406" w:rsidRDefault="00374FB8" w:rsidP="00374FB8">
            <w:pPr>
              <w:spacing w:after="0"/>
              <w:ind w:firstLine="0"/>
              <w:rPr>
                <w:rFonts w:ascii="Times New Roman" w:hAnsi="Times New Roman" w:cs="Times New Roman"/>
                <w:sz w:val="24"/>
                <w:szCs w:val="24"/>
              </w:rPr>
            </w:pPr>
            <w:r w:rsidRPr="00B07406">
              <w:rPr>
                <w:rFonts w:ascii="Times New Roman" w:hAnsi="Times New Roman" w:cs="Times New Roman"/>
                <w:sz w:val="24"/>
                <w:szCs w:val="24"/>
              </w:rPr>
              <w:t>Количество твердых бытовых отходов от жилищного фонда</w:t>
            </w:r>
          </w:p>
        </w:tc>
        <w:tc>
          <w:tcPr>
            <w:tcW w:w="1704" w:type="dxa"/>
            <w:shd w:val="clear" w:color="auto" w:fill="auto"/>
            <w:noWrap/>
            <w:vAlign w:val="center"/>
            <w:hideMark/>
          </w:tcPr>
          <w:p w:rsidR="00374FB8" w:rsidRPr="00B07406" w:rsidRDefault="00374FB8" w:rsidP="00374FB8">
            <w:pPr>
              <w:spacing w:after="0"/>
              <w:ind w:firstLine="0"/>
              <w:jc w:val="center"/>
              <w:rPr>
                <w:rFonts w:ascii="Times New Roman" w:hAnsi="Times New Roman" w:cs="Times New Roman"/>
                <w:sz w:val="24"/>
                <w:szCs w:val="24"/>
              </w:rPr>
            </w:pPr>
            <w:r w:rsidRPr="00B07406">
              <w:rPr>
                <w:rFonts w:ascii="Times New Roman" w:hAnsi="Times New Roman" w:cs="Times New Roman"/>
                <w:sz w:val="24"/>
                <w:szCs w:val="24"/>
              </w:rPr>
              <w:t>м</w:t>
            </w:r>
            <w:r w:rsidRPr="00B07406">
              <w:rPr>
                <w:rFonts w:ascii="Times New Roman" w:hAnsi="Times New Roman" w:cs="Times New Roman"/>
                <w:sz w:val="24"/>
                <w:szCs w:val="24"/>
                <w:vertAlign w:val="superscript"/>
              </w:rPr>
              <w:t>3</w:t>
            </w:r>
            <w:r w:rsidRPr="00B07406">
              <w:rPr>
                <w:rFonts w:ascii="Times New Roman" w:hAnsi="Times New Roman" w:cs="Times New Roman"/>
                <w:sz w:val="24"/>
                <w:szCs w:val="24"/>
              </w:rPr>
              <w:t>/год</w:t>
            </w:r>
          </w:p>
        </w:tc>
        <w:tc>
          <w:tcPr>
            <w:tcW w:w="3034" w:type="dxa"/>
            <w:shd w:val="clear" w:color="auto" w:fill="auto"/>
            <w:noWrap/>
            <w:vAlign w:val="center"/>
          </w:tcPr>
          <w:p w:rsidR="00374FB8" w:rsidRPr="00D63097" w:rsidRDefault="00374FB8" w:rsidP="00374FB8">
            <w:pPr>
              <w:spacing w:after="0"/>
              <w:ind w:firstLine="0"/>
              <w:jc w:val="center"/>
              <w:rPr>
                <w:rFonts w:ascii="Times New Roman" w:hAnsi="Times New Roman" w:cs="Times New Roman"/>
                <w:sz w:val="24"/>
                <w:szCs w:val="24"/>
                <w:highlight w:val="red"/>
              </w:rPr>
            </w:pPr>
            <w:r w:rsidRPr="00D63097">
              <w:rPr>
                <w:rFonts w:ascii="Times New Roman" w:hAnsi="Times New Roman" w:cs="Times New Roman"/>
                <w:sz w:val="24"/>
                <w:szCs w:val="24"/>
              </w:rPr>
              <w:t>5 651,65</w:t>
            </w:r>
          </w:p>
        </w:tc>
      </w:tr>
    </w:tbl>
    <w:p w:rsidR="009029CD" w:rsidRDefault="009029CD" w:rsidP="00027E27">
      <w:pPr>
        <w:pStyle w:val="af0"/>
        <w:rPr>
          <w:color w:val="C00000"/>
          <w:szCs w:val="28"/>
          <w:highlight w:val="red"/>
        </w:rPr>
      </w:pPr>
    </w:p>
    <w:p w:rsidR="009029CD" w:rsidRPr="00F27A07" w:rsidRDefault="009029CD" w:rsidP="00027E27">
      <w:pPr>
        <w:pStyle w:val="af0"/>
        <w:rPr>
          <w:color w:val="C00000"/>
          <w:szCs w:val="28"/>
          <w:highlight w:val="red"/>
        </w:rPr>
      </w:pPr>
    </w:p>
    <w:p w:rsidR="008D13F8" w:rsidRPr="009029CD" w:rsidRDefault="00D65907" w:rsidP="00941DB5">
      <w:pPr>
        <w:pStyle w:val="21"/>
      </w:pPr>
      <w:bookmarkStart w:id="98" w:name="_Toc10717003"/>
      <w:bookmarkStart w:id="99" w:name="_Toc74652592"/>
      <w:r w:rsidRPr="009029CD">
        <w:t>12</w:t>
      </w:r>
      <w:r w:rsidR="008D13F8" w:rsidRPr="009029CD">
        <w:t>. Мероприятия по обеспечению потребностей инвалидов и маломобильных групп населения</w:t>
      </w:r>
      <w:bookmarkEnd w:id="98"/>
      <w:bookmarkEnd w:id="99"/>
    </w:p>
    <w:p w:rsidR="008D13F8" w:rsidRPr="009029CD" w:rsidRDefault="008D13F8" w:rsidP="00027E27">
      <w:pPr>
        <w:tabs>
          <w:tab w:val="num" w:pos="360"/>
        </w:tabs>
        <w:spacing w:after="0"/>
        <w:ind w:firstLine="709"/>
        <w:contextualSpacing/>
        <w:rPr>
          <w:rFonts w:ascii="Times New Roman" w:hAnsi="Times New Roman" w:cs="Times New Roman"/>
          <w:sz w:val="28"/>
          <w:szCs w:val="28"/>
        </w:rPr>
      </w:pPr>
      <w:r w:rsidRPr="009029CD">
        <w:rPr>
          <w:rFonts w:ascii="Times New Roman" w:hAnsi="Times New Roman" w:cs="Times New Roman"/>
          <w:sz w:val="28"/>
          <w:szCs w:val="28"/>
        </w:rPr>
        <w:t>С учетом требований СП 59.13330.2016 "Доступность зданий и сооружений для маломобильных групп населения" на проектируемой территории должно быть обеспечено беспрепятственное передвижение инвалидов всех категорий и других маломобильных групп населения, как пешком, так и с помощью транспортных средств.</w:t>
      </w:r>
    </w:p>
    <w:p w:rsidR="008D13F8" w:rsidRPr="009029CD" w:rsidRDefault="008D13F8" w:rsidP="00027E27">
      <w:pPr>
        <w:tabs>
          <w:tab w:val="num" w:pos="360"/>
        </w:tabs>
        <w:spacing w:after="0"/>
        <w:ind w:firstLine="709"/>
        <w:contextualSpacing/>
        <w:rPr>
          <w:rFonts w:ascii="Times New Roman" w:hAnsi="Times New Roman" w:cs="Times New Roman"/>
          <w:sz w:val="28"/>
          <w:szCs w:val="28"/>
        </w:rPr>
      </w:pPr>
      <w:r w:rsidRPr="009029CD">
        <w:rPr>
          <w:rFonts w:ascii="Times New Roman" w:hAnsi="Times New Roman" w:cs="Times New Roman"/>
          <w:sz w:val="28"/>
          <w:szCs w:val="28"/>
        </w:rPr>
        <w:t xml:space="preserve">Особое внимание уделяется формированию пешеходных связей, с учетом специфики передвижения инвалидов различных категорий. При этом должны быть предусмотрены соответствующие планировочные, конструктивные и технические меры: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ширина основных дорожек и тротуаров принята 2,0 -</w:t>
      </w:r>
      <w:r w:rsidR="00282C6F" w:rsidRPr="009029CD">
        <w:rPr>
          <w:rFonts w:ascii="Times New Roman" w:hAnsi="Times New Roman" w:cs="Times New Roman"/>
          <w:sz w:val="28"/>
          <w:szCs w:val="28"/>
        </w:rPr>
        <w:t>4</w:t>
      </w:r>
      <w:r w:rsidRPr="009029CD">
        <w:rPr>
          <w:rFonts w:ascii="Times New Roman" w:hAnsi="Times New Roman" w:cs="Times New Roman"/>
          <w:sz w:val="28"/>
          <w:szCs w:val="28"/>
        </w:rPr>
        <w:t xml:space="preserve">,0 м;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 xml:space="preserve">продольные уклоны путей движения, предназначенные для пользования инвалидами на креслах-колясках и престарелых, не превышают 5%, поперечные – 2%;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дорожки и тротуары, которыми пользуются инвалиды на креслах-колясках, должны иметь твердое покрытие, которое при намокании не становится скользким;</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lastRenderedPageBreak/>
        <w:t xml:space="preserve">в местах пересечения пешеходных путей с проезжей частью улиц и дорог высота бортового камня принята в пределах 2,5-4 см, съезды с тротуаров имеют уклон, не превышающий 1:10; </w:t>
      </w:r>
    </w:p>
    <w:p w:rsidR="008D13F8" w:rsidRPr="009029CD" w:rsidRDefault="008D13F8" w:rsidP="0048229C">
      <w:pPr>
        <w:pStyle w:val="a7"/>
        <w:numPr>
          <w:ilvl w:val="0"/>
          <w:numId w:val="11"/>
        </w:numPr>
        <w:tabs>
          <w:tab w:val="num" w:pos="360"/>
        </w:tabs>
        <w:spacing w:after="0"/>
        <w:ind w:left="0" w:firstLine="709"/>
        <w:rPr>
          <w:rFonts w:ascii="Times New Roman" w:hAnsi="Times New Roman" w:cs="Times New Roman"/>
          <w:sz w:val="28"/>
          <w:szCs w:val="28"/>
        </w:rPr>
      </w:pPr>
      <w:r w:rsidRPr="009029CD">
        <w:rPr>
          <w:rFonts w:ascii="Times New Roman" w:hAnsi="Times New Roman" w:cs="Times New Roman"/>
          <w:sz w:val="28"/>
          <w:szCs w:val="28"/>
        </w:rPr>
        <w:t>устройство пандусов подъема для доступа на объекты обслуживания.</w:t>
      </w:r>
    </w:p>
    <w:p w:rsidR="008D13F8" w:rsidRPr="009029CD" w:rsidRDefault="008D13F8" w:rsidP="00027E27">
      <w:pPr>
        <w:pStyle w:val="formattext"/>
        <w:shd w:val="clear" w:color="auto" w:fill="FFFFFF"/>
        <w:spacing w:before="0" w:beforeAutospacing="0" w:after="0" w:afterAutospacing="0" w:line="276" w:lineRule="auto"/>
        <w:ind w:firstLine="709"/>
        <w:contextualSpacing/>
        <w:textAlignment w:val="baseline"/>
        <w:rPr>
          <w:color w:val="2D2D2D"/>
          <w:spacing w:val="2"/>
          <w:sz w:val="28"/>
          <w:szCs w:val="28"/>
        </w:rPr>
      </w:pPr>
      <w:r w:rsidRPr="009029CD">
        <w:rPr>
          <w:sz w:val="28"/>
          <w:szCs w:val="28"/>
        </w:rPr>
        <w:t xml:space="preserve">Для инвалидов должны быть предусмотрены места парковки личных автомобилей. </w:t>
      </w:r>
      <w:r w:rsidRPr="009029CD">
        <w:rPr>
          <w:spacing w:val="2"/>
          <w:sz w:val="28"/>
          <w:szCs w:val="28"/>
        </w:rPr>
        <w:t xml:space="preserve">На стоянке (парковке) транспортных средств личного пользования, расположенной на участке около здания организации сферы услуг или внутри этого здания, следует выделять 10% </w:t>
      </w:r>
      <w:proofErr w:type="spellStart"/>
      <w:r w:rsidRPr="009029CD">
        <w:rPr>
          <w:spacing w:val="2"/>
          <w:sz w:val="28"/>
          <w:szCs w:val="28"/>
        </w:rPr>
        <w:t>машино</w:t>
      </w:r>
      <w:proofErr w:type="spellEnd"/>
      <w:r w:rsidRPr="009029CD">
        <w:rPr>
          <w:spacing w:val="2"/>
          <w:sz w:val="28"/>
          <w:szCs w:val="28"/>
        </w:rPr>
        <w:t xml:space="preserve">-мест (но не менее одного места) для людей с инвалидностью, в том числе количество специализированных расширенных </w:t>
      </w:r>
      <w:proofErr w:type="spellStart"/>
      <w:r w:rsidRPr="009029CD">
        <w:rPr>
          <w:spacing w:val="2"/>
          <w:sz w:val="28"/>
          <w:szCs w:val="28"/>
        </w:rPr>
        <w:t>машино</w:t>
      </w:r>
      <w:proofErr w:type="spellEnd"/>
      <w:r w:rsidRPr="009029CD">
        <w:rPr>
          <w:spacing w:val="2"/>
          <w:sz w:val="28"/>
          <w:szCs w:val="28"/>
        </w:rPr>
        <w:t xml:space="preserve">-мест для транспортных средств инвалидов, передвигающихся на кресле-коляске (не менее одного </w:t>
      </w:r>
      <w:proofErr w:type="spellStart"/>
      <w:r w:rsidRPr="009029CD">
        <w:rPr>
          <w:spacing w:val="2"/>
          <w:sz w:val="28"/>
          <w:szCs w:val="28"/>
        </w:rPr>
        <w:t>машино</w:t>
      </w:r>
      <w:proofErr w:type="spellEnd"/>
      <w:r w:rsidRPr="009029CD">
        <w:rPr>
          <w:spacing w:val="2"/>
          <w:sz w:val="28"/>
          <w:szCs w:val="28"/>
        </w:rPr>
        <w:t xml:space="preserve">-места на парковке у каждого здания). </w:t>
      </w:r>
      <w:r w:rsidRPr="009029CD">
        <w:rPr>
          <w:sz w:val="28"/>
          <w:szCs w:val="28"/>
        </w:rPr>
        <w:t>При этом для машин инвалидов резервируются места, примыкающие к выходам со стоянок, либо максимально приближенные к входам в здания. Они выделяются разметкой и обозначаются специальными символами. Ширина таких стоянок 3,6 м</w:t>
      </w:r>
    </w:p>
    <w:p w:rsidR="008930DD" w:rsidRPr="00F27A07" w:rsidRDefault="008930DD" w:rsidP="00027E27">
      <w:pPr>
        <w:autoSpaceDE w:val="0"/>
        <w:autoSpaceDN w:val="0"/>
        <w:adjustRightInd w:val="0"/>
        <w:rPr>
          <w:rFonts w:eastAsia="Calibri"/>
          <w:color w:val="000000"/>
          <w:szCs w:val="28"/>
          <w:highlight w:val="red"/>
        </w:rPr>
      </w:pPr>
    </w:p>
    <w:p w:rsidR="008930DD" w:rsidRPr="00F27A07" w:rsidRDefault="008930DD" w:rsidP="00027E27">
      <w:pPr>
        <w:autoSpaceDE w:val="0"/>
        <w:autoSpaceDN w:val="0"/>
        <w:adjustRightInd w:val="0"/>
        <w:rPr>
          <w:rFonts w:eastAsia="Calibri"/>
          <w:color w:val="000000"/>
          <w:szCs w:val="28"/>
          <w:highlight w:val="red"/>
        </w:rPr>
      </w:pPr>
    </w:p>
    <w:p w:rsidR="008930DD" w:rsidRPr="00F27A07" w:rsidRDefault="008930DD" w:rsidP="00027E27">
      <w:pPr>
        <w:autoSpaceDE w:val="0"/>
        <w:autoSpaceDN w:val="0"/>
        <w:adjustRightInd w:val="0"/>
        <w:rPr>
          <w:rFonts w:eastAsia="Calibri"/>
          <w:color w:val="000000"/>
          <w:szCs w:val="28"/>
          <w:highlight w:val="red"/>
        </w:rPr>
      </w:pPr>
    </w:p>
    <w:p w:rsidR="008930DD" w:rsidRPr="00F27A07" w:rsidRDefault="008930DD" w:rsidP="00027E27">
      <w:pPr>
        <w:autoSpaceDE w:val="0"/>
        <w:autoSpaceDN w:val="0"/>
        <w:adjustRightInd w:val="0"/>
        <w:rPr>
          <w:rFonts w:eastAsia="Calibri"/>
          <w:color w:val="000000"/>
          <w:szCs w:val="28"/>
          <w:highlight w:val="red"/>
        </w:rPr>
      </w:pPr>
    </w:p>
    <w:p w:rsidR="005C3156" w:rsidRPr="00F27A07" w:rsidRDefault="005C3156" w:rsidP="00027E27">
      <w:pPr>
        <w:rPr>
          <w:rFonts w:ascii="Times New Roman" w:hAnsi="Times New Roman" w:cs="Times New Roman"/>
          <w:b/>
          <w:bCs/>
          <w:sz w:val="28"/>
          <w:szCs w:val="28"/>
          <w:highlight w:val="red"/>
        </w:rPr>
      </w:pPr>
    </w:p>
    <w:p w:rsidR="00D65907" w:rsidRPr="00F27A07" w:rsidRDefault="00D65907" w:rsidP="00027E27">
      <w:pPr>
        <w:rPr>
          <w:rFonts w:ascii="Times New Roman" w:hAnsi="Times New Roman" w:cs="Times New Roman"/>
          <w:b/>
          <w:bCs/>
          <w:sz w:val="28"/>
          <w:szCs w:val="28"/>
          <w:highlight w:val="red"/>
        </w:rPr>
      </w:pPr>
    </w:p>
    <w:p w:rsidR="00D65907" w:rsidRPr="00F27A07" w:rsidRDefault="00D65907" w:rsidP="00027E27">
      <w:pPr>
        <w:rPr>
          <w:rFonts w:ascii="Times New Roman" w:hAnsi="Times New Roman" w:cs="Times New Roman"/>
          <w:b/>
          <w:bCs/>
          <w:sz w:val="28"/>
          <w:szCs w:val="28"/>
          <w:highlight w:val="red"/>
        </w:rPr>
      </w:pPr>
    </w:p>
    <w:p w:rsidR="00D65907" w:rsidRPr="00F27A07" w:rsidRDefault="00D65907" w:rsidP="00027E27">
      <w:pPr>
        <w:rPr>
          <w:rFonts w:ascii="Times New Roman" w:hAnsi="Times New Roman" w:cs="Times New Roman"/>
          <w:b/>
          <w:bCs/>
          <w:sz w:val="28"/>
          <w:szCs w:val="28"/>
          <w:highlight w:val="red"/>
        </w:rPr>
      </w:pPr>
    </w:p>
    <w:p w:rsidR="00282C6F" w:rsidRPr="00F27A07" w:rsidRDefault="00282C6F" w:rsidP="00027E27">
      <w:pPr>
        <w:jc w:val="center"/>
        <w:rPr>
          <w:rFonts w:ascii="Times New Roman" w:hAnsi="Times New Roman" w:cs="Times New Roman"/>
          <w:b/>
          <w:bCs/>
          <w:sz w:val="52"/>
          <w:szCs w:val="52"/>
          <w:highlight w:val="red"/>
        </w:rPr>
      </w:pPr>
    </w:p>
    <w:p w:rsidR="00670BFF" w:rsidRDefault="00670BFF"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Default="00374FB8" w:rsidP="00027E27">
      <w:pPr>
        <w:jc w:val="center"/>
        <w:rPr>
          <w:rFonts w:ascii="Times New Roman" w:hAnsi="Times New Roman" w:cs="Times New Roman"/>
          <w:b/>
          <w:bCs/>
          <w:sz w:val="52"/>
          <w:szCs w:val="52"/>
          <w:highlight w:val="red"/>
        </w:rPr>
      </w:pPr>
    </w:p>
    <w:p w:rsidR="00374FB8" w:rsidRPr="00F27A07" w:rsidRDefault="00374FB8" w:rsidP="00027E27">
      <w:pPr>
        <w:jc w:val="center"/>
        <w:rPr>
          <w:rFonts w:ascii="Times New Roman" w:hAnsi="Times New Roman" w:cs="Times New Roman"/>
          <w:b/>
          <w:bCs/>
          <w:sz w:val="52"/>
          <w:szCs w:val="52"/>
          <w:highlight w:val="red"/>
        </w:rPr>
      </w:pPr>
    </w:p>
    <w:p w:rsidR="00670BFF" w:rsidRPr="00F27A07" w:rsidRDefault="00670BFF" w:rsidP="00027E27">
      <w:pPr>
        <w:jc w:val="center"/>
        <w:rPr>
          <w:rFonts w:ascii="Times New Roman" w:hAnsi="Times New Roman" w:cs="Times New Roman"/>
          <w:b/>
          <w:bCs/>
          <w:sz w:val="52"/>
          <w:szCs w:val="52"/>
          <w:highlight w:val="red"/>
        </w:rPr>
      </w:pPr>
    </w:p>
    <w:p w:rsidR="00720F65" w:rsidRPr="009029CD" w:rsidRDefault="006B0D64" w:rsidP="00027E27">
      <w:pPr>
        <w:jc w:val="center"/>
        <w:rPr>
          <w:rFonts w:ascii="Times New Roman" w:hAnsi="Times New Roman" w:cs="Times New Roman"/>
          <w:b/>
          <w:bCs/>
          <w:sz w:val="96"/>
          <w:szCs w:val="96"/>
        </w:rPr>
      </w:pPr>
      <w:r w:rsidRPr="009029CD">
        <w:rPr>
          <w:rFonts w:ascii="Times New Roman" w:hAnsi="Times New Roman" w:cs="Times New Roman"/>
          <w:b/>
          <w:bCs/>
          <w:sz w:val="96"/>
          <w:szCs w:val="96"/>
        </w:rPr>
        <w:t>ПРИЛОЖЕНИЯ</w:t>
      </w:r>
    </w:p>
    <w:sectPr w:rsidR="00720F65" w:rsidRPr="009029CD" w:rsidSect="0016314E">
      <w:headerReference w:type="default" r:id="rId14"/>
      <w:type w:val="continuous"/>
      <w:pgSz w:w="11984" w:h="17009"/>
      <w:pgMar w:top="1134" w:right="850" w:bottom="1134" w:left="1701" w:header="0" w:footer="567"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90E" w:rsidRDefault="00DA390E" w:rsidP="00127A57">
      <w:pPr>
        <w:spacing w:after="0" w:line="240" w:lineRule="auto"/>
      </w:pPr>
      <w:r>
        <w:separator/>
      </w:r>
    </w:p>
  </w:endnote>
  <w:endnote w:type="continuationSeparator" w:id="0">
    <w:p w:rsidR="00DA390E" w:rsidRDefault="00DA390E" w:rsidP="00127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00000001"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635346"/>
      <w:docPartObj>
        <w:docPartGallery w:val="Page Numbers (Bottom of Page)"/>
        <w:docPartUnique/>
      </w:docPartObj>
    </w:sdtPr>
    <w:sdtEndPr/>
    <w:sdtContent>
      <w:p w:rsidR="00CE0581" w:rsidRDefault="00CE0581">
        <w:pPr>
          <w:pStyle w:val="a5"/>
          <w:jc w:val="right"/>
        </w:pPr>
        <w:r>
          <w:fldChar w:fldCharType="begin"/>
        </w:r>
        <w:r>
          <w:instrText xml:space="preserve"> PAGE   \* MERGEFORMAT </w:instrText>
        </w:r>
        <w:r>
          <w:fldChar w:fldCharType="separate"/>
        </w:r>
        <w:r>
          <w:rPr>
            <w:noProof/>
          </w:rPr>
          <w:t>29</w:t>
        </w:r>
        <w:r>
          <w:rPr>
            <w:noProof/>
          </w:rPr>
          <w:fldChar w:fldCharType="end"/>
        </w:r>
      </w:p>
    </w:sdtContent>
  </w:sdt>
  <w:p w:rsidR="00CE0581" w:rsidRDefault="00CE05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90E" w:rsidRDefault="00DA390E" w:rsidP="00127A57">
      <w:pPr>
        <w:spacing w:after="0" w:line="240" w:lineRule="auto"/>
      </w:pPr>
      <w:r>
        <w:separator/>
      </w:r>
    </w:p>
  </w:footnote>
  <w:footnote w:type="continuationSeparator" w:id="0">
    <w:p w:rsidR="00DA390E" w:rsidRDefault="00DA390E" w:rsidP="00127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863065"/>
      <w:docPartObj>
        <w:docPartGallery w:val="Page Numbers (Top of Page)"/>
        <w:docPartUnique/>
      </w:docPartObj>
    </w:sdtPr>
    <w:sdtEndPr/>
    <w:sdtContent>
      <w:p w:rsidR="00CE0581" w:rsidRPr="000E4768" w:rsidRDefault="00CE0581" w:rsidP="0066143D">
        <w:pPr>
          <w:spacing w:after="0" w:line="240" w:lineRule="auto"/>
          <w:jc w:val="right"/>
          <w:rPr>
            <w:rFonts w:ascii="Times New Roman" w:hAnsi="Times New Roman"/>
            <w:sz w:val="36"/>
            <w:szCs w:val="36"/>
          </w:rPr>
        </w:pPr>
        <w:r>
          <w:rPr>
            <w:noProof/>
          </w:rPr>
          <w:drawing>
            <wp:anchor distT="0" distB="0" distL="114300" distR="114300" simplePos="0" relativeHeight="251659264"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CE0581" w:rsidRPr="000E4768" w:rsidRDefault="00CE0581" w:rsidP="0066143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CE0581" w:rsidRPr="000E4768" w:rsidRDefault="00CE0581" w:rsidP="0066143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CE0581" w:rsidRPr="000E4768" w:rsidRDefault="00CE0581" w:rsidP="00A14150">
        <w:pPr>
          <w:spacing w:after="0" w:line="240" w:lineRule="auto"/>
          <w:ind w:firstLine="0"/>
        </w:pPr>
        <w:r w:rsidRPr="000E4768">
          <w:t>_____________________________________________________________________________________</w:t>
        </w:r>
      </w:p>
      <w:p w:rsidR="00CE0581" w:rsidRPr="00A14150" w:rsidRDefault="00CE0581" w:rsidP="00A14150">
        <w:pPr>
          <w:spacing w:after="0" w:line="240" w:lineRule="auto"/>
          <w:ind w:firstLine="0"/>
          <w:rPr>
            <w:rFonts w:ascii="Times New Roman" w:eastAsia="Times New Roman" w:hAnsi="Times New Roman"/>
          </w:rPr>
        </w:pPr>
        <w:r w:rsidRPr="008E7C85">
          <w:rPr>
            <w:rFonts w:ascii="Times New Roman" w:hAnsi="Times New Roman"/>
          </w:rPr>
          <w:t>Юридический адрес: 454048, г. Челябинск, Свердловский проспект, д. 84Б, офис 7.16</w:t>
        </w:r>
        <w:proofErr w:type="gramStart"/>
        <w:r w:rsidRPr="008E7C85">
          <w:rPr>
            <w:rFonts w:ascii="Times New Roman" w:hAnsi="Times New Roman"/>
          </w:rPr>
          <w:t>,  ИНН</w:t>
        </w:r>
        <w:proofErr w:type="gramEnd"/>
        <w:r w:rsidRPr="008E7C85">
          <w:rPr>
            <w:rFonts w:ascii="Times New Roman" w:hAnsi="Times New Roman"/>
          </w:rPr>
          <w:t xml:space="preserve">/КПП 7451387459/745301001, Р/счет 40702810490000020789 в ПАО </w:t>
        </w:r>
        <w:r>
          <w:rPr>
            <w:rFonts w:ascii="Times New Roman" w:hAnsi="Times New Roman"/>
          </w:rPr>
          <w:t>"</w:t>
        </w:r>
        <w:proofErr w:type="spellStart"/>
        <w:r w:rsidRPr="008E7C85">
          <w:rPr>
            <w:rFonts w:ascii="Times New Roman" w:hAnsi="Times New Roman"/>
          </w:rPr>
          <w:t>Челябинвестбанк</w:t>
        </w:r>
        <w:proofErr w:type="spellEnd"/>
        <w:r>
          <w:rPr>
            <w:rFonts w:ascii="Times New Roman" w:hAnsi="Times New Roman"/>
          </w:rPr>
          <w:t>"</w:t>
        </w:r>
        <w:r w:rsidRPr="008E7C85">
          <w:rPr>
            <w:rFonts w:ascii="Times New Roman" w:hAnsi="Times New Roman"/>
          </w:rPr>
          <w:t>, г. Челябинск к/</w:t>
        </w:r>
        <w:proofErr w:type="spellStart"/>
        <w:r w:rsidRPr="008E7C85">
          <w:rPr>
            <w:rFonts w:ascii="Times New Roman" w:hAnsi="Times New Roman"/>
          </w:rPr>
          <w:t>сч</w:t>
        </w:r>
        <w:proofErr w:type="spellEnd"/>
        <w:r w:rsidRPr="008E7C85">
          <w:rPr>
            <w:rFonts w:ascii="Times New Roman" w:hAnsi="Times New Roman"/>
          </w:rPr>
          <w:t xml:space="preserve">. 30101810400000000779 БИК 047501779 т. </w:t>
        </w:r>
        <w:r w:rsidRPr="008E7C85">
          <w:rPr>
            <w:rFonts w:ascii="Times New Roman" w:eastAsia="Times New Roman" w:hAnsi="Times New Roman"/>
          </w:rPr>
          <w:t>89507420077 zenit-project@yandex.ru</w:t>
        </w:r>
      </w:p>
    </w:sdtContent>
  </w:sdt>
  <w:p w:rsidR="00CE0581" w:rsidRDefault="00CE0581" w:rsidP="004A358B">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581" w:rsidRPr="000E4768" w:rsidRDefault="00CE0581" w:rsidP="004A358B">
    <w:pPr>
      <w:spacing w:after="0" w:line="240" w:lineRule="auto"/>
      <w:jc w:val="right"/>
      <w:rPr>
        <w:rFonts w:ascii="Times New Roman" w:hAnsi="Times New Roman"/>
        <w:sz w:val="36"/>
        <w:szCs w:val="36"/>
      </w:rPr>
    </w:pPr>
    <w:r>
      <w:rPr>
        <w:noProof/>
      </w:rPr>
      <w:drawing>
        <wp:anchor distT="0" distB="0" distL="114300" distR="114300" simplePos="0" relativeHeight="251657216"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CE0581" w:rsidRPr="000E4768" w:rsidRDefault="00CE0581" w:rsidP="004A358B">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CE0581" w:rsidRPr="000E4768" w:rsidRDefault="00CE0581" w:rsidP="004A358B">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CE0581" w:rsidRPr="000E4768" w:rsidRDefault="00CE0581" w:rsidP="00A14150">
    <w:pPr>
      <w:spacing w:after="0" w:line="240" w:lineRule="auto"/>
      <w:ind w:firstLine="0"/>
    </w:pPr>
    <w:r w:rsidRPr="000E4768">
      <w:t>_______________________________________________________</w:t>
    </w:r>
    <w:r>
      <w:t>______________________________</w:t>
    </w:r>
  </w:p>
  <w:p w:rsidR="00CE0581" w:rsidRPr="008E7C85" w:rsidRDefault="00CE0581" w:rsidP="00A14150">
    <w:pPr>
      <w:spacing w:after="0" w:line="240" w:lineRule="auto"/>
      <w:ind w:firstLine="0"/>
      <w:rPr>
        <w:rFonts w:ascii="Times New Roman" w:eastAsia="Times New Roman" w:hAnsi="Times New Roman"/>
      </w:rPr>
    </w:pPr>
    <w:r w:rsidRPr="008E7C85">
      <w:rPr>
        <w:rFonts w:ascii="Times New Roman" w:hAnsi="Times New Roman"/>
      </w:rPr>
      <w:t>Юридический адрес: 454048, г. Челябинск, Свердловский проспект, д. 84Б, офис 7.16</w:t>
    </w:r>
    <w:proofErr w:type="gramStart"/>
    <w:r w:rsidRPr="008E7C85">
      <w:rPr>
        <w:rFonts w:ascii="Times New Roman" w:hAnsi="Times New Roman"/>
      </w:rPr>
      <w:t>,  ИНН</w:t>
    </w:r>
    <w:proofErr w:type="gramEnd"/>
    <w:r w:rsidRPr="008E7C85">
      <w:rPr>
        <w:rFonts w:ascii="Times New Roman" w:hAnsi="Times New Roman"/>
      </w:rPr>
      <w:t xml:space="preserve">/КПП 7451387459/745301001, Р/счет 40702810490000020789 в ПАО </w:t>
    </w:r>
    <w:r>
      <w:rPr>
        <w:rFonts w:ascii="Times New Roman" w:hAnsi="Times New Roman"/>
      </w:rPr>
      <w:t>"</w:t>
    </w:r>
    <w:proofErr w:type="spellStart"/>
    <w:r w:rsidRPr="008E7C85">
      <w:rPr>
        <w:rFonts w:ascii="Times New Roman" w:hAnsi="Times New Roman"/>
      </w:rPr>
      <w:t>Челябинвестбанк</w:t>
    </w:r>
    <w:proofErr w:type="spellEnd"/>
    <w:r>
      <w:rPr>
        <w:rFonts w:ascii="Times New Roman" w:hAnsi="Times New Roman"/>
      </w:rPr>
      <w:t>"</w:t>
    </w:r>
    <w:r w:rsidRPr="008E7C85">
      <w:rPr>
        <w:rFonts w:ascii="Times New Roman" w:hAnsi="Times New Roman"/>
      </w:rPr>
      <w:t>, г. Челябинск к/</w:t>
    </w:r>
    <w:proofErr w:type="spellStart"/>
    <w:r w:rsidRPr="008E7C85">
      <w:rPr>
        <w:rFonts w:ascii="Times New Roman" w:hAnsi="Times New Roman"/>
      </w:rPr>
      <w:t>сч</w:t>
    </w:r>
    <w:proofErr w:type="spellEnd"/>
    <w:r w:rsidRPr="008E7C85">
      <w:rPr>
        <w:rFonts w:ascii="Times New Roman" w:hAnsi="Times New Roman"/>
      </w:rPr>
      <w:t xml:space="preserve">. 30101810400000000779 БИК 047501779 т. </w:t>
    </w:r>
    <w:r w:rsidRPr="008E7C85">
      <w:rPr>
        <w:rFonts w:ascii="Times New Roman" w:eastAsia="Times New Roman" w:hAnsi="Times New Roman"/>
      </w:rPr>
      <w:t>89507420077 zenit-project@yandex.ru</w:t>
    </w:r>
  </w:p>
  <w:p w:rsidR="00CE0581" w:rsidRDefault="00CE058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581" w:rsidRDefault="00CE0581" w:rsidP="00C2772D">
    <w:pPr>
      <w:spacing w:after="0" w:line="240" w:lineRule="auto"/>
      <w:jc w:val="right"/>
      <w:rPr>
        <w:rFonts w:ascii="Times New Roman" w:hAnsi="Times New Roman"/>
        <w:sz w:val="36"/>
        <w:szCs w:val="36"/>
      </w:rPr>
    </w:pPr>
  </w:p>
  <w:p w:rsidR="00CE0581" w:rsidRPr="000E4768" w:rsidRDefault="00CE0581" w:rsidP="00C2772D">
    <w:pPr>
      <w:spacing w:after="0" w:line="240" w:lineRule="auto"/>
      <w:jc w:val="right"/>
      <w:rPr>
        <w:rFonts w:ascii="Times New Roman" w:hAnsi="Times New Roman"/>
        <w:sz w:val="36"/>
        <w:szCs w:val="36"/>
      </w:rPr>
    </w:pPr>
    <w:r>
      <w:rPr>
        <w:noProof/>
      </w:rPr>
      <w:drawing>
        <wp:anchor distT="0" distB="0" distL="114300" distR="114300" simplePos="0" relativeHeight="251658752" behindDoc="1" locked="0" layoutInCell="1" allowOverlap="1">
          <wp:simplePos x="0" y="0"/>
          <wp:positionH relativeFrom="column">
            <wp:posOffset>-137160</wp:posOffset>
          </wp:positionH>
          <wp:positionV relativeFrom="paragraph">
            <wp:posOffset>-3175</wp:posOffset>
          </wp:positionV>
          <wp:extent cx="1282700" cy="91186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srcRect/>
                  <a:stretch>
                    <a:fillRect/>
                  </a:stretch>
                </pic:blipFill>
                <pic:spPr bwMode="auto">
                  <a:xfrm>
                    <a:off x="0" y="0"/>
                    <a:ext cx="1282700" cy="911860"/>
                  </a:xfrm>
                  <a:prstGeom prst="rect">
                    <a:avLst/>
                  </a:prstGeom>
                  <a:noFill/>
                  <a:ln w="9525">
                    <a:noFill/>
                    <a:miter lim="800000"/>
                    <a:headEnd/>
                    <a:tailEnd/>
                  </a:ln>
                </pic:spPr>
              </pic:pic>
            </a:graphicData>
          </a:graphic>
        </wp:anchor>
      </w:drawing>
    </w:r>
    <w:r w:rsidRPr="000E4768">
      <w:rPr>
        <w:rFonts w:ascii="Times New Roman" w:hAnsi="Times New Roman"/>
        <w:sz w:val="36"/>
        <w:szCs w:val="36"/>
      </w:rPr>
      <w:t>Российская Федерация</w:t>
    </w:r>
  </w:p>
  <w:p w:rsidR="00CE0581" w:rsidRPr="000E4768" w:rsidRDefault="00CE0581" w:rsidP="00C2772D">
    <w:pPr>
      <w:spacing w:after="0" w:line="240" w:lineRule="auto"/>
      <w:jc w:val="right"/>
      <w:rPr>
        <w:rFonts w:ascii="Times New Roman" w:hAnsi="Times New Roman"/>
        <w:b/>
        <w:sz w:val="36"/>
        <w:szCs w:val="36"/>
      </w:rPr>
    </w:pPr>
    <w:r w:rsidRPr="000E4768">
      <w:rPr>
        <w:rFonts w:ascii="Times New Roman" w:hAnsi="Times New Roman"/>
        <w:b/>
        <w:sz w:val="36"/>
        <w:szCs w:val="36"/>
      </w:rPr>
      <w:t>Общество с ограниченной ответственностью</w:t>
    </w:r>
  </w:p>
  <w:p w:rsidR="00CE0581" w:rsidRPr="000E4768" w:rsidRDefault="00CE0581" w:rsidP="00C2772D">
    <w:pPr>
      <w:spacing w:after="0" w:line="240" w:lineRule="auto"/>
      <w:jc w:val="right"/>
      <w:rPr>
        <w:rFonts w:ascii="Times New Roman" w:hAnsi="Times New Roman"/>
        <w:b/>
        <w:sz w:val="36"/>
        <w:szCs w:val="36"/>
      </w:rPr>
    </w:pPr>
    <w:r>
      <w:rPr>
        <w:rFonts w:ascii="Times New Roman" w:hAnsi="Times New Roman"/>
        <w:b/>
        <w:sz w:val="36"/>
        <w:szCs w:val="36"/>
      </w:rPr>
      <w:t>"</w:t>
    </w:r>
    <w:r w:rsidRPr="000E4768">
      <w:rPr>
        <w:rFonts w:ascii="Times New Roman" w:hAnsi="Times New Roman"/>
        <w:b/>
        <w:sz w:val="36"/>
        <w:szCs w:val="36"/>
      </w:rPr>
      <w:t>ЗЕНИТ</w:t>
    </w:r>
    <w:r>
      <w:rPr>
        <w:rFonts w:ascii="Times New Roman" w:hAnsi="Times New Roman"/>
        <w:b/>
        <w:sz w:val="36"/>
        <w:szCs w:val="36"/>
      </w:rPr>
      <w:t>"</w:t>
    </w:r>
  </w:p>
  <w:p w:rsidR="00CE0581" w:rsidRPr="000E4768" w:rsidRDefault="00CE0581" w:rsidP="00C2772D">
    <w:pPr>
      <w:spacing w:after="0" w:line="240" w:lineRule="auto"/>
    </w:pPr>
    <w:r w:rsidRPr="000E4768">
      <w:t>_____________________________________________________________________________________</w:t>
    </w:r>
  </w:p>
  <w:p w:rsidR="00CE0581" w:rsidRPr="008E7C85" w:rsidRDefault="00CE0581" w:rsidP="00C2772D">
    <w:pPr>
      <w:spacing w:after="0" w:line="240" w:lineRule="auto"/>
      <w:rPr>
        <w:rFonts w:ascii="Times New Roman" w:eastAsia="Times New Roman" w:hAnsi="Times New Roman"/>
      </w:rPr>
    </w:pPr>
    <w:r w:rsidRPr="008E7C85">
      <w:rPr>
        <w:rFonts w:ascii="Times New Roman" w:hAnsi="Times New Roman"/>
      </w:rPr>
      <w:t>Юридический адрес: 454048, г. Челябинск, Свердловский проспект, д. 84Б, офис 7.16</w:t>
    </w:r>
    <w:proofErr w:type="gramStart"/>
    <w:r w:rsidRPr="008E7C85">
      <w:rPr>
        <w:rFonts w:ascii="Times New Roman" w:hAnsi="Times New Roman"/>
      </w:rPr>
      <w:t>,  ИНН</w:t>
    </w:r>
    <w:proofErr w:type="gramEnd"/>
    <w:r w:rsidRPr="008E7C85">
      <w:rPr>
        <w:rFonts w:ascii="Times New Roman" w:hAnsi="Times New Roman"/>
      </w:rPr>
      <w:t xml:space="preserve">/КПП 7451387459/745301001, Р/счет 40702810490000020789 в ПАО </w:t>
    </w:r>
    <w:r>
      <w:rPr>
        <w:rFonts w:ascii="Times New Roman" w:hAnsi="Times New Roman"/>
      </w:rPr>
      <w:t>"</w:t>
    </w:r>
    <w:proofErr w:type="spellStart"/>
    <w:r w:rsidRPr="008E7C85">
      <w:rPr>
        <w:rFonts w:ascii="Times New Roman" w:hAnsi="Times New Roman"/>
      </w:rPr>
      <w:t>Челябинвестбанк</w:t>
    </w:r>
    <w:proofErr w:type="spellEnd"/>
    <w:r>
      <w:rPr>
        <w:rFonts w:ascii="Times New Roman" w:hAnsi="Times New Roman"/>
      </w:rPr>
      <w:t>"</w:t>
    </w:r>
    <w:r w:rsidRPr="008E7C85">
      <w:rPr>
        <w:rFonts w:ascii="Times New Roman" w:hAnsi="Times New Roman"/>
      </w:rPr>
      <w:t>, г. Челябинск к/</w:t>
    </w:r>
    <w:proofErr w:type="spellStart"/>
    <w:r w:rsidRPr="008E7C85">
      <w:rPr>
        <w:rFonts w:ascii="Times New Roman" w:hAnsi="Times New Roman"/>
      </w:rPr>
      <w:t>сч</w:t>
    </w:r>
    <w:proofErr w:type="spellEnd"/>
    <w:r w:rsidRPr="008E7C85">
      <w:rPr>
        <w:rFonts w:ascii="Times New Roman" w:hAnsi="Times New Roman"/>
      </w:rPr>
      <w:t xml:space="preserve">. 30101810400000000779 БИК 047501779 т. </w:t>
    </w:r>
    <w:r w:rsidRPr="008E7C85">
      <w:rPr>
        <w:rFonts w:ascii="Times New Roman" w:eastAsia="Times New Roman" w:hAnsi="Times New Roman"/>
      </w:rPr>
      <w:t>89507420077 zenit-project@yandex.ru</w:t>
    </w:r>
  </w:p>
  <w:p w:rsidR="00CE0581" w:rsidRDefault="00CE0581" w:rsidP="001C6041">
    <w:pPr>
      <w:pStyle w:val="a3"/>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581" w:rsidRPr="008E7C85" w:rsidRDefault="00CE0581" w:rsidP="0066143D">
    <w:pPr>
      <w:spacing w:after="0" w:line="240" w:lineRule="auto"/>
      <w:jc w:val="right"/>
      <w:rPr>
        <w:rFonts w:ascii="Times New Roman" w:eastAsia="Times New Roman" w:hAnsi="Times New Roman"/>
      </w:rPr>
    </w:pPr>
  </w:p>
  <w:p w:rsidR="00CE0581" w:rsidRDefault="00CE0581" w:rsidP="0066143D">
    <w:pPr>
      <w:pStyle w:val="a3"/>
      <w:tabs>
        <w:tab w:val="left" w:pos="739"/>
        <w:tab w:val="center" w:pos="4999"/>
      </w:tabs>
    </w:pPr>
    <w:r>
      <w:tab/>
    </w:r>
    <w:r>
      <w:tab/>
    </w:r>
  </w:p>
  <w:p w:rsidR="00CE0581" w:rsidRDefault="00CE0581" w:rsidP="004A358B">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4A5082"/>
    <w:multiLevelType w:val="hybridMultilevel"/>
    <w:tmpl w:val="C2BAEF8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A2637E"/>
    <w:multiLevelType w:val="hybridMultilevel"/>
    <w:tmpl w:val="52BEA676"/>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257D89"/>
    <w:multiLevelType w:val="hybridMultilevel"/>
    <w:tmpl w:val="AF3AC2E2"/>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018D8"/>
    <w:multiLevelType w:val="hybridMultilevel"/>
    <w:tmpl w:val="90DCE20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5871AB0"/>
    <w:multiLevelType w:val="hybridMultilevel"/>
    <w:tmpl w:val="07021D98"/>
    <w:lvl w:ilvl="0" w:tplc="15AA5DAC">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036758"/>
    <w:multiLevelType w:val="hybridMultilevel"/>
    <w:tmpl w:val="EDDEE1CE"/>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04C4498"/>
    <w:multiLevelType w:val="hybridMultilevel"/>
    <w:tmpl w:val="9116825C"/>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4062E6"/>
    <w:multiLevelType w:val="hybridMultilevel"/>
    <w:tmpl w:val="B0F651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2B00A25"/>
    <w:multiLevelType w:val="hybridMultilevel"/>
    <w:tmpl w:val="C74899F2"/>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4313E4D"/>
    <w:multiLevelType w:val="hybridMultilevel"/>
    <w:tmpl w:val="93F822DE"/>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F0661EB"/>
    <w:multiLevelType w:val="hybridMultilevel"/>
    <w:tmpl w:val="820EB0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A594F66"/>
    <w:multiLevelType w:val="hybridMultilevel"/>
    <w:tmpl w:val="9F286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996D44"/>
    <w:multiLevelType w:val="hybridMultilevel"/>
    <w:tmpl w:val="41FCE6D0"/>
    <w:lvl w:ilvl="0" w:tplc="7AAEC552">
      <w:start w:val="1"/>
      <w:numFmt w:val="bullet"/>
      <w:lvlText w:val=""/>
      <w:lvlJc w:val="left"/>
      <w:pPr>
        <w:ind w:left="644"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6" w15:restartNumberingAfterBreak="0">
    <w:nsid w:val="637C5EC1"/>
    <w:multiLevelType w:val="hybridMultilevel"/>
    <w:tmpl w:val="A96AB56A"/>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3E5101B"/>
    <w:multiLevelType w:val="hybridMultilevel"/>
    <w:tmpl w:val="0EE6EEA0"/>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497397D"/>
    <w:multiLevelType w:val="hybridMultilevel"/>
    <w:tmpl w:val="31A4C2E6"/>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84154AB"/>
    <w:multiLevelType w:val="hybridMultilevel"/>
    <w:tmpl w:val="BB94C0EC"/>
    <w:lvl w:ilvl="0" w:tplc="15AA5DA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B2C4863"/>
    <w:multiLevelType w:val="hybridMultilevel"/>
    <w:tmpl w:val="717AC020"/>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BEE4849"/>
    <w:multiLevelType w:val="hybridMultilevel"/>
    <w:tmpl w:val="B524AE1C"/>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1080AD1"/>
    <w:multiLevelType w:val="hybridMultilevel"/>
    <w:tmpl w:val="5D7CBD84"/>
    <w:lvl w:ilvl="0" w:tplc="E6828F8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7270731F"/>
    <w:multiLevelType w:val="hybridMultilevel"/>
    <w:tmpl w:val="C3B2F574"/>
    <w:lvl w:ilvl="0" w:tplc="04190001">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6E5096F"/>
    <w:multiLevelType w:val="hybridMultilevel"/>
    <w:tmpl w:val="324879D6"/>
    <w:lvl w:ilvl="0" w:tplc="2F2CFB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6"/>
  </w:num>
  <w:num w:numId="3">
    <w:abstractNumId w:val="6"/>
  </w:num>
  <w:num w:numId="4">
    <w:abstractNumId w:val="22"/>
  </w:num>
  <w:num w:numId="5">
    <w:abstractNumId w:val="1"/>
  </w:num>
  <w:num w:numId="6">
    <w:abstractNumId w:val="10"/>
  </w:num>
  <w:num w:numId="7">
    <w:abstractNumId w:val="19"/>
  </w:num>
  <w:num w:numId="8">
    <w:abstractNumId w:val="14"/>
  </w:num>
  <w:num w:numId="9">
    <w:abstractNumId w:val="4"/>
  </w:num>
  <w:num w:numId="10">
    <w:abstractNumId w:val="11"/>
  </w:num>
  <w:num w:numId="11">
    <w:abstractNumId w:val="23"/>
  </w:num>
  <w:num w:numId="12">
    <w:abstractNumId w:val="0"/>
  </w:num>
  <w:num w:numId="13">
    <w:abstractNumId w:val="5"/>
  </w:num>
  <w:num w:numId="14">
    <w:abstractNumId w:val="18"/>
  </w:num>
  <w:num w:numId="15">
    <w:abstractNumId w:val="8"/>
  </w:num>
  <w:num w:numId="16">
    <w:abstractNumId w:val="3"/>
  </w:num>
  <w:num w:numId="17">
    <w:abstractNumId w:val="12"/>
  </w:num>
  <w:num w:numId="18">
    <w:abstractNumId w:val="2"/>
  </w:num>
  <w:num w:numId="19">
    <w:abstractNumId w:val="7"/>
  </w:num>
  <w:num w:numId="20">
    <w:abstractNumId w:val="9"/>
  </w:num>
  <w:num w:numId="21">
    <w:abstractNumId w:val="15"/>
  </w:num>
  <w:num w:numId="22">
    <w:abstractNumId w:val="17"/>
  </w:num>
  <w:num w:numId="23">
    <w:abstractNumId w:val="20"/>
  </w:num>
  <w:num w:numId="24">
    <w:abstractNumId w:val="13"/>
  </w:num>
  <w:num w:numId="25">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27A57"/>
    <w:rsid w:val="000074D9"/>
    <w:rsid w:val="00007EB3"/>
    <w:rsid w:val="000109B7"/>
    <w:rsid w:val="00011E60"/>
    <w:rsid w:val="00013A6E"/>
    <w:rsid w:val="000155F6"/>
    <w:rsid w:val="00015833"/>
    <w:rsid w:val="000165E3"/>
    <w:rsid w:val="00021615"/>
    <w:rsid w:val="00023FE6"/>
    <w:rsid w:val="00027E27"/>
    <w:rsid w:val="000305DC"/>
    <w:rsid w:val="00032DAC"/>
    <w:rsid w:val="00033D55"/>
    <w:rsid w:val="0003536B"/>
    <w:rsid w:val="00036C65"/>
    <w:rsid w:val="000404B7"/>
    <w:rsid w:val="00041F95"/>
    <w:rsid w:val="0004377D"/>
    <w:rsid w:val="00045865"/>
    <w:rsid w:val="00045FFA"/>
    <w:rsid w:val="00052606"/>
    <w:rsid w:val="00054A06"/>
    <w:rsid w:val="00054A63"/>
    <w:rsid w:val="0005554B"/>
    <w:rsid w:val="00057C33"/>
    <w:rsid w:val="000620BC"/>
    <w:rsid w:val="000620E8"/>
    <w:rsid w:val="00064B5D"/>
    <w:rsid w:val="000664C4"/>
    <w:rsid w:val="0007144A"/>
    <w:rsid w:val="00071CD0"/>
    <w:rsid w:val="000756D9"/>
    <w:rsid w:val="00077CE2"/>
    <w:rsid w:val="000844F8"/>
    <w:rsid w:val="00085566"/>
    <w:rsid w:val="00085D9D"/>
    <w:rsid w:val="00086F48"/>
    <w:rsid w:val="00090015"/>
    <w:rsid w:val="0009066F"/>
    <w:rsid w:val="0009105F"/>
    <w:rsid w:val="000929D3"/>
    <w:rsid w:val="00094CA5"/>
    <w:rsid w:val="000A10BD"/>
    <w:rsid w:val="000A1A01"/>
    <w:rsid w:val="000A44A9"/>
    <w:rsid w:val="000A70DD"/>
    <w:rsid w:val="000B6A26"/>
    <w:rsid w:val="000B7D84"/>
    <w:rsid w:val="000C09E7"/>
    <w:rsid w:val="000C2C8D"/>
    <w:rsid w:val="000C4411"/>
    <w:rsid w:val="000C5705"/>
    <w:rsid w:val="000C6248"/>
    <w:rsid w:val="000C70D9"/>
    <w:rsid w:val="000D3864"/>
    <w:rsid w:val="000E01BE"/>
    <w:rsid w:val="000E3270"/>
    <w:rsid w:val="000E46E4"/>
    <w:rsid w:val="000E5FFD"/>
    <w:rsid w:val="000E69EA"/>
    <w:rsid w:val="000F007C"/>
    <w:rsid w:val="000F324E"/>
    <w:rsid w:val="000F341E"/>
    <w:rsid w:val="000F5956"/>
    <w:rsid w:val="0010159A"/>
    <w:rsid w:val="001018E4"/>
    <w:rsid w:val="00101B11"/>
    <w:rsid w:val="00101C24"/>
    <w:rsid w:val="00101E51"/>
    <w:rsid w:val="0010365E"/>
    <w:rsid w:val="001069D7"/>
    <w:rsid w:val="001109BF"/>
    <w:rsid w:val="00110F19"/>
    <w:rsid w:val="001128E7"/>
    <w:rsid w:val="001234CA"/>
    <w:rsid w:val="00125458"/>
    <w:rsid w:val="00127A57"/>
    <w:rsid w:val="001304A4"/>
    <w:rsid w:val="00132B61"/>
    <w:rsid w:val="00132F9E"/>
    <w:rsid w:val="00134BB8"/>
    <w:rsid w:val="001363C6"/>
    <w:rsid w:val="00140269"/>
    <w:rsid w:val="00142DC8"/>
    <w:rsid w:val="00155E29"/>
    <w:rsid w:val="00160148"/>
    <w:rsid w:val="0016153D"/>
    <w:rsid w:val="00163147"/>
    <w:rsid w:val="0016314E"/>
    <w:rsid w:val="00166507"/>
    <w:rsid w:val="001666B2"/>
    <w:rsid w:val="00176C18"/>
    <w:rsid w:val="00176C64"/>
    <w:rsid w:val="00182913"/>
    <w:rsid w:val="00183979"/>
    <w:rsid w:val="00185CBF"/>
    <w:rsid w:val="00186503"/>
    <w:rsid w:val="0018793E"/>
    <w:rsid w:val="001907F0"/>
    <w:rsid w:val="00190F74"/>
    <w:rsid w:val="001910B2"/>
    <w:rsid w:val="00191E68"/>
    <w:rsid w:val="001937CA"/>
    <w:rsid w:val="00195203"/>
    <w:rsid w:val="001968F7"/>
    <w:rsid w:val="001A06C6"/>
    <w:rsid w:val="001A51D6"/>
    <w:rsid w:val="001B34B1"/>
    <w:rsid w:val="001B4E83"/>
    <w:rsid w:val="001B6CDF"/>
    <w:rsid w:val="001B7924"/>
    <w:rsid w:val="001C3BA0"/>
    <w:rsid w:val="001C4AEF"/>
    <w:rsid w:val="001C4D34"/>
    <w:rsid w:val="001C59BB"/>
    <w:rsid w:val="001C5DEE"/>
    <w:rsid w:val="001C6041"/>
    <w:rsid w:val="001C6F93"/>
    <w:rsid w:val="001C7F12"/>
    <w:rsid w:val="001D032D"/>
    <w:rsid w:val="001D1EF0"/>
    <w:rsid w:val="001D2812"/>
    <w:rsid w:val="001D5447"/>
    <w:rsid w:val="001D7CAF"/>
    <w:rsid w:val="001E186C"/>
    <w:rsid w:val="001E28AE"/>
    <w:rsid w:val="001E61D9"/>
    <w:rsid w:val="001F78A2"/>
    <w:rsid w:val="00205878"/>
    <w:rsid w:val="00206BAB"/>
    <w:rsid w:val="0020785F"/>
    <w:rsid w:val="00214D9D"/>
    <w:rsid w:val="00217349"/>
    <w:rsid w:val="00217D53"/>
    <w:rsid w:val="00220B4E"/>
    <w:rsid w:val="002217EF"/>
    <w:rsid w:val="002224F4"/>
    <w:rsid w:val="002229F5"/>
    <w:rsid w:val="00225085"/>
    <w:rsid w:val="002263D0"/>
    <w:rsid w:val="00227F25"/>
    <w:rsid w:val="00230692"/>
    <w:rsid w:val="002332EF"/>
    <w:rsid w:val="0023461B"/>
    <w:rsid w:val="00240505"/>
    <w:rsid w:val="00243272"/>
    <w:rsid w:val="002453A3"/>
    <w:rsid w:val="00251698"/>
    <w:rsid w:val="002519C1"/>
    <w:rsid w:val="00253A46"/>
    <w:rsid w:val="00254F68"/>
    <w:rsid w:val="00255F07"/>
    <w:rsid w:val="00256E5A"/>
    <w:rsid w:val="00257997"/>
    <w:rsid w:val="002625A1"/>
    <w:rsid w:val="002630B7"/>
    <w:rsid w:val="002718CD"/>
    <w:rsid w:val="00274119"/>
    <w:rsid w:val="00275B11"/>
    <w:rsid w:val="00276B9A"/>
    <w:rsid w:val="00282C6F"/>
    <w:rsid w:val="002874CD"/>
    <w:rsid w:val="00287E50"/>
    <w:rsid w:val="002937B2"/>
    <w:rsid w:val="00295B30"/>
    <w:rsid w:val="002A0048"/>
    <w:rsid w:val="002A0160"/>
    <w:rsid w:val="002A069C"/>
    <w:rsid w:val="002A224B"/>
    <w:rsid w:val="002A6395"/>
    <w:rsid w:val="002B14AF"/>
    <w:rsid w:val="002B4BD3"/>
    <w:rsid w:val="002B5951"/>
    <w:rsid w:val="002C121F"/>
    <w:rsid w:val="002C2F08"/>
    <w:rsid w:val="002C3510"/>
    <w:rsid w:val="002C3742"/>
    <w:rsid w:val="002E18E8"/>
    <w:rsid w:val="002E33A6"/>
    <w:rsid w:val="002F1954"/>
    <w:rsid w:val="002F6B8C"/>
    <w:rsid w:val="002F70A4"/>
    <w:rsid w:val="00304B75"/>
    <w:rsid w:val="00305ACD"/>
    <w:rsid w:val="00311A39"/>
    <w:rsid w:val="00312E00"/>
    <w:rsid w:val="00317995"/>
    <w:rsid w:val="003217B5"/>
    <w:rsid w:val="0032406F"/>
    <w:rsid w:val="003249C7"/>
    <w:rsid w:val="00324D8D"/>
    <w:rsid w:val="003315D6"/>
    <w:rsid w:val="00333EEF"/>
    <w:rsid w:val="00334AAB"/>
    <w:rsid w:val="00336414"/>
    <w:rsid w:val="00337B3D"/>
    <w:rsid w:val="00341AED"/>
    <w:rsid w:val="0034629C"/>
    <w:rsid w:val="00347FE7"/>
    <w:rsid w:val="0035243C"/>
    <w:rsid w:val="00352506"/>
    <w:rsid w:val="00352A59"/>
    <w:rsid w:val="00353F2C"/>
    <w:rsid w:val="00354D87"/>
    <w:rsid w:val="003564F6"/>
    <w:rsid w:val="00356BC7"/>
    <w:rsid w:val="003577E2"/>
    <w:rsid w:val="00360C8E"/>
    <w:rsid w:val="00362A90"/>
    <w:rsid w:val="00364C3C"/>
    <w:rsid w:val="003667B3"/>
    <w:rsid w:val="003673FC"/>
    <w:rsid w:val="00367DA8"/>
    <w:rsid w:val="00370BAB"/>
    <w:rsid w:val="0037204E"/>
    <w:rsid w:val="00373069"/>
    <w:rsid w:val="003734EC"/>
    <w:rsid w:val="00373BCF"/>
    <w:rsid w:val="0037407B"/>
    <w:rsid w:val="00374472"/>
    <w:rsid w:val="003744E6"/>
    <w:rsid w:val="00374FB8"/>
    <w:rsid w:val="00375750"/>
    <w:rsid w:val="00375C51"/>
    <w:rsid w:val="00380FD1"/>
    <w:rsid w:val="00381D21"/>
    <w:rsid w:val="0038203D"/>
    <w:rsid w:val="00383F61"/>
    <w:rsid w:val="00384266"/>
    <w:rsid w:val="00393424"/>
    <w:rsid w:val="00395A74"/>
    <w:rsid w:val="00395A9A"/>
    <w:rsid w:val="003A4366"/>
    <w:rsid w:val="003A5F62"/>
    <w:rsid w:val="003C099C"/>
    <w:rsid w:val="003C277C"/>
    <w:rsid w:val="003C5A1E"/>
    <w:rsid w:val="003C7A50"/>
    <w:rsid w:val="003D10A7"/>
    <w:rsid w:val="003D137A"/>
    <w:rsid w:val="003E333D"/>
    <w:rsid w:val="003E3C12"/>
    <w:rsid w:val="003E6A08"/>
    <w:rsid w:val="003E6A70"/>
    <w:rsid w:val="003E7E0E"/>
    <w:rsid w:val="003F6824"/>
    <w:rsid w:val="003F7CE2"/>
    <w:rsid w:val="00401F65"/>
    <w:rsid w:val="00407624"/>
    <w:rsid w:val="00414014"/>
    <w:rsid w:val="0041494E"/>
    <w:rsid w:val="00420385"/>
    <w:rsid w:val="00425BE9"/>
    <w:rsid w:val="00425D59"/>
    <w:rsid w:val="00435A3C"/>
    <w:rsid w:val="00435C24"/>
    <w:rsid w:val="004379E5"/>
    <w:rsid w:val="0044746E"/>
    <w:rsid w:val="00454583"/>
    <w:rsid w:val="00460250"/>
    <w:rsid w:val="00460477"/>
    <w:rsid w:val="0046100D"/>
    <w:rsid w:val="00463ACC"/>
    <w:rsid w:val="00463E7B"/>
    <w:rsid w:val="00463F70"/>
    <w:rsid w:val="00466B3A"/>
    <w:rsid w:val="00471E69"/>
    <w:rsid w:val="004723F8"/>
    <w:rsid w:val="0048229C"/>
    <w:rsid w:val="00486975"/>
    <w:rsid w:val="00491786"/>
    <w:rsid w:val="00493C8E"/>
    <w:rsid w:val="004958B3"/>
    <w:rsid w:val="00497A50"/>
    <w:rsid w:val="004A069E"/>
    <w:rsid w:val="004A117B"/>
    <w:rsid w:val="004A358B"/>
    <w:rsid w:val="004B018F"/>
    <w:rsid w:val="004B06CE"/>
    <w:rsid w:val="004B3BE4"/>
    <w:rsid w:val="004B45BE"/>
    <w:rsid w:val="004B4BC1"/>
    <w:rsid w:val="004B6579"/>
    <w:rsid w:val="004B7ABE"/>
    <w:rsid w:val="004B7EAE"/>
    <w:rsid w:val="004C0942"/>
    <w:rsid w:val="004C0B09"/>
    <w:rsid w:val="004C1923"/>
    <w:rsid w:val="004C1ADD"/>
    <w:rsid w:val="004C57F0"/>
    <w:rsid w:val="004C5953"/>
    <w:rsid w:val="004C6C97"/>
    <w:rsid w:val="004D150D"/>
    <w:rsid w:val="004D36F0"/>
    <w:rsid w:val="004D59B2"/>
    <w:rsid w:val="004D6FF4"/>
    <w:rsid w:val="004E2C17"/>
    <w:rsid w:val="004E2E1B"/>
    <w:rsid w:val="004E37A5"/>
    <w:rsid w:val="004E3C98"/>
    <w:rsid w:val="004E4095"/>
    <w:rsid w:val="004F4B0F"/>
    <w:rsid w:val="004F6931"/>
    <w:rsid w:val="004F755D"/>
    <w:rsid w:val="004F7E61"/>
    <w:rsid w:val="005048C2"/>
    <w:rsid w:val="00504ABA"/>
    <w:rsid w:val="005074C1"/>
    <w:rsid w:val="005104EF"/>
    <w:rsid w:val="00510D79"/>
    <w:rsid w:val="00510EE2"/>
    <w:rsid w:val="005158CB"/>
    <w:rsid w:val="0051695A"/>
    <w:rsid w:val="00521083"/>
    <w:rsid w:val="00521133"/>
    <w:rsid w:val="005334CB"/>
    <w:rsid w:val="005356DE"/>
    <w:rsid w:val="00537A8A"/>
    <w:rsid w:val="00540DF6"/>
    <w:rsid w:val="0054184B"/>
    <w:rsid w:val="00543D8C"/>
    <w:rsid w:val="0054542B"/>
    <w:rsid w:val="00545B56"/>
    <w:rsid w:val="0055053E"/>
    <w:rsid w:val="00552A3A"/>
    <w:rsid w:val="00554124"/>
    <w:rsid w:val="005572FE"/>
    <w:rsid w:val="00557A66"/>
    <w:rsid w:val="00557EA2"/>
    <w:rsid w:val="00561EC5"/>
    <w:rsid w:val="00562BB7"/>
    <w:rsid w:val="005640D6"/>
    <w:rsid w:val="005642ED"/>
    <w:rsid w:val="00566E76"/>
    <w:rsid w:val="00567244"/>
    <w:rsid w:val="00572558"/>
    <w:rsid w:val="005727DC"/>
    <w:rsid w:val="005749CA"/>
    <w:rsid w:val="005828A2"/>
    <w:rsid w:val="0058502C"/>
    <w:rsid w:val="00586CF1"/>
    <w:rsid w:val="0058795A"/>
    <w:rsid w:val="005935EE"/>
    <w:rsid w:val="00593836"/>
    <w:rsid w:val="00594CA1"/>
    <w:rsid w:val="00596DCD"/>
    <w:rsid w:val="005A0379"/>
    <w:rsid w:val="005A341B"/>
    <w:rsid w:val="005A3CF9"/>
    <w:rsid w:val="005A4DB6"/>
    <w:rsid w:val="005A566D"/>
    <w:rsid w:val="005A65AA"/>
    <w:rsid w:val="005B047B"/>
    <w:rsid w:val="005B20BA"/>
    <w:rsid w:val="005B24B1"/>
    <w:rsid w:val="005B31B3"/>
    <w:rsid w:val="005B3CC9"/>
    <w:rsid w:val="005B47B7"/>
    <w:rsid w:val="005B7194"/>
    <w:rsid w:val="005C0756"/>
    <w:rsid w:val="005C2762"/>
    <w:rsid w:val="005C3088"/>
    <w:rsid w:val="005C3156"/>
    <w:rsid w:val="005C410B"/>
    <w:rsid w:val="005C49C7"/>
    <w:rsid w:val="005D2D23"/>
    <w:rsid w:val="005D32DD"/>
    <w:rsid w:val="005D6AEC"/>
    <w:rsid w:val="005D6B8B"/>
    <w:rsid w:val="005E0F63"/>
    <w:rsid w:val="005E4CD6"/>
    <w:rsid w:val="005E69FE"/>
    <w:rsid w:val="005F1038"/>
    <w:rsid w:val="005F11D9"/>
    <w:rsid w:val="005F33FB"/>
    <w:rsid w:val="005F7385"/>
    <w:rsid w:val="005F77C3"/>
    <w:rsid w:val="006058AB"/>
    <w:rsid w:val="00606BD4"/>
    <w:rsid w:val="00615D79"/>
    <w:rsid w:val="00615FAD"/>
    <w:rsid w:val="006207BD"/>
    <w:rsid w:val="00620FDA"/>
    <w:rsid w:val="00621A6B"/>
    <w:rsid w:val="006220FC"/>
    <w:rsid w:val="00626EDB"/>
    <w:rsid w:val="00634122"/>
    <w:rsid w:val="006341D4"/>
    <w:rsid w:val="0064231C"/>
    <w:rsid w:val="00644BAA"/>
    <w:rsid w:val="00645672"/>
    <w:rsid w:val="00652180"/>
    <w:rsid w:val="00654A4B"/>
    <w:rsid w:val="00656E92"/>
    <w:rsid w:val="00660BCD"/>
    <w:rsid w:val="0066143D"/>
    <w:rsid w:val="0066384F"/>
    <w:rsid w:val="00663BBA"/>
    <w:rsid w:val="0066446B"/>
    <w:rsid w:val="0066563F"/>
    <w:rsid w:val="00665BC0"/>
    <w:rsid w:val="00666133"/>
    <w:rsid w:val="00666431"/>
    <w:rsid w:val="006664E1"/>
    <w:rsid w:val="00670BFF"/>
    <w:rsid w:val="006762EB"/>
    <w:rsid w:val="00676AFB"/>
    <w:rsid w:val="00677C9B"/>
    <w:rsid w:val="00681F20"/>
    <w:rsid w:val="006901A7"/>
    <w:rsid w:val="006946D4"/>
    <w:rsid w:val="006949F6"/>
    <w:rsid w:val="00696EA7"/>
    <w:rsid w:val="00697C67"/>
    <w:rsid w:val="006A1889"/>
    <w:rsid w:val="006A354E"/>
    <w:rsid w:val="006A3AB2"/>
    <w:rsid w:val="006A5730"/>
    <w:rsid w:val="006A6772"/>
    <w:rsid w:val="006B0D64"/>
    <w:rsid w:val="006B2E9B"/>
    <w:rsid w:val="006B7F31"/>
    <w:rsid w:val="006C4257"/>
    <w:rsid w:val="006D0450"/>
    <w:rsid w:val="006D4DC9"/>
    <w:rsid w:val="006D60B4"/>
    <w:rsid w:val="006D6A39"/>
    <w:rsid w:val="006E0929"/>
    <w:rsid w:val="006E122D"/>
    <w:rsid w:val="006E2755"/>
    <w:rsid w:val="006E3400"/>
    <w:rsid w:val="006F2B9B"/>
    <w:rsid w:val="006F3661"/>
    <w:rsid w:val="006F38A9"/>
    <w:rsid w:val="0070404A"/>
    <w:rsid w:val="00707F7A"/>
    <w:rsid w:val="0071564A"/>
    <w:rsid w:val="00716651"/>
    <w:rsid w:val="00720F65"/>
    <w:rsid w:val="00722A8E"/>
    <w:rsid w:val="007245D7"/>
    <w:rsid w:val="0073312D"/>
    <w:rsid w:val="00735C53"/>
    <w:rsid w:val="00746E51"/>
    <w:rsid w:val="007545DE"/>
    <w:rsid w:val="00754A28"/>
    <w:rsid w:val="00760AE9"/>
    <w:rsid w:val="00761437"/>
    <w:rsid w:val="00764AFB"/>
    <w:rsid w:val="007668AD"/>
    <w:rsid w:val="00766FFE"/>
    <w:rsid w:val="00767772"/>
    <w:rsid w:val="00767ECD"/>
    <w:rsid w:val="00770A8E"/>
    <w:rsid w:val="007720F5"/>
    <w:rsid w:val="00773A1E"/>
    <w:rsid w:val="00775348"/>
    <w:rsid w:val="007872CB"/>
    <w:rsid w:val="00787D4F"/>
    <w:rsid w:val="00790FC1"/>
    <w:rsid w:val="00792AF4"/>
    <w:rsid w:val="00793C83"/>
    <w:rsid w:val="007940CE"/>
    <w:rsid w:val="00794F88"/>
    <w:rsid w:val="00796C9A"/>
    <w:rsid w:val="007A313B"/>
    <w:rsid w:val="007A4EC2"/>
    <w:rsid w:val="007A752E"/>
    <w:rsid w:val="007B0597"/>
    <w:rsid w:val="007B131D"/>
    <w:rsid w:val="007B1D21"/>
    <w:rsid w:val="007B2708"/>
    <w:rsid w:val="007B450A"/>
    <w:rsid w:val="007B775D"/>
    <w:rsid w:val="007C28F0"/>
    <w:rsid w:val="007C37F8"/>
    <w:rsid w:val="007C533A"/>
    <w:rsid w:val="007D5552"/>
    <w:rsid w:val="007D68AA"/>
    <w:rsid w:val="007D6B90"/>
    <w:rsid w:val="007E2AD6"/>
    <w:rsid w:val="007E40DB"/>
    <w:rsid w:val="007E6C23"/>
    <w:rsid w:val="007E6D72"/>
    <w:rsid w:val="007F4948"/>
    <w:rsid w:val="00802651"/>
    <w:rsid w:val="00804C8A"/>
    <w:rsid w:val="00805823"/>
    <w:rsid w:val="00805EEF"/>
    <w:rsid w:val="00812DAE"/>
    <w:rsid w:val="008177F1"/>
    <w:rsid w:val="00820789"/>
    <w:rsid w:val="00820C0F"/>
    <w:rsid w:val="00822C9B"/>
    <w:rsid w:val="00823E66"/>
    <w:rsid w:val="00825A3B"/>
    <w:rsid w:val="00825BC9"/>
    <w:rsid w:val="00827F67"/>
    <w:rsid w:val="008301E3"/>
    <w:rsid w:val="00831522"/>
    <w:rsid w:val="00834DE4"/>
    <w:rsid w:val="0083639D"/>
    <w:rsid w:val="00836650"/>
    <w:rsid w:val="00837884"/>
    <w:rsid w:val="00844E80"/>
    <w:rsid w:val="00846AB7"/>
    <w:rsid w:val="00846E98"/>
    <w:rsid w:val="00847496"/>
    <w:rsid w:val="00850C90"/>
    <w:rsid w:val="00852717"/>
    <w:rsid w:val="00853530"/>
    <w:rsid w:val="00855BE7"/>
    <w:rsid w:val="00855E0F"/>
    <w:rsid w:val="008563B1"/>
    <w:rsid w:val="008621F1"/>
    <w:rsid w:val="008654A6"/>
    <w:rsid w:val="00866DD5"/>
    <w:rsid w:val="00874025"/>
    <w:rsid w:val="00877F69"/>
    <w:rsid w:val="0088035A"/>
    <w:rsid w:val="00881748"/>
    <w:rsid w:val="0088376D"/>
    <w:rsid w:val="00883FBA"/>
    <w:rsid w:val="00884940"/>
    <w:rsid w:val="00884F6D"/>
    <w:rsid w:val="008857DE"/>
    <w:rsid w:val="00890982"/>
    <w:rsid w:val="00891AFA"/>
    <w:rsid w:val="00891BE1"/>
    <w:rsid w:val="00892891"/>
    <w:rsid w:val="008930DD"/>
    <w:rsid w:val="008A0A05"/>
    <w:rsid w:val="008A6E37"/>
    <w:rsid w:val="008B2B9E"/>
    <w:rsid w:val="008B3AB0"/>
    <w:rsid w:val="008B4EC4"/>
    <w:rsid w:val="008C0126"/>
    <w:rsid w:val="008C25EE"/>
    <w:rsid w:val="008C2C7A"/>
    <w:rsid w:val="008C41FC"/>
    <w:rsid w:val="008C4A79"/>
    <w:rsid w:val="008C5977"/>
    <w:rsid w:val="008C6608"/>
    <w:rsid w:val="008C6972"/>
    <w:rsid w:val="008C7BA7"/>
    <w:rsid w:val="008D13F8"/>
    <w:rsid w:val="008D413F"/>
    <w:rsid w:val="008E1C4D"/>
    <w:rsid w:val="008E24A4"/>
    <w:rsid w:val="008E5605"/>
    <w:rsid w:val="008E5711"/>
    <w:rsid w:val="008F1400"/>
    <w:rsid w:val="008F30F4"/>
    <w:rsid w:val="008F3B3D"/>
    <w:rsid w:val="008F48D7"/>
    <w:rsid w:val="0090023C"/>
    <w:rsid w:val="009004DB"/>
    <w:rsid w:val="00901836"/>
    <w:rsid w:val="00901935"/>
    <w:rsid w:val="009029CD"/>
    <w:rsid w:val="00903226"/>
    <w:rsid w:val="00904457"/>
    <w:rsid w:val="00906BD6"/>
    <w:rsid w:val="00911ADE"/>
    <w:rsid w:val="00913ACC"/>
    <w:rsid w:val="00916E30"/>
    <w:rsid w:val="00920577"/>
    <w:rsid w:val="00920CFD"/>
    <w:rsid w:val="0092394E"/>
    <w:rsid w:val="0092499C"/>
    <w:rsid w:val="0092553E"/>
    <w:rsid w:val="009261F1"/>
    <w:rsid w:val="0093043D"/>
    <w:rsid w:val="009317B9"/>
    <w:rsid w:val="0093464B"/>
    <w:rsid w:val="00934B17"/>
    <w:rsid w:val="00936AAB"/>
    <w:rsid w:val="00940BEB"/>
    <w:rsid w:val="00941DB5"/>
    <w:rsid w:val="009421FD"/>
    <w:rsid w:val="00946B6C"/>
    <w:rsid w:val="00961E1E"/>
    <w:rsid w:val="00964254"/>
    <w:rsid w:val="00965098"/>
    <w:rsid w:val="00965EED"/>
    <w:rsid w:val="009703FA"/>
    <w:rsid w:val="00975295"/>
    <w:rsid w:val="009770EE"/>
    <w:rsid w:val="00987D69"/>
    <w:rsid w:val="00991EA1"/>
    <w:rsid w:val="0099596D"/>
    <w:rsid w:val="00996EC3"/>
    <w:rsid w:val="009A0823"/>
    <w:rsid w:val="009A3189"/>
    <w:rsid w:val="009A4418"/>
    <w:rsid w:val="009A657B"/>
    <w:rsid w:val="009B2817"/>
    <w:rsid w:val="009C059A"/>
    <w:rsid w:val="009C0C5B"/>
    <w:rsid w:val="009C227F"/>
    <w:rsid w:val="009C5314"/>
    <w:rsid w:val="009C59FB"/>
    <w:rsid w:val="009C5AB1"/>
    <w:rsid w:val="009C5E48"/>
    <w:rsid w:val="009C6AFE"/>
    <w:rsid w:val="009D18A1"/>
    <w:rsid w:val="009D2138"/>
    <w:rsid w:val="009D2A37"/>
    <w:rsid w:val="009D3AF1"/>
    <w:rsid w:val="009D416F"/>
    <w:rsid w:val="009D4DBF"/>
    <w:rsid w:val="009D6711"/>
    <w:rsid w:val="009E008E"/>
    <w:rsid w:val="009E1BB7"/>
    <w:rsid w:val="009E3252"/>
    <w:rsid w:val="009E38FA"/>
    <w:rsid w:val="009E47A7"/>
    <w:rsid w:val="009E4DCE"/>
    <w:rsid w:val="009E77CD"/>
    <w:rsid w:val="009F1721"/>
    <w:rsid w:val="009F18F9"/>
    <w:rsid w:val="009F3EE4"/>
    <w:rsid w:val="009F4A41"/>
    <w:rsid w:val="009F580A"/>
    <w:rsid w:val="009F5ABD"/>
    <w:rsid w:val="009F66CC"/>
    <w:rsid w:val="00A01725"/>
    <w:rsid w:val="00A03D48"/>
    <w:rsid w:val="00A04E77"/>
    <w:rsid w:val="00A0565A"/>
    <w:rsid w:val="00A11161"/>
    <w:rsid w:val="00A11DEC"/>
    <w:rsid w:val="00A13176"/>
    <w:rsid w:val="00A132DF"/>
    <w:rsid w:val="00A133DA"/>
    <w:rsid w:val="00A14150"/>
    <w:rsid w:val="00A1583F"/>
    <w:rsid w:val="00A20817"/>
    <w:rsid w:val="00A21748"/>
    <w:rsid w:val="00A2690C"/>
    <w:rsid w:val="00A34623"/>
    <w:rsid w:val="00A36042"/>
    <w:rsid w:val="00A378CF"/>
    <w:rsid w:val="00A43785"/>
    <w:rsid w:val="00A4498E"/>
    <w:rsid w:val="00A4499C"/>
    <w:rsid w:val="00A45194"/>
    <w:rsid w:val="00A4520C"/>
    <w:rsid w:val="00A47827"/>
    <w:rsid w:val="00A52732"/>
    <w:rsid w:val="00A55EB0"/>
    <w:rsid w:val="00A577CE"/>
    <w:rsid w:val="00A6357C"/>
    <w:rsid w:val="00A65ED8"/>
    <w:rsid w:val="00A670FC"/>
    <w:rsid w:val="00A7127D"/>
    <w:rsid w:val="00A7204E"/>
    <w:rsid w:val="00A74406"/>
    <w:rsid w:val="00A75159"/>
    <w:rsid w:val="00A76B2B"/>
    <w:rsid w:val="00A77626"/>
    <w:rsid w:val="00A83C2E"/>
    <w:rsid w:val="00A84580"/>
    <w:rsid w:val="00A875D3"/>
    <w:rsid w:val="00A87791"/>
    <w:rsid w:val="00A87F19"/>
    <w:rsid w:val="00A901B0"/>
    <w:rsid w:val="00A9197D"/>
    <w:rsid w:val="00A9406F"/>
    <w:rsid w:val="00A94401"/>
    <w:rsid w:val="00A9541E"/>
    <w:rsid w:val="00A96C2A"/>
    <w:rsid w:val="00A972C9"/>
    <w:rsid w:val="00A97554"/>
    <w:rsid w:val="00A97EF3"/>
    <w:rsid w:val="00AA1D50"/>
    <w:rsid w:val="00AA3D18"/>
    <w:rsid w:val="00AA4946"/>
    <w:rsid w:val="00AA5EEE"/>
    <w:rsid w:val="00AB656E"/>
    <w:rsid w:val="00AC226A"/>
    <w:rsid w:val="00AD2405"/>
    <w:rsid w:val="00AD2B99"/>
    <w:rsid w:val="00AD5DC2"/>
    <w:rsid w:val="00AD6B20"/>
    <w:rsid w:val="00AD718B"/>
    <w:rsid w:val="00AD7323"/>
    <w:rsid w:val="00AE0920"/>
    <w:rsid w:val="00AE6AAD"/>
    <w:rsid w:val="00AE76D9"/>
    <w:rsid w:val="00AF09F5"/>
    <w:rsid w:val="00AF2B4C"/>
    <w:rsid w:val="00AF69CB"/>
    <w:rsid w:val="00AF7BB8"/>
    <w:rsid w:val="00B009D0"/>
    <w:rsid w:val="00B0251C"/>
    <w:rsid w:val="00B02BA7"/>
    <w:rsid w:val="00B02ECB"/>
    <w:rsid w:val="00B05205"/>
    <w:rsid w:val="00B056A3"/>
    <w:rsid w:val="00B05CFF"/>
    <w:rsid w:val="00B062FC"/>
    <w:rsid w:val="00B06AD0"/>
    <w:rsid w:val="00B117D1"/>
    <w:rsid w:val="00B13ECD"/>
    <w:rsid w:val="00B171D8"/>
    <w:rsid w:val="00B17ACE"/>
    <w:rsid w:val="00B21A34"/>
    <w:rsid w:val="00B22C49"/>
    <w:rsid w:val="00B23AA7"/>
    <w:rsid w:val="00B24263"/>
    <w:rsid w:val="00B25C01"/>
    <w:rsid w:val="00B31E01"/>
    <w:rsid w:val="00B3294E"/>
    <w:rsid w:val="00B336F4"/>
    <w:rsid w:val="00B3460B"/>
    <w:rsid w:val="00B35390"/>
    <w:rsid w:val="00B36913"/>
    <w:rsid w:val="00B412E1"/>
    <w:rsid w:val="00B41CE7"/>
    <w:rsid w:val="00B43184"/>
    <w:rsid w:val="00B43C26"/>
    <w:rsid w:val="00B45F17"/>
    <w:rsid w:val="00B471CB"/>
    <w:rsid w:val="00B47760"/>
    <w:rsid w:val="00B529A6"/>
    <w:rsid w:val="00B54108"/>
    <w:rsid w:val="00B62807"/>
    <w:rsid w:val="00B6342D"/>
    <w:rsid w:val="00B637DE"/>
    <w:rsid w:val="00B65613"/>
    <w:rsid w:val="00B75981"/>
    <w:rsid w:val="00B759E3"/>
    <w:rsid w:val="00B81FD7"/>
    <w:rsid w:val="00B826AD"/>
    <w:rsid w:val="00B8588A"/>
    <w:rsid w:val="00B9146D"/>
    <w:rsid w:val="00B94D2F"/>
    <w:rsid w:val="00B95568"/>
    <w:rsid w:val="00B95794"/>
    <w:rsid w:val="00B97E83"/>
    <w:rsid w:val="00BA0D1F"/>
    <w:rsid w:val="00BA1B0D"/>
    <w:rsid w:val="00BA22CE"/>
    <w:rsid w:val="00BA2907"/>
    <w:rsid w:val="00BA5066"/>
    <w:rsid w:val="00BA5B0C"/>
    <w:rsid w:val="00BB0824"/>
    <w:rsid w:val="00BB0D62"/>
    <w:rsid w:val="00BB1E0E"/>
    <w:rsid w:val="00BB7963"/>
    <w:rsid w:val="00BC4C10"/>
    <w:rsid w:val="00BC4E7B"/>
    <w:rsid w:val="00BC57DA"/>
    <w:rsid w:val="00BD0336"/>
    <w:rsid w:val="00BD221B"/>
    <w:rsid w:val="00BD22F4"/>
    <w:rsid w:val="00BD4625"/>
    <w:rsid w:val="00BD4F76"/>
    <w:rsid w:val="00BD5EBB"/>
    <w:rsid w:val="00BD6F64"/>
    <w:rsid w:val="00BD7165"/>
    <w:rsid w:val="00BE2C1B"/>
    <w:rsid w:val="00BE345B"/>
    <w:rsid w:val="00BE3A84"/>
    <w:rsid w:val="00BE40D8"/>
    <w:rsid w:val="00BE42F6"/>
    <w:rsid w:val="00BE484C"/>
    <w:rsid w:val="00BE62DD"/>
    <w:rsid w:val="00BF0623"/>
    <w:rsid w:val="00BF06F3"/>
    <w:rsid w:val="00BF0761"/>
    <w:rsid w:val="00BF33E8"/>
    <w:rsid w:val="00BF33F8"/>
    <w:rsid w:val="00C0169C"/>
    <w:rsid w:val="00C01F02"/>
    <w:rsid w:val="00C0425D"/>
    <w:rsid w:val="00C107E2"/>
    <w:rsid w:val="00C12721"/>
    <w:rsid w:val="00C1376D"/>
    <w:rsid w:val="00C202D5"/>
    <w:rsid w:val="00C20CB6"/>
    <w:rsid w:val="00C2350B"/>
    <w:rsid w:val="00C23697"/>
    <w:rsid w:val="00C23AF5"/>
    <w:rsid w:val="00C246BE"/>
    <w:rsid w:val="00C2474C"/>
    <w:rsid w:val="00C2772D"/>
    <w:rsid w:val="00C27805"/>
    <w:rsid w:val="00C324EB"/>
    <w:rsid w:val="00C326D7"/>
    <w:rsid w:val="00C3528F"/>
    <w:rsid w:val="00C36629"/>
    <w:rsid w:val="00C40FFC"/>
    <w:rsid w:val="00C41567"/>
    <w:rsid w:val="00C42B4C"/>
    <w:rsid w:val="00C443E4"/>
    <w:rsid w:val="00C44966"/>
    <w:rsid w:val="00C46733"/>
    <w:rsid w:val="00C50812"/>
    <w:rsid w:val="00C52FF0"/>
    <w:rsid w:val="00C55767"/>
    <w:rsid w:val="00C61ED9"/>
    <w:rsid w:val="00C659AB"/>
    <w:rsid w:val="00C728FC"/>
    <w:rsid w:val="00C743A3"/>
    <w:rsid w:val="00C7486B"/>
    <w:rsid w:val="00C74954"/>
    <w:rsid w:val="00C749B2"/>
    <w:rsid w:val="00C7659E"/>
    <w:rsid w:val="00C809A4"/>
    <w:rsid w:val="00C821A5"/>
    <w:rsid w:val="00C8538C"/>
    <w:rsid w:val="00C85764"/>
    <w:rsid w:val="00C87322"/>
    <w:rsid w:val="00C90029"/>
    <w:rsid w:val="00CA3A1F"/>
    <w:rsid w:val="00CA4D79"/>
    <w:rsid w:val="00CB0210"/>
    <w:rsid w:val="00CB3CF4"/>
    <w:rsid w:val="00CB4B14"/>
    <w:rsid w:val="00CB6AE9"/>
    <w:rsid w:val="00CC1BE0"/>
    <w:rsid w:val="00CC318E"/>
    <w:rsid w:val="00CC4D72"/>
    <w:rsid w:val="00CC54C5"/>
    <w:rsid w:val="00CC790E"/>
    <w:rsid w:val="00CC7B60"/>
    <w:rsid w:val="00CE0581"/>
    <w:rsid w:val="00CE160B"/>
    <w:rsid w:val="00CE61CA"/>
    <w:rsid w:val="00CF5E1B"/>
    <w:rsid w:val="00D01041"/>
    <w:rsid w:val="00D01D6B"/>
    <w:rsid w:val="00D02138"/>
    <w:rsid w:val="00D05A88"/>
    <w:rsid w:val="00D072DB"/>
    <w:rsid w:val="00D13BFB"/>
    <w:rsid w:val="00D156D9"/>
    <w:rsid w:val="00D201A8"/>
    <w:rsid w:val="00D211D1"/>
    <w:rsid w:val="00D21798"/>
    <w:rsid w:val="00D2226B"/>
    <w:rsid w:val="00D238B6"/>
    <w:rsid w:val="00D251AE"/>
    <w:rsid w:val="00D263BF"/>
    <w:rsid w:val="00D27152"/>
    <w:rsid w:val="00D27839"/>
    <w:rsid w:val="00D27D5C"/>
    <w:rsid w:val="00D32453"/>
    <w:rsid w:val="00D3339E"/>
    <w:rsid w:val="00D33FB9"/>
    <w:rsid w:val="00D42C42"/>
    <w:rsid w:val="00D45169"/>
    <w:rsid w:val="00D45D8D"/>
    <w:rsid w:val="00D47DD6"/>
    <w:rsid w:val="00D5485E"/>
    <w:rsid w:val="00D635AF"/>
    <w:rsid w:val="00D64489"/>
    <w:rsid w:val="00D65907"/>
    <w:rsid w:val="00D706FD"/>
    <w:rsid w:val="00D7327C"/>
    <w:rsid w:val="00D74F1D"/>
    <w:rsid w:val="00D758ED"/>
    <w:rsid w:val="00D82AFA"/>
    <w:rsid w:val="00D83A60"/>
    <w:rsid w:val="00D859FD"/>
    <w:rsid w:val="00D90F2C"/>
    <w:rsid w:val="00D911CF"/>
    <w:rsid w:val="00D92F45"/>
    <w:rsid w:val="00DA0A4B"/>
    <w:rsid w:val="00DA2F80"/>
    <w:rsid w:val="00DA390E"/>
    <w:rsid w:val="00DA716C"/>
    <w:rsid w:val="00DB12C6"/>
    <w:rsid w:val="00DB2CDA"/>
    <w:rsid w:val="00DB688B"/>
    <w:rsid w:val="00DC0030"/>
    <w:rsid w:val="00DC0499"/>
    <w:rsid w:val="00DC138B"/>
    <w:rsid w:val="00DC1F88"/>
    <w:rsid w:val="00DC1F8E"/>
    <w:rsid w:val="00DC2636"/>
    <w:rsid w:val="00DC357F"/>
    <w:rsid w:val="00DC42A8"/>
    <w:rsid w:val="00DC65BF"/>
    <w:rsid w:val="00DC73E8"/>
    <w:rsid w:val="00DD0ED5"/>
    <w:rsid w:val="00DD1928"/>
    <w:rsid w:val="00DD1CDE"/>
    <w:rsid w:val="00DD21AE"/>
    <w:rsid w:val="00DD55BC"/>
    <w:rsid w:val="00DD78FD"/>
    <w:rsid w:val="00DE1029"/>
    <w:rsid w:val="00DE1E63"/>
    <w:rsid w:val="00DE2EF5"/>
    <w:rsid w:val="00DF194C"/>
    <w:rsid w:val="00DF1C27"/>
    <w:rsid w:val="00DF28E2"/>
    <w:rsid w:val="00DF3568"/>
    <w:rsid w:val="00DF7A96"/>
    <w:rsid w:val="00E0064E"/>
    <w:rsid w:val="00E02A33"/>
    <w:rsid w:val="00E11667"/>
    <w:rsid w:val="00E1216E"/>
    <w:rsid w:val="00E266CB"/>
    <w:rsid w:val="00E26788"/>
    <w:rsid w:val="00E325F7"/>
    <w:rsid w:val="00E32A33"/>
    <w:rsid w:val="00E340C4"/>
    <w:rsid w:val="00E35A99"/>
    <w:rsid w:val="00E375B4"/>
    <w:rsid w:val="00E41E35"/>
    <w:rsid w:val="00E45FBD"/>
    <w:rsid w:val="00E46612"/>
    <w:rsid w:val="00E46787"/>
    <w:rsid w:val="00E469E0"/>
    <w:rsid w:val="00E506AB"/>
    <w:rsid w:val="00E50CD8"/>
    <w:rsid w:val="00E53887"/>
    <w:rsid w:val="00E5532D"/>
    <w:rsid w:val="00E55C95"/>
    <w:rsid w:val="00E57423"/>
    <w:rsid w:val="00E57563"/>
    <w:rsid w:val="00E60322"/>
    <w:rsid w:val="00E610B2"/>
    <w:rsid w:val="00E6219C"/>
    <w:rsid w:val="00E7294D"/>
    <w:rsid w:val="00E769B5"/>
    <w:rsid w:val="00E776F5"/>
    <w:rsid w:val="00E77C52"/>
    <w:rsid w:val="00E815EE"/>
    <w:rsid w:val="00E81C03"/>
    <w:rsid w:val="00E82230"/>
    <w:rsid w:val="00E85298"/>
    <w:rsid w:val="00E87960"/>
    <w:rsid w:val="00E919B7"/>
    <w:rsid w:val="00E925F5"/>
    <w:rsid w:val="00E935C9"/>
    <w:rsid w:val="00E9411B"/>
    <w:rsid w:val="00EA064F"/>
    <w:rsid w:val="00EA10BF"/>
    <w:rsid w:val="00EA3EB9"/>
    <w:rsid w:val="00EB3067"/>
    <w:rsid w:val="00EB449F"/>
    <w:rsid w:val="00EB6816"/>
    <w:rsid w:val="00EC0CAF"/>
    <w:rsid w:val="00EC26F8"/>
    <w:rsid w:val="00EC2A2F"/>
    <w:rsid w:val="00EC4BF9"/>
    <w:rsid w:val="00EC726A"/>
    <w:rsid w:val="00ED7AA3"/>
    <w:rsid w:val="00EE1371"/>
    <w:rsid w:val="00EE2022"/>
    <w:rsid w:val="00EE5F61"/>
    <w:rsid w:val="00EE6A67"/>
    <w:rsid w:val="00EF0BA8"/>
    <w:rsid w:val="00EF2A44"/>
    <w:rsid w:val="00EF5F6C"/>
    <w:rsid w:val="00EF6A3D"/>
    <w:rsid w:val="00F00795"/>
    <w:rsid w:val="00F06D0D"/>
    <w:rsid w:val="00F1084B"/>
    <w:rsid w:val="00F1718B"/>
    <w:rsid w:val="00F178EE"/>
    <w:rsid w:val="00F179DC"/>
    <w:rsid w:val="00F17A5F"/>
    <w:rsid w:val="00F20AA4"/>
    <w:rsid w:val="00F21DD3"/>
    <w:rsid w:val="00F230A6"/>
    <w:rsid w:val="00F252F0"/>
    <w:rsid w:val="00F26277"/>
    <w:rsid w:val="00F27002"/>
    <w:rsid w:val="00F27749"/>
    <w:rsid w:val="00F27A07"/>
    <w:rsid w:val="00F32918"/>
    <w:rsid w:val="00F37F00"/>
    <w:rsid w:val="00F40965"/>
    <w:rsid w:val="00F4120A"/>
    <w:rsid w:val="00F46780"/>
    <w:rsid w:val="00F518F2"/>
    <w:rsid w:val="00F52685"/>
    <w:rsid w:val="00F5276E"/>
    <w:rsid w:val="00F55CDF"/>
    <w:rsid w:val="00F579B8"/>
    <w:rsid w:val="00F57DEC"/>
    <w:rsid w:val="00F60772"/>
    <w:rsid w:val="00F63CB4"/>
    <w:rsid w:val="00F645FA"/>
    <w:rsid w:val="00F672C3"/>
    <w:rsid w:val="00F70035"/>
    <w:rsid w:val="00F72659"/>
    <w:rsid w:val="00F765CA"/>
    <w:rsid w:val="00F77EA9"/>
    <w:rsid w:val="00F827E7"/>
    <w:rsid w:val="00F82A4A"/>
    <w:rsid w:val="00F83365"/>
    <w:rsid w:val="00F92E4E"/>
    <w:rsid w:val="00F95320"/>
    <w:rsid w:val="00F96D0D"/>
    <w:rsid w:val="00FA1A53"/>
    <w:rsid w:val="00FA36B0"/>
    <w:rsid w:val="00FA462A"/>
    <w:rsid w:val="00FA4CC6"/>
    <w:rsid w:val="00FA740A"/>
    <w:rsid w:val="00FB6519"/>
    <w:rsid w:val="00FC03E6"/>
    <w:rsid w:val="00FC1BA1"/>
    <w:rsid w:val="00FC629C"/>
    <w:rsid w:val="00FD1A4F"/>
    <w:rsid w:val="00FD28DF"/>
    <w:rsid w:val="00FD297C"/>
    <w:rsid w:val="00FD45D4"/>
    <w:rsid w:val="00FD4A8D"/>
    <w:rsid w:val="00FD5998"/>
    <w:rsid w:val="00FD5B2E"/>
    <w:rsid w:val="00FE2757"/>
    <w:rsid w:val="00FE4353"/>
    <w:rsid w:val="00FE4374"/>
    <w:rsid w:val="00FE6074"/>
    <w:rsid w:val="00FF1383"/>
    <w:rsid w:val="00FF3219"/>
    <w:rsid w:val="00FF3BDE"/>
    <w:rsid w:val="00FF49A2"/>
    <w:rsid w:val="00FF6115"/>
    <w:rsid w:val="00FF7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B7529"/>
  <w15:docId w15:val="{2DB52EA6-5828-4D68-B8E9-2EF84392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ind w:firstLine="56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28A2"/>
  </w:style>
  <w:style w:type="paragraph" w:styleId="1">
    <w:name w:val="heading 1"/>
    <w:aliases w:val="Заголовок 1 Знак Знак,Заголовок 1 Знак Знак Знак"/>
    <w:basedOn w:val="a"/>
    <w:next w:val="a"/>
    <w:link w:val="10"/>
    <w:qFormat/>
    <w:rsid w:val="00836650"/>
    <w:pPr>
      <w:keepNext/>
      <w:spacing w:before="240" w:after="60" w:line="240" w:lineRule="auto"/>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unhideWhenUsed/>
    <w:qFormat/>
    <w:rsid w:val="00CE61C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925F5"/>
    <w:pPr>
      <w:keepNext/>
      <w:keepLines/>
      <w:widowControl w:val="0"/>
      <w:autoSpaceDE w:val="0"/>
      <w:autoSpaceDN w:val="0"/>
      <w:spacing w:before="200" w:after="0" w:line="240" w:lineRule="auto"/>
      <w:ind w:firstLine="0"/>
      <w:jc w:val="left"/>
      <w:outlineLvl w:val="2"/>
    </w:pPr>
    <w:rPr>
      <w:rFonts w:asciiTheme="majorHAnsi" w:eastAsiaTheme="majorEastAsia" w:hAnsiTheme="majorHAnsi" w:cstheme="majorBidi"/>
      <w:b/>
      <w:bCs/>
      <w:color w:val="4F81BD" w:themeColor="accent1"/>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w:basedOn w:val="a0"/>
    <w:link w:val="1"/>
    <w:rsid w:val="00836650"/>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rsid w:val="00CE61C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925F5"/>
    <w:rPr>
      <w:rFonts w:asciiTheme="majorHAnsi" w:eastAsiaTheme="majorEastAsia" w:hAnsiTheme="majorHAnsi" w:cstheme="majorBidi"/>
      <w:b/>
      <w:bCs/>
      <w:color w:val="4F81BD" w:themeColor="accent1"/>
      <w:lang w:bidi="ru-RU"/>
    </w:rPr>
  </w:style>
  <w:style w:type="paragraph" w:customStyle="1" w:styleId="Default">
    <w:name w:val="Default"/>
    <w:rsid w:val="00127A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3">
    <w:name w:val="header"/>
    <w:basedOn w:val="a"/>
    <w:link w:val="a4"/>
    <w:unhideWhenUsed/>
    <w:rsid w:val="00127A57"/>
    <w:pPr>
      <w:tabs>
        <w:tab w:val="center" w:pos="4677"/>
        <w:tab w:val="right" w:pos="9355"/>
      </w:tabs>
      <w:spacing w:after="0" w:line="240" w:lineRule="auto"/>
    </w:pPr>
  </w:style>
  <w:style w:type="character" w:customStyle="1" w:styleId="a4">
    <w:name w:val="Верхний колонтитул Знак"/>
    <w:basedOn w:val="a0"/>
    <w:link w:val="a3"/>
    <w:rsid w:val="00127A57"/>
  </w:style>
  <w:style w:type="paragraph" w:styleId="a5">
    <w:name w:val="footer"/>
    <w:basedOn w:val="a"/>
    <w:link w:val="a6"/>
    <w:uiPriority w:val="99"/>
    <w:unhideWhenUsed/>
    <w:rsid w:val="00127A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7A57"/>
  </w:style>
  <w:style w:type="paragraph" w:styleId="a7">
    <w:name w:val="List Paragraph"/>
    <w:aliases w:val="мой"/>
    <w:basedOn w:val="a"/>
    <w:link w:val="a8"/>
    <w:uiPriority w:val="1"/>
    <w:qFormat/>
    <w:rsid w:val="00EB6816"/>
    <w:pPr>
      <w:ind w:left="720"/>
      <w:contextualSpacing/>
    </w:pPr>
  </w:style>
  <w:style w:type="character" w:customStyle="1" w:styleId="a8">
    <w:name w:val="Абзац списка Знак"/>
    <w:aliases w:val="мой Знак"/>
    <w:link w:val="a7"/>
    <w:uiPriority w:val="34"/>
    <w:rsid w:val="00F27A07"/>
  </w:style>
  <w:style w:type="paragraph" w:styleId="a9">
    <w:name w:val="No Spacing"/>
    <w:aliases w:val="с интервалом,Без интервала1,No Spacing,No Spacing1"/>
    <w:link w:val="aa"/>
    <w:uiPriority w:val="1"/>
    <w:qFormat/>
    <w:rsid w:val="00176C64"/>
    <w:pPr>
      <w:spacing w:after="0" w:line="240" w:lineRule="auto"/>
    </w:pPr>
    <w:rPr>
      <w:rFonts w:ascii="Calibri" w:eastAsia="Times New Roman" w:hAnsi="Calibri" w:cs="Times New Roman"/>
    </w:rPr>
  </w:style>
  <w:style w:type="character" w:customStyle="1" w:styleId="aa">
    <w:name w:val="Без интервала Знак"/>
    <w:aliases w:val="с интервалом Знак,Без интервала1 Знак,No Spacing Знак,No Spacing1 Знак"/>
    <w:link w:val="a9"/>
    <w:uiPriority w:val="1"/>
    <w:rsid w:val="00176C64"/>
    <w:rPr>
      <w:rFonts w:ascii="Calibri" w:eastAsia="Times New Roman" w:hAnsi="Calibri" w:cs="Times New Roman"/>
    </w:rPr>
  </w:style>
  <w:style w:type="table" w:styleId="ab">
    <w:name w:val="Table Grid"/>
    <w:basedOn w:val="a1"/>
    <w:uiPriority w:val="99"/>
    <w:rsid w:val="00176C64"/>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alloon Text"/>
    <w:basedOn w:val="a"/>
    <w:link w:val="ad"/>
    <w:uiPriority w:val="99"/>
    <w:semiHidden/>
    <w:unhideWhenUsed/>
    <w:rsid w:val="009F172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F1721"/>
    <w:rPr>
      <w:rFonts w:ascii="Tahoma" w:hAnsi="Tahoma" w:cs="Tahoma"/>
      <w:sz w:val="16"/>
      <w:szCs w:val="16"/>
    </w:rPr>
  </w:style>
  <w:style w:type="character" w:styleId="ae">
    <w:name w:val="Hyperlink"/>
    <w:uiPriority w:val="99"/>
    <w:unhideWhenUsed/>
    <w:rsid w:val="00836650"/>
    <w:rPr>
      <w:color w:val="0000FF"/>
      <w:u w:val="single"/>
    </w:rPr>
  </w:style>
  <w:style w:type="paragraph" w:customStyle="1" w:styleId="S">
    <w:name w:val="S_Обычный жирный"/>
    <w:basedOn w:val="a"/>
    <w:link w:val="S0"/>
    <w:qFormat/>
    <w:rsid w:val="00836650"/>
    <w:pPr>
      <w:spacing w:after="0"/>
      <w:ind w:firstLine="709"/>
    </w:pPr>
    <w:rPr>
      <w:rFonts w:ascii="Times New Roman" w:eastAsia="Times New Roman" w:hAnsi="Times New Roman" w:cs="Times New Roman"/>
      <w:sz w:val="28"/>
      <w:szCs w:val="24"/>
    </w:rPr>
  </w:style>
  <w:style w:type="character" w:customStyle="1" w:styleId="S0">
    <w:name w:val="S_Обычный жирный Знак"/>
    <w:link w:val="S"/>
    <w:rsid w:val="00836650"/>
    <w:rPr>
      <w:rFonts w:ascii="Times New Roman" w:eastAsia="Times New Roman" w:hAnsi="Times New Roman" w:cs="Times New Roman"/>
      <w:sz w:val="28"/>
      <w:szCs w:val="24"/>
    </w:rPr>
  </w:style>
  <w:style w:type="paragraph" w:styleId="af">
    <w:name w:val="Normal (Web)"/>
    <w:aliases w:val="Обычный (Web),Обычный (веб)3"/>
    <w:basedOn w:val="a"/>
    <w:uiPriority w:val="99"/>
    <w:unhideWhenUsed/>
    <w:rsid w:val="00836650"/>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ody Text"/>
    <w:aliases w:val=" Знак1 Знак,Основной текст11,bt,Знак1 Знак"/>
    <w:basedOn w:val="a"/>
    <w:link w:val="af1"/>
    <w:qFormat/>
    <w:rsid w:val="00CE61CA"/>
    <w:pPr>
      <w:spacing w:after="0"/>
      <w:ind w:firstLine="709"/>
    </w:pPr>
    <w:rPr>
      <w:rFonts w:ascii="Times New Roman" w:eastAsia="Times New Roman" w:hAnsi="Times New Roman" w:cs="Times New Roman"/>
      <w:sz w:val="28"/>
      <w:szCs w:val="24"/>
    </w:rPr>
  </w:style>
  <w:style w:type="character" w:customStyle="1" w:styleId="af1">
    <w:name w:val="Основной текст Знак"/>
    <w:aliases w:val=" Знак1 Знак Знак,Основной текст11 Знак,bt Знак,Знак1 Знак Знак"/>
    <w:basedOn w:val="a0"/>
    <w:link w:val="af0"/>
    <w:rsid w:val="00CE61CA"/>
    <w:rPr>
      <w:rFonts w:ascii="Times New Roman" w:eastAsia="Times New Roman" w:hAnsi="Times New Roman" w:cs="Times New Roman"/>
      <w:sz w:val="28"/>
      <w:szCs w:val="24"/>
    </w:rPr>
  </w:style>
  <w:style w:type="paragraph" w:customStyle="1" w:styleId="s1">
    <w:name w:val="s_1"/>
    <w:basedOn w:val="a"/>
    <w:rsid w:val="00CE61CA"/>
    <w:pPr>
      <w:spacing w:before="100" w:beforeAutospacing="1" w:after="100" w:afterAutospacing="1"/>
      <w:ind w:firstLine="709"/>
    </w:pPr>
    <w:rPr>
      <w:rFonts w:ascii="Times New Roman" w:eastAsia="Times New Roman" w:hAnsi="Times New Roman" w:cs="Times New Roman"/>
      <w:sz w:val="28"/>
      <w:szCs w:val="24"/>
    </w:rPr>
  </w:style>
  <w:style w:type="paragraph" w:customStyle="1" w:styleId="af2">
    <w:name w:val="ГП_Таблица шапка"/>
    <w:next w:val="a"/>
    <w:link w:val="af3"/>
    <w:qFormat/>
    <w:rsid w:val="00CE61CA"/>
    <w:pPr>
      <w:keepLines/>
      <w:spacing w:after="0" w:line="240" w:lineRule="auto"/>
      <w:jc w:val="center"/>
    </w:pPr>
    <w:rPr>
      <w:rFonts w:ascii="PT Sans" w:eastAsia="Calibri" w:hAnsi="PT Sans" w:cs="Times New Roman"/>
      <w:b/>
      <w:sz w:val="24"/>
      <w:szCs w:val="24"/>
    </w:rPr>
  </w:style>
  <w:style w:type="character" w:customStyle="1" w:styleId="af3">
    <w:name w:val="ГП_Таблица шапка Знак"/>
    <w:link w:val="af2"/>
    <w:rsid w:val="00CE61CA"/>
    <w:rPr>
      <w:rFonts w:ascii="PT Sans" w:eastAsia="Calibri" w:hAnsi="PT Sans" w:cs="Times New Roman"/>
      <w:b/>
      <w:sz w:val="24"/>
      <w:szCs w:val="24"/>
    </w:rPr>
  </w:style>
  <w:style w:type="paragraph" w:customStyle="1" w:styleId="01">
    <w:name w:val="Заголовок 01"/>
    <w:basedOn w:val="a"/>
    <w:link w:val="010"/>
    <w:qFormat/>
    <w:rsid w:val="00CE61CA"/>
    <w:pPr>
      <w:tabs>
        <w:tab w:val="left" w:pos="0"/>
      </w:tabs>
      <w:spacing w:after="0" w:line="240" w:lineRule="auto"/>
      <w:ind w:left="-181"/>
      <w:jc w:val="center"/>
      <w:outlineLvl w:val="0"/>
    </w:pPr>
    <w:rPr>
      <w:rFonts w:ascii="Times New Roman" w:eastAsia="Calibri" w:hAnsi="Times New Roman" w:cs="Times New Roman"/>
      <w:b/>
      <w:sz w:val="28"/>
      <w:szCs w:val="28"/>
      <w:lang w:eastAsia="en-US"/>
    </w:rPr>
  </w:style>
  <w:style w:type="character" w:customStyle="1" w:styleId="010">
    <w:name w:val="Заголовок 01 Знак"/>
    <w:link w:val="01"/>
    <w:rsid w:val="00CE61CA"/>
    <w:rPr>
      <w:rFonts w:ascii="Times New Roman" w:eastAsia="Calibri" w:hAnsi="Times New Roman" w:cs="Times New Roman"/>
      <w:b/>
      <w:sz w:val="28"/>
      <w:szCs w:val="28"/>
      <w:lang w:eastAsia="en-US"/>
    </w:rPr>
  </w:style>
  <w:style w:type="paragraph" w:customStyle="1" w:styleId="af4">
    <w:name w:val="ГП_Обычный"/>
    <w:link w:val="af5"/>
    <w:qFormat/>
    <w:rsid w:val="008930DD"/>
    <w:pPr>
      <w:spacing w:after="120" w:line="240" w:lineRule="auto"/>
      <w:ind w:firstLine="709"/>
      <w:contextualSpacing/>
    </w:pPr>
    <w:rPr>
      <w:rFonts w:ascii="PT Sans" w:eastAsia="Times New Roman" w:hAnsi="PT Sans" w:cs="Times New Roman"/>
      <w:sz w:val="24"/>
      <w:szCs w:val="24"/>
    </w:rPr>
  </w:style>
  <w:style w:type="character" w:customStyle="1" w:styleId="af5">
    <w:name w:val="ГП_Обычный Знак"/>
    <w:link w:val="af4"/>
    <w:rsid w:val="008930DD"/>
    <w:rPr>
      <w:rFonts w:ascii="PT Sans" w:eastAsia="Times New Roman" w:hAnsi="PT Sans" w:cs="Times New Roman"/>
      <w:sz w:val="24"/>
      <w:szCs w:val="24"/>
    </w:rPr>
  </w:style>
  <w:style w:type="character" w:customStyle="1" w:styleId="apple-converted-space">
    <w:name w:val="apple-converted-space"/>
    <w:rsid w:val="008930DD"/>
  </w:style>
  <w:style w:type="paragraph" w:customStyle="1" w:styleId="af6">
    <w:name w:val="Стиль"/>
    <w:rsid w:val="008930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1">
    <w:name w:val="Табличный_боковик_11"/>
    <w:link w:val="110"/>
    <w:qFormat/>
    <w:rsid w:val="008930DD"/>
    <w:pPr>
      <w:spacing w:after="0" w:line="240" w:lineRule="auto"/>
    </w:pPr>
    <w:rPr>
      <w:rFonts w:ascii="Times New Roman" w:eastAsia="Times New Roman" w:hAnsi="Times New Roman" w:cs="Times New Roman"/>
      <w:szCs w:val="24"/>
    </w:rPr>
  </w:style>
  <w:style w:type="character" w:customStyle="1" w:styleId="110">
    <w:name w:val="Табличный_боковик_11 Знак"/>
    <w:link w:val="11"/>
    <w:rsid w:val="008930DD"/>
    <w:rPr>
      <w:rFonts w:ascii="Times New Roman" w:eastAsia="Times New Roman" w:hAnsi="Times New Roman" w:cs="Times New Roman"/>
      <w:szCs w:val="24"/>
    </w:rPr>
  </w:style>
  <w:style w:type="paragraph" w:customStyle="1" w:styleId="af7">
    <w:name w:val="ГП_Таблица влево"/>
    <w:next w:val="af4"/>
    <w:qFormat/>
    <w:rsid w:val="008930DD"/>
    <w:pPr>
      <w:keepLines/>
      <w:spacing w:after="0" w:line="240" w:lineRule="auto"/>
    </w:pPr>
    <w:rPr>
      <w:rFonts w:ascii="PT Sans" w:eastAsia="Calibri" w:hAnsi="PT Sans" w:cs="Tahoma"/>
      <w:sz w:val="24"/>
      <w:szCs w:val="24"/>
    </w:rPr>
  </w:style>
  <w:style w:type="paragraph" w:customStyle="1" w:styleId="af8">
    <w:name w:val="ГП_Таблица центр"/>
    <w:next w:val="af4"/>
    <w:qFormat/>
    <w:rsid w:val="008930DD"/>
    <w:pPr>
      <w:keepLines/>
      <w:spacing w:after="0" w:line="240" w:lineRule="auto"/>
      <w:jc w:val="center"/>
    </w:pPr>
    <w:rPr>
      <w:rFonts w:ascii="PT Sans" w:eastAsia="Calibri" w:hAnsi="PT Sans" w:cs="Tahoma"/>
      <w:sz w:val="24"/>
      <w:szCs w:val="24"/>
    </w:rPr>
  </w:style>
  <w:style w:type="paragraph" w:styleId="af9">
    <w:name w:val="Body Text Indent"/>
    <w:basedOn w:val="a"/>
    <w:link w:val="afa"/>
    <w:uiPriority w:val="99"/>
    <w:unhideWhenUsed/>
    <w:rsid w:val="008930DD"/>
    <w:pPr>
      <w:spacing w:after="120"/>
      <w:ind w:left="283"/>
    </w:pPr>
  </w:style>
  <w:style w:type="character" w:customStyle="1" w:styleId="afa">
    <w:name w:val="Основной текст с отступом Знак"/>
    <w:basedOn w:val="a0"/>
    <w:link w:val="af9"/>
    <w:uiPriority w:val="99"/>
    <w:rsid w:val="008930DD"/>
  </w:style>
  <w:style w:type="paragraph" w:customStyle="1" w:styleId="p7">
    <w:name w:val="p7"/>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8930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rsid w:val="008930DD"/>
  </w:style>
  <w:style w:type="paragraph" w:customStyle="1" w:styleId="21">
    <w:name w:val="Заголовок (Уровень 2)"/>
    <w:basedOn w:val="a"/>
    <w:next w:val="af0"/>
    <w:link w:val="22"/>
    <w:autoRedefine/>
    <w:qFormat/>
    <w:rsid w:val="00941DB5"/>
    <w:pPr>
      <w:autoSpaceDE w:val="0"/>
      <w:autoSpaceDN w:val="0"/>
      <w:adjustRightInd w:val="0"/>
      <w:spacing w:after="0"/>
      <w:jc w:val="center"/>
      <w:outlineLvl w:val="0"/>
    </w:pPr>
    <w:rPr>
      <w:rFonts w:ascii="Times New Roman" w:eastAsia="Times New Roman" w:hAnsi="Times New Roman" w:cs="Times New Roman"/>
      <w:b/>
      <w:bCs/>
      <w:sz w:val="28"/>
      <w:szCs w:val="28"/>
    </w:rPr>
  </w:style>
  <w:style w:type="character" w:customStyle="1" w:styleId="22">
    <w:name w:val="Заголовок (Уровень 2) Знак"/>
    <w:link w:val="21"/>
    <w:rsid w:val="00941DB5"/>
    <w:rPr>
      <w:rFonts w:ascii="Times New Roman" w:eastAsia="Times New Roman" w:hAnsi="Times New Roman" w:cs="Times New Roman"/>
      <w:b/>
      <w:bCs/>
      <w:sz w:val="28"/>
      <w:szCs w:val="28"/>
    </w:rPr>
  </w:style>
  <w:style w:type="paragraph" w:customStyle="1" w:styleId="formattext">
    <w:name w:val="formattext"/>
    <w:basedOn w:val="a"/>
    <w:rsid w:val="00463E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rsid w:val="00F06D0D"/>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b">
    <w:name w:val="Strong"/>
    <w:basedOn w:val="a0"/>
    <w:uiPriority w:val="22"/>
    <w:qFormat/>
    <w:rsid w:val="00834DE4"/>
    <w:rPr>
      <w:b/>
      <w:bCs/>
    </w:rPr>
  </w:style>
  <w:style w:type="character" w:customStyle="1" w:styleId="nowrap">
    <w:name w:val="nowrap"/>
    <w:basedOn w:val="a0"/>
    <w:rsid w:val="00E769B5"/>
  </w:style>
  <w:style w:type="character" w:customStyle="1" w:styleId="blk">
    <w:name w:val="blk"/>
    <w:basedOn w:val="a0"/>
    <w:rsid w:val="00206BAB"/>
  </w:style>
  <w:style w:type="paragraph" w:customStyle="1" w:styleId="S2">
    <w:name w:val="S_Обычный в таблице"/>
    <w:basedOn w:val="a"/>
    <w:link w:val="S3"/>
    <w:rsid w:val="00D01041"/>
    <w:pPr>
      <w:spacing w:after="0" w:line="360" w:lineRule="auto"/>
      <w:ind w:firstLine="709"/>
      <w:jc w:val="center"/>
    </w:pPr>
    <w:rPr>
      <w:rFonts w:ascii="Times New Roman" w:eastAsia="Times New Roman" w:hAnsi="Times New Roman" w:cs="Times New Roman"/>
      <w:sz w:val="24"/>
      <w:szCs w:val="24"/>
    </w:rPr>
  </w:style>
  <w:style w:type="character" w:customStyle="1" w:styleId="S3">
    <w:name w:val="S_Обычный в таблице Знак"/>
    <w:link w:val="S2"/>
    <w:rsid w:val="00D01041"/>
    <w:rPr>
      <w:rFonts w:ascii="Times New Roman" w:eastAsia="Times New Roman" w:hAnsi="Times New Roman" w:cs="Times New Roman"/>
      <w:sz w:val="24"/>
      <w:szCs w:val="24"/>
    </w:rPr>
  </w:style>
  <w:style w:type="paragraph" w:customStyle="1" w:styleId="31">
    <w:name w:val="Заголовок 31"/>
    <w:basedOn w:val="a"/>
    <w:uiPriority w:val="1"/>
    <w:qFormat/>
    <w:rsid w:val="000404B7"/>
    <w:pPr>
      <w:widowControl w:val="0"/>
      <w:autoSpaceDE w:val="0"/>
      <w:autoSpaceDN w:val="0"/>
      <w:spacing w:before="89" w:after="0" w:line="240" w:lineRule="auto"/>
      <w:ind w:left="873" w:firstLine="0"/>
      <w:jc w:val="left"/>
      <w:outlineLvl w:val="3"/>
    </w:pPr>
    <w:rPr>
      <w:rFonts w:ascii="Times New Roman" w:eastAsia="Times New Roman" w:hAnsi="Times New Roman" w:cs="Times New Roman"/>
      <w:b/>
      <w:bCs/>
      <w:sz w:val="28"/>
      <w:szCs w:val="28"/>
      <w:lang w:bidi="ru-RU"/>
    </w:rPr>
  </w:style>
  <w:style w:type="paragraph" w:customStyle="1" w:styleId="41">
    <w:name w:val="Заголовок 41"/>
    <w:basedOn w:val="a"/>
    <w:uiPriority w:val="1"/>
    <w:qFormat/>
    <w:rsid w:val="000404B7"/>
    <w:pPr>
      <w:widowControl w:val="0"/>
      <w:autoSpaceDE w:val="0"/>
      <w:autoSpaceDN w:val="0"/>
      <w:spacing w:after="0" w:line="240" w:lineRule="auto"/>
      <w:ind w:left="220" w:firstLine="0"/>
      <w:jc w:val="left"/>
      <w:outlineLvl w:val="4"/>
    </w:pPr>
    <w:rPr>
      <w:rFonts w:ascii="Times New Roman" w:eastAsia="Times New Roman" w:hAnsi="Times New Roman" w:cs="Times New Roman"/>
      <w:b/>
      <w:bCs/>
      <w:i/>
      <w:sz w:val="28"/>
      <w:szCs w:val="28"/>
      <w:lang w:bidi="ru-RU"/>
    </w:rPr>
  </w:style>
  <w:style w:type="paragraph" w:styleId="afc">
    <w:name w:val="TOC Heading"/>
    <w:basedOn w:val="1"/>
    <w:next w:val="a"/>
    <w:uiPriority w:val="39"/>
    <w:unhideWhenUsed/>
    <w:qFormat/>
    <w:rsid w:val="001304A4"/>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2">
    <w:name w:val="toc 1"/>
    <w:basedOn w:val="a"/>
    <w:next w:val="a"/>
    <w:autoRedefine/>
    <w:uiPriority w:val="39"/>
    <w:unhideWhenUsed/>
    <w:rsid w:val="001304A4"/>
    <w:pPr>
      <w:tabs>
        <w:tab w:val="right" w:leader="dot" w:pos="9423"/>
      </w:tabs>
      <w:spacing w:after="100"/>
    </w:pPr>
    <w:rPr>
      <w:rFonts w:ascii="Times New Roman" w:hAnsi="Times New Roman" w:cs="Times New Roman"/>
      <w:noProof/>
      <w:sz w:val="28"/>
      <w:szCs w:val="28"/>
    </w:r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qFormat/>
    <w:rsid w:val="00DA716C"/>
    <w:pPr>
      <w:spacing w:before="120" w:after="120" w:line="240" w:lineRule="auto"/>
      <w:ind w:firstLine="0"/>
      <w:jc w:val="center"/>
    </w:pPr>
    <w:rPr>
      <w:rFonts w:eastAsia="Times New Roman" w:cs="Times New Roman"/>
      <w:b/>
      <w:bCs/>
      <w:sz w:val="24"/>
      <w:szCs w:val="20"/>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DA716C"/>
    <w:rPr>
      <w:rFonts w:eastAsia="Times New Roman" w:cs="Times New Roman"/>
      <w:b/>
      <w:bCs/>
      <w:sz w:val="24"/>
      <w:szCs w:val="20"/>
    </w:rPr>
  </w:style>
  <w:style w:type="character" w:styleId="afe">
    <w:name w:val="Placeholder Text"/>
    <w:basedOn w:val="a0"/>
    <w:uiPriority w:val="99"/>
    <w:semiHidden/>
    <w:rsid w:val="004C1ADD"/>
    <w:rPr>
      <w:color w:val="808080"/>
    </w:rPr>
  </w:style>
  <w:style w:type="table" w:customStyle="1" w:styleId="13">
    <w:name w:val="Сетка таблицы1"/>
    <w:basedOn w:val="a1"/>
    <w:next w:val="ab"/>
    <w:rsid w:val="00305ACD"/>
    <w:pPr>
      <w:spacing w:after="0" w:line="240" w:lineRule="auto"/>
      <w:ind w:firstLine="0"/>
      <w:jc w:val="left"/>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DocList">
    <w:name w:val="ConsPlusDocList"/>
    <w:next w:val="a"/>
    <w:rsid w:val="008D13F8"/>
    <w:pPr>
      <w:widowControl w:val="0"/>
      <w:suppressAutoHyphens/>
      <w:autoSpaceDE w:val="0"/>
      <w:spacing w:after="0" w:line="240" w:lineRule="auto"/>
      <w:ind w:firstLine="0"/>
      <w:jc w:val="left"/>
    </w:pPr>
    <w:rPr>
      <w:rFonts w:ascii="Arial" w:eastAsia="Arial" w:hAnsi="Arial" w:cs="Arial"/>
      <w:sz w:val="20"/>
      <w:szCs w:val="20"/>
      <w:lang w:eastAsia="zh-CN" w:bidi="hi-IN"/>
    </w:rPr>
  </w:style>
  <w:style w:type="character" w:customStyle="1" w:styleId="Bodytext2">
    <w:name w:val="Body text (2)_"/>
    <w:basedOn w:val="a0"/>
    <w:link w:val="Bodytext20"/>
    <w:rsid w:val="00E506AB"/>
    <w:rPr>
      <w:rFonts w:ascii="Times New Roman" w:eastAsia="Times New Roman" w:hAnsi="Times New Roman" w:cs="Times New Roman"/>
      <w:sz w:val="17"/>
      <w:szCs w:val="17"/>
      <w:shd w:val="clear" w:color="auto" w:fill="FFFFFF"/>
    </w:rPr>
  </w:style>
  <w:style w:type="paragraph" w:customStyle="1" w:styleId="Bodytext20">
    <w:name w:val="Body text (2)"/>
    <w:basedOn w:val="a"/>
    <w:link w:val="Bodytext2"/>
    <w:rsid w:val="00E506AB"/>
    <w:pPr>
      <w:widowControl w:val="0"/>
      <w:shd w:val="clear" w:color="auto" w:fill="FFFFFF"/>
      <w:spacing w:after="0" w:line="199" w:lineRule="exact"/>
      <w:ind w:firstLine="320"/>
    </w:pPr>
    <w:rPr>
      <w:rFonts w:ascii="Times New Roman" w:eastAsia="Times New Roman" w:hAnsi="Times New Roman" w:cs="Times New Roman"/>
      <w:sz w:val="17"/>
      <w:szCs w:val="17"/>
    </w:rPr>
  </w:style>
  <w:style w:type="paragraph" w:styleId="24">
    <w:name w:val="Body Text 2"/>
    <w:aliases w:val="Основной текст сноска под таблицу"/>
    <w:basedOn w:val="a"/>
    <w:link w:val="25"/>
    <w:rsid w:val="0055053E"/>
    <w:pPr>
      <w:spacing w:after="120" w:line="480" w:lineRule="auto"/>
      <w:ind w:firstLine="0"/>
      <w:jc w:val="left"/>
    </w:pPr>
    <w:rPr>
      <w:rFonts w:ascii="Times New Roman" w:eastAsia="Times New Roman" w:hAnsi="Times New Roman" w:cs="Times New Roman"/>
      <w:sz w:val="20"/>
      <w:szCs w:val="20"/>
    </w:rPr>
  </w:style>
  <w:style w:type="character" w:customStyle="1" w:styleId="25">
    <w:name w:val="Основной текст 2 Знак"/>
    <w:aliases w:val="Основной текст сноска под таблицу Знак"/>
    <w:basedOn w:val="a0"/>
    <w:link w:val="24"/>
    <w:rsid w:val="0055053E"/>
    <w:rPr>
      <w:rFonts w:ascii="Times New Roman" w:eastAsia="Times New Roman" w:hAnsi="Times New Roman" w:cs="Times New Roman"/>
      <w:sz w:val="20"/>
      <w:szCs w:val="20"/>
    </w:rPr>
  </w:style>
  <w:style w:type="table" w:customStyle="1" w:styleId="26">
    <w:name w:val="Сетка таблицы2"/>
    <w:basedOn w:val="a1"/>
    <w:next w:val="ab"/>
    <w:uiPriority w:val="59"/>
    <w:rsid w:val="00812DAE"/>
    <w:pPr>
      <w:spacing w:after="0" w:line="240" w:lineRule="auto"/>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
    <w:name w:val="annotation reference"/>
    <w:basedOn w:val="a0"/>
    <w:uiPriority w:val="99"/>
    <w:semiHidden/>
    <w:unhideWhenUsed/>
    <w:rsid w:val="0058502C"/>
    <w:rPr>
      <w:sz w:val="16"/>
      <w:szCs w:val="16"/>
    </w:rPr>
  </w:style>
  <w:style w:type="paragraph" w:styleId="aff0">
    <w:name w:val="annotation text"/>
    <w:basedOn w:val="a"/>
    <w:link w:val="aff1"/>
    <w:uiPriority w:val="99"/>
    <w:semiHidden/>
    <w:unhideWhenUsed/>
    <w:rsid w:val="0058502C"/>
    <w:pPr>
      <w:spacing w:line="240" w:lineRule="auto"/>
    </w:pPr>
    <w:rPr>
      <w:sz w:val="20"/>
      <w:szCs w:val="20"/>
    </w:rPr>
  </w:style>
  <w:style w:type="character" w:customStyle="1" w:styleId="aff1">
    <w:name w:val="Текст примечания Знак"/>
    <w:basedOn w:val="a0"/>
    <w:link w:val="aff0"/>
    <w:uiPriority w:val="99"/>
    <w:semiHidden/>
    <w:rsid w:val="0058502C"/>
    <w:rPr>
      <w:sz w:val="20"/>
      <w:szCs w:val="20"/>
    </w:rPr>
  </w:style>
  <w:style w:type="paragraph" w:styleId="aff2">
    <w:name w:val="annotation subject"/>
    <w:basedOn w:val="aff0"/>
    <w:next w:val="aff0"/>
    <w:link w:val="aff3"/>
    <w:uiPriority w:val="99"/>
    <w:semiHidden/>
    <w:unhideWhenUsed/>
    <w:rsid w:val="0058502C"/>
    <w:rPr>
      <w:b/>
      <w:bCs/>
    </w:rPr>
  </w:style>
  <w:style w:type="character" w:customStyle="1" w:styleId="aff3">
    <w:name w:val="Тема примечания Знак"/>
    <w:basedOn w:val="aff1"/>
    <w:link w:val="aff2"/>
    <w:uiPriority w:val="99"/>
    <w:semiHidden/>
    <w:rsid w:val="0058502C"/>
    <w:rPr>
      <w:b/>
      <w:bCs/>
      <w:sz w:val="20"/>
      <w:szCs w:val="20"/>
    </w:rPr>
  </w:style>
  <w:style w:type="paragraph" w:customStyle="1" w:styleId="S4">
    <w:name w:val="S_Титульный"/>
    <w:basedOn w:val="a"/>
    <w:rsid w:val="006F3661"/>
    <w:pPr>
      <w:spacing w:after="0" w:line="360" w:lineRule="auto"/>
      <w:ind w:left="3240" w:firstLine="0"/>
      <w:jc w:val="right"/>
    </w:pPr>
    <w:rPr>
      <w:rFonts w:ascii="Times New Roman" w:eastAsia="Times New Roman" w:hAnsi="Times New Roman" w:cs="Times New Roman"/>
      <w:b/>
      <w:sz w:val="32"/>
      <w:szCs w:val="32"/>
    </w:rPr>
  </w:style>
  <w:style w:type="table" w:customStyle="1" w:styleId="111">
    <w:name w:val="Сетка таблицы11"/>
    <w:basedOn w:val="a1"/>
    <w:next w:val="ab"/>
    <w:rsid w:val="00FF1383"/>
    <w:pPr>
      <w:spacing w:after="0" w:line="240" w:lineRule="auto"/>
      <w:ind w:firstLine="0"/>
      <w:jc w:val="left"/>
    </w:pPr>
    <w:rPr>
      <w:rFonts w:ascii="Calibri" w:eastAsia="Times New Roman" w:hAnsi="Calibri"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10">
    <w:name w:val="Заголовок 21"/>
    <w:basedOn w:val="a"/>
    <w:uiPriority w:val="1"/>
    <w:qFormat/>
    <w:rsid w:val="00F27A07"/>
    <w:pPr>
      <w:widowControl w:val="0"/>
      <w:autoSpaceDE w:val="0"/>
      <w:autoSpaceDN w:val="0"/>
      <w:spacing w:after="0" w:line="240" w:lineRule="auto"/>
      <w:ind w:left="155" w:firstLine="0"/>
      <w:jc w:val="left"/>
      <w:outlineLvl w:val="2"/>
    </w:pPr>
    <w:rPr>
      <w:rFonts w:ascii="Calibri" w:eastAsia="Calibri" w:hAnsi="Calibri" w:cs="Calibri"/>
      <w:b/>
      <w:bCs/>
      <w:sz w:val="32"/>
      <w:szCs w:val="32"/>
      <w:lang w:bidi="ru-RU"/>
    </w:rPr>
  </w:style>
  <w:style w:type="paragraph" w:customStyle="1" w:styleId="ConsPlusNormal">
    <w:name w:val="ConsPlusNormal"/>
    <w:link w:val="ConsPlusNormal0"/>
    <w:rsid w:val="00B02ECB"/>
    <w:pPr>
      <w:widowControl w:val="0"/>
      <w:autoSpaceDE w:val="0"/>
      <w:autoSpaceDN w:val="0"/>
      <w:adjustRightInd w:val="0"/>
      <w:spacing w:after="0" w:line="240" w:lineRule="auto"/>
      <w:ind w:firstLine="720"/>
      <w:jc w:val="left"/>
    </w:pPr>
    <w:rPr>
      <w:rFonts w:ascii="Arial" w:eastAsia="Calibri" w:hAnsi="Arial" w:cs="Times New Roman"/>
      <w:szCs w:val="20"/>
    </w:rPr>
  </w:style>
  <w:style w:type="character" w:customStyle="1" w:styleId="ConsPlusNormal0">
    <w:name w:val="ConsPlusNormal Знак"/>
    <w:link w:val="ConsPlusNormal"/>
    <w:locked/>
    <w:rsid w:val="00B02ECB"/>
    <w:rPr>
      <w:rFonts w:ascii="Arial" w:eastAsia="Calibri" w:hAnsi="Arial" w:cs="Times New Roman"/>
      <w:szCs w:val="20"/>
    </w:rPr>
  </w:style>
  <w:style w:type="paragraph" w:customStyle="1" w:styleId="112">
    <w:name w:val="Заголовок 11"/>
    <w:basedOn w:val="a"/>
    <w:uiPriority w:val="1"/>
    <w:qFormat/>
    <w:rsid w:val="00E925F5"/>
    <w:pPr>
      <w:widowControl w:val="0"/>
      <w:autoSpaceDE w:val="0"/>
      <w:autoSpaceDN w:val="0"/>
      <w:spacing w:after="0" w:line="240" w:lineRule="auto"/>
      <w:ind w:right="119" w:firstLine="0"/>
      <w:jc w:val="left"/>
      <w:outlineLvl w:val="1"/>
    </w:pPr>
    <w:rPr>
      <w:rFonts w:ascii="Calibri" w:eastAsia="Calibri" w:hAnsi="Calibri" w:cs="Calibri"/>
      <w:b/>
      <w:bCs/>
      <w:sz w:val="36"/>
      <w:szCs w:val="36"/>
      <w:lang w:bidi="ru-RU"/>
    </w:rPr>
  </w:style>
  <w:style w:type="paragraph" w:customStyle="1" w:styleId="TableParagraph">
    <w:name w:val="Table Paragraph"/>
    <w:basedOn w:val="a"/>
    <w:uiPriority w:val="1"/>
    <w:qFormat/>
    <w:rsid w:val="00E925F5"/>
    <w:pPr>
      <w:widowControl w:val="0"/>
      <w:autoSpaceDE w:val="0"/>
      <w:autoSpaceDN w:val="0"/>
      <w:spacing w:after="0" w:line="240" w:lineRule="auto"/>
      <w:ind w:left="117" w:firstLine="0"/>
      <w:jc w:val="left"/>
    </w:pPr>
    <w:rPr>
      <w:rFonts w:ascii="Arial" w:eastAsia="Arial" w:hAnsi="Arial" w:cs="Arial"/>
      <w:lang w:bidi="ru-RU"/>
    </w:rPr>
  </w:style>
  <w:style w:type="paragraph" w:styleId="32">
    <w:name w:val="toc 3"/>
    <w:basedOn w:val="a"/>
    <w:next w:val="a"/>
    <w:autoRedefine/>
    <w:uiPriority w:val="39"/>
    <w:unhideWhenUsed/>
    <w:rsid w:val="00E925F5"/>
    <w:pPr>
      <w:widowControl w:val="0"/>
      <w:tabs>
        <w:tab w:val="right" w:leader="dot" w:pos="9348"/>
      </w:tabs>
      <w:autoSpaceDE w:val="0"/>
      <w:autoSpaceDN w:val="0"/>
      <w:spacing w:after="100" w:line="240" w:lineRule="auto"/>
      <w:ind w:firstLine="0"/>
      <w:jc w:val="left"/>
    </w:pPr>
    <w:rPr>
      <w:rFonts w:ascii="Times New Roman" w:eastAsia="Times New Roman" w:hAnsi="Times New Roman" w:cs="Times New Roman"/>
      <w:lang w:bidi="ru-RU"/>
    </w:rPr>
  </w:style>
  <w:style w:type="paragraph" w:styleId="27">
    <w:name w:val="toc 2"/>
    <w:basedOn w:val="a"/>
    <w:next w:val="a"/>
    <w:autoRedefine/>
    <w:uiPriority w:val="39"/>
    <w:unhideWhenUsed/>
    <w:rsid w:val="00E925F5"/>
    <w:pPr>
      <w:widowControl w:val="0"/>
      <w:tabs>
        <w:tab w:val="right" w:leader="dot" w:pos="9348"/>
      </w:tabs>
      <w:autoSpaceDE w:val="0"/>
      <w:autoSpaceDN w:val="0"/>
      <w:spacing w:after="100" w:line="240" w:lineRule="auto"/>
      <w:ind w:firstLine="0"/>
      <w:jc w:val="left"/>
    </w:pPr>
    <w:rPr>
      <w:rFonts w:ascii="Times New Roman" w:eastAsia="Times New Roman" w:hAnsi="Times New Roman" w:cs="Times New Roman"/>
      <w:lang w:bidi="ru-RU"/>
    </w:rPr>
  </w:style>
  <w:style w:type="paragraph" w:customStyle="1" w:styleId="aff4">
    <w:name w:val="_абзац"/>
    <w:basedOn w:val="a"/>
    <w:link w:val="aff5"/>
    <w:qFormat/>
    <w:rsid w:val="00E925F5"/>
    <w:pPr>
      <w:spacing w:after="0"/>
      <w:ind w:firstLine="709"/>
    </w:pPr>
    <w:rPr>
      <w:rFonts w:ascii="Times New Roman" w:eastAsia="Times New Roman" w:hAnsi="Times New Roman" w:cs="Times New Roman"/>
      <w:sz w:val="24"/>
      <w:szCs w:val="24"/>
    </w:rPr>
  </w:style>
  <w:style w:type="character" w:customStyle="1" w:styleId="aff5">
    <w:name w:val="_абзац Знак"/>
    <w:link w:val="aff4"/>
    <w:rsid w:val="00E925F5"/>
    <w:rPr>
      <w:rFonts w:ascii="Times New Roman" w:eastAsia="Times New Roman" w:hAnsi="Times New Roman" w:cs="Times New Roman"/>
      <w:sz w:val="24"/>
      <w:szCs w:val="24"/>
    </w:rPr>
  </w:style>
  <w:style w:type="paragraph" w:customStyle="1" w:styleId="Geonika">
    <w:name w:val="Geonika Маркированый список"/>
    <w:basedOn w:val="a"/>
    <w:link w:val="Geonika0"/>
    <w:qFormat/>
    <w:rsid w:val="00E925F5"/>
    <w:pPr>
      <w:tabs>
        <w:tab w:val="left" w:pos="900"/>
      </w:tabs>
      <w:spacing w:before="120" w:after="120"/>
      <w:ind w:left="644" w:hanging="360"/>
    </w:pPr>
    <w:rPr>
      <w:rFonts w:ascii="Calibri" w:eastAsia="Times New Roman" w:hAnsi="Calibri" w:cs="Times New Roman"/>
      <w:sz w:val="24"/>
      <w:szCs w:val="24"/>
      <w:lang w:eastAsia="en-US" w:bidi="en-US"/>
    </w:rPr>
  </w:style>
  <w:style w:type="character" w:customStyle="1" w:styleId="Geonika0">
    <w:name w:val="Geonika Маркированый список Знак"/>
    <w:link w:val="Geonika"/>
    <w:rsid w:val="00E925F5"/>
    <w:rPr>
      <w:rFonts w:ascii="Calibri" w:eastAsia="Times New Roman" w:hAnsi="Calibri" w:cs="Times New Roman"/>
      <w:sz w:val="24"/>
      <w:szCs w:val="24"/>
      <w:lang w:eastAsia="en-US" w:bidi="en-US"/>
    </w:rPr>
  </w:style>
  <w:style w:type="paragraph" w:customStyle="1" w:styleId="aff6">
    <w:name w:val="Абзац"/>
    <w:basedOn w:val="a"/>
    <w:link w:val="aff7"/>
    <w:qFormat/>
    <w:rsid w:val="00E925F5"/>
    <w:pPr>
      <w:spacing w:after="0" w:line="240" w:lineRule="auto"/>
    </w:pPr>
    <w:rPr>
      <w:rFonts w:ascii="Times New Roman" w:eastAsia="Times New Roman" w:hAnsi="Times New Roman" w:cs="Times New Roman"/>
      <w:sz w:val="24"/>
      <w:szCs w:val="24"/>
    </w:rPr>
  </w:style>
  <w:style w:type="character" w:customStyle="1" w:styleId="aff7">
    <w:name w:val="Абзац Знак"/>
    <w:link w:val="aff6"/>
    <w:rsid w:val="00E925F5"/>
    <w:rPr>
      <w:rFonts w:ascii="Times New Roman" w:eastAsia="Times New Roman" w:hAnsi="Times New Roman" w:cs="Times New Roman"/>
      <w:sz w:val="24"/>
      <w:szCs w:val="24"/>
    </w:rPr>
  </w:style>
  <w:style w:type="paragraph" w:customStyle="1" w:styleId="msonormal0">
    <w:name w:val="msonormal"/>
    <w:basedOn w:val="a"/>
    <w:rsid w:val="00E925F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6">
    <w:name w:val="xl66"/>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7">
    <w:name w:val="xl67"/>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8">
    <w:name w:val="xl68"/>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69">
    <w:name w:val="xl69"/>
    <w:basedOn w:val="a"/>
    <w:rsid w:val="00E925F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0">
    <w:name w:val="xl70"/>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1">
    <w:name w:val="xl71"/>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2">
    <w:name w:val="xl72"/>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3">
    <w:name w:val="xl73"/>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4">
    <w:name w:val="xl74"/>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5">
    <w:name w:val="xl75"/>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6">
    <w:name w:val="xl76"/>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77">
    <w:name w:val="xl77"/>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78">
    <w:name w:val="xl78"/>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79">
    <w:name w:val="xl79"/>
    <w:basedOn w:val="a"/>
    <w:rsid w:val="00E925F5"/>
    <w:pP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80">
    <w:name w:val="xl80"/>
    <w:basedOn w:val="a"/>
    <w:rsid w:val="00E925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1">
    <w:name w:val="xl81"/>
    <w:basedOn w:val="a"/>
    <w:rsid w:val="00E925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2">
    <w:name w:val="xl82"/>
    <w:basedOn w:val="a"/>
    <w:rsid w:val="00E925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3">
    <w:name w:val="xl83"/>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color w:val="333333"/>
      <w:sz w:val="24"/>
      <w:szCs w:val="24"/>
    </w:rPr>
  </w:style>
  <w:style w:type="paragraph" w:customStyle="1" w:styleId="xl84">
    <w:name w:val="xl84"/>
    <w:basedOn w:val="a"/>
    <w:rsid w:val="00E925F5"/>
    <w:pP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5">
    <w:name w:val="xl85"/>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6">
    <w:name w:val="xl86"/>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7">
    <w:name w:val="xl87"/>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8">
    <w:name w:val="xl88"/>
    <w:basedOn w:val="a"/>
    <w:rsid w:val="00E925F5"/>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89">
    <w:name w:val="xl89"/>
    <w:basedOn w:val="a"/>
    <w:rsid w:val="00E925F5"/>
    <w:pP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E925F5"/>
    <w:pPr>
      <w:pBdr>
        <w:top w:val="single" w:sz="4" w:space="0" w:color="auto"/>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1">
    <w:name w:val="xl91"/>
    <w:basedOn w:val="a"/>
    <w:rsid w:val="00E925F5"/>
    <w:pPr>
      <w:pBdr>
        <w:top w:val="single" w:sz="4" w:space="0" w:color="auto"/>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2">
    <w:name w:val="xl92"/>
    <w:basedOn w:val="a"/>
    <w:rsid w:val="00E925F5"/>
    <w:pPr>
      <w:pBdr>
        <w:top w:val="single" w:sz="4" w:space="0" w:color="auto"/>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3">
    <w:name w:val="xl93"/>
    <w:basedOn w:val="a"/>
    <w:rsid w:val="00E925F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94">
    <w:name w:val="xl94"/>
    <w:basedOn w:val="a"/>
    <w:rsid w:val="00E925F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5">
    <w:name w:val="xl95"/>
    <w:basedOn w:val="a"/>
    <w:rsid w:val="00E925F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6">
    <w:name w:val="xl96"/>
    <w:basedOn w:val="a"/>
    <w:rsid w:val="00E925F5"/>
    <w:pPr>
      <w:pBdr>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7">
    <w:name w:val="xl97"/>
    <w:basedOn w:val="a"/>
    <w:rsid w:val="00E925F5"/>
    <w:pPr>
      <w:pBdr>
        <w:left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sz w:val="24"/>
      <w:szCs w:val="24"/>
    </w:rPr>
  </w:style>
  <w:style w:type="paragraph" w:customStyle="1" w:styleId="xl98">
    <w:name w:val="xl98"/>
    <w:basedOn w:val="a"/>
    <w:rsid w:val="00E925F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4"/>
      <w:szCs w:val="24"/>
    </w:rPr>
  </w:style>
  <w:style w:type="character" w:customStyle="1" w:styleId="tluih8">
    <w:name w:val="_tluih8"/>
    <w:basedOn w:val="a0"/>
    <w:rsid w:val="00C23697"/>
  </w:style>
  <w:style w:type="character" w:customStyle="1" w:styleId="hl">
    <w:name w:val="hl"/>
    <w:rsid w:val="00C41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2586">
      <w:bodyDiv w:val="1"/>
      <w:marLeft w:val="0"/>
      <w:marRight w:val="0"/>
      <w:marTop w:val="0"/>
      <w:marBottom w:val="0"/>
      <w:divBdr>
        <w:top w:val="none" w:sz="0" w:space="0" w:color="auto"/>
        <w:left w:val="none" w:sz="0" w:space="0" w:color="auto"/>
        <w:bottom w:val="none" w:sz="0" w:space="0" w:color="auto"/>
        <w:right w:val="none" w:sz="0" w:space="0" w:color="auto"/>
      </w:divBdr>
      <w:divsChild>
        <w:div w:id="426313398">
          <w:marLeft w:val="0"/>
          <w:marRight w:val="0"/>
          <w:marTop w:val="0"/>
          <w:marBottom w:val="0"/>
          <w:divBdr>
            <w:top w:val="none" w:sz="0" w:space="0" w:color="auto"/>
            <w:left w:val="none" w:sz="0" w:space="0" w:color="auto"/>
            <w:bottom w:val="none" w:sz="0" w:space="0" w:color="auto"/>
            <w:right w:val="none" w:sz="0" w:space="0" w:color="auto"/>
          </w:divBdr>
        </w:div>
      </w:divsChild>
    </w:div>
    <w:div w:id="42994508">
      <w:bodyDiv w:val="1"/>
      <w:marLeft w:val="0"/>
      <w:marRight w:val="0"/>
      <w:marTop w:val="0"/>
      <w:marBottom w:val="0"/>
      <w:divBdr>
        <w:top w:val="none" w:sz="0" w:space="0" w:color="auto"/>
        <w:left w:val="none" w:sz="0" w:space="0" w:color="auto"/>
        <w:bottom w:val="none" w:sz="0" w:space="0" w:color="auto"/>
        <w:right w:val="none" w:sz="0" w:space="0" w:color="auto"/>
      </w:divBdr>
    </w:div>
    <w:div w:id="112093425">
      <w:bodyDiv w:val="1"/>
      <w:marLeft w:val="0"/>
      <w:marRight w:val="0"/>
      <w:marTop w:val="0"/>
      <w:marBottom w:val="0"/>
      <w:divBdr>
        <w:top w:val="none" w:sz="0" w:space="0" w:color="auto"/>
        <w:left w:val="none" w:sz="0" w:space="0" w:color="auto"/>
        <w:bottom w:val="none" w:sz="0" w:space="0" w:color="auto"/>
        <w:right w:val="none" w:sz="0" w:space="0" w:color="auto"/>
      </w:divBdr>
      <w:divsChild>
        <w:div w:id="154951970">
          <w:marLeft w:val="0"/>
          <w:marRight w:val="0"/>
          <w:marTop w:val="120"/>
          <w:marBottom w:val="0"/>
          <w:divBdr>
            <w:top w:val="none" w:sz="0" w:space="0" w:color="auto"/>
            <w:left w:val="none" w:sz="0" w:space="0" w:color="auto"/>
            <w:bottom w:val="none" w:sz="0" w:space="0" w:color="auto"/>
            <w:right w:val="none" w:sz="0" w:space="0" w:color="auto"/>
          </w:divBdr>
        </w:div>
        <w:div w:id="628779114">
          <w:marLeft w:val="0"/>
          <w:marRight w:val="0"/>
          <w:marTop w:val="120"/>
          <w:marBottom w:val="0"/>
          <w:divBdr>
            <w:top w:val="none" w:sz="0" w:space="0" w:color="auto"/>
            <w:left w:val="none" w:sz="0" w:space="0" w:color="auto"/>
            <w:bottom w:val="none" w:sz="0" w:space="0" w:color="auto"/>
            <w:right w:val="none" w:sz="0" w:space="0" w:color="auto"/>
          </w:divBdr>
        </w:div>
        <w:div w:id="748119235">
          <w:marLeft w:val="0"/>
          <w:marRight w:val="0"/>
          <w:marTop w:val="120"/>
          <w:marBottom w:val="0"/>
          <w:divBdr>
            <w:top w:val="none" w:sz="0" w:space="0" w:color="auto"/>
            <w:left w:val="none" w:sz="0" w:space="0" w:color="auto"/>
            <w:bottom w:val="none" w:sz="0" w:space="0" w:color="auto"/>
            <w:right w:val="none" w:sz="0" w:space="0" w:color="auto"/>
          </w:divBdr>
        </w:div>
        <w:div w:id="772436366">
          <w:marLeft w:val="0"/>
          <w:marRight w:val="0"/>
          <w:marTop w:val="120"/>
          <w:marBottom w:val="0"/>
          <w:divBdr>
            <w:top w:val="none" w:sz="0" w:space="0" w:color="auto"/>
            <w:left w:val="none" w:sz="0" w:space="0" w:color="auto"/>
            <w:bottom w:val="none" w:sz="0" w:space="0" w:color="auto"/>
            <w:right w:val="none" w:sz="0" w:space="0" w:color="auto"/>
          </w:divBdr>
        </w:div>
        <w:div w:id="1691223918">
          <w:marLeft w:val="0"/>
          <w:marRight w:val="0"/>
          <w:marTop w:val="0"/>
          <w:marBottom w:val="192"/>
          <w:divBdr>
            <w:top w:val="none" w:sz="0" w:space="0" w:color="auto"/>
            <w:left w:val="none" w:sz="0" w:space="0" w:color="auto"/>
            <w:bottom w:val="none" w:sz="0" w:space="0" w:color="auto"/>
            <w:right w:val="none" w:sz="0" w:space="0" w:color="auto"/>
          </w:divBdr>
        </w:div>
        <w:div w:id="1791970200">
          <w:marLeft w:val="0"/>
          <w:marRight w:val="0"/>
          <w:marTop w:val="120"/>
          <w:marBottom w:val="0"/>
          <w:divBdr>
            <w:top w:val="none" w:sz="0" w:space="0" w:color="auto"/>
            <w:left w:val="none" w:sz="0" w:space="0" w:color="auto"/>
            <w:bottom w:val="none" w:sz="0" w:space="0" w:color="auto"/>
            <w:right w:val="none" w:sz="0" w:space="0" w:color="auto"/>
          </w:divBdr>
        </w:div>
        <w:div w:id="1897354420">
          <w:marLeft w:val="0"/>
          <w:marRight w:val="0"/>
          <w:marTop w:val="120"/>
          <w:marBottom w:val="0"/>
          <w:divBdr>
            <w:top w:val="none" w:sz="0" w:space="0" w:color="auto"/>
            <w:left w:val="none" w:sz="0" w:space="0" w:color="auto"/>
            <w:bottom w:val="none" w:sz="0" w:space="0" w:color="auto"/>
            <w:right w:val="none" w:sz="0" w:space="0" w:color="auto"/>
          </w:divBdr>
        </w:div>
      </w:divsChild>
    </w:div>
    <w:div w:id="112527071">
      <w:bodyDiv w:val="1"/>
      <w:marLeft w:val="0"/>
      <w:marRight w:val="0"/>
      <w:marTop w:val="0"/>
      <w:marBottom w:val="0"/>
      <w:divBdr>
        <w:top w:val="none" w:sz="0" w:space="0" w:color="auto"/>
        <w:left w:val="none" w:sz="0" w:space="0" w:color="auto"/>
        <w:bottom w:val="none" w:sz="0" w:space="0" w:color="auto"/>
        <w:right w:val="none" w:sz="0" w:space="0" w:color="auto"/>
      </w:divBdr>
    </w:div>
    <w:div w:id="304165215">
      <w:bodyDiv w:val="1"/>
      <w:marLeft w:val="0"/>
      <w:marRight w:val="0"/>
      <w:marTop w:val="0"/>
      <w:marBottom w:val="0"/>
      <w:divBdr>
        <w:top w:val="none" w:sz="0" w:space="0" w:color="auto"/>
        <w:left w:val="none" w:sz="0" w:space="0" w:color="auto"/>
        <w:bottom w:val="none" w:sz="0" w:space="0" w:color="auto"/>
        <w:right w:val="none" w:sz="0" w:space="0" w:color="auto"/>
      </w:divBdr>
    </w:div>
    <w:div w:id="404763386">
      <w:bodyDiv w:val="1"/>
      <w:marLeft w:val="0"/>
      <w:marRight w:val="0"/>
      <w:marTop w:val="0"/>
      <w:marBottom w:val="0"/>
      <w:divBdr>
        <w:top w:val="none" w:sz="0" w:space="0" w:color="auto"/>
        <w:left w:val="none" w:sz="0" w:space="0" w:color="auto"/>
        <w:bottom w:val="none" w:sz="0" w:space="0" w:color="auto"/>
        <w:right w:val="none" w:sz="0" w:space="0" w:color="auto"/>
      </w:divBdr>
    </w:div>
    <w:div w:id="419645183">
      <w:bodyDiv w:val="1"/>
      <w:marLeft w:val="0"/>
      <w:marRight w:val="0"/>
      <w:marTop w:val="0"/>
      <w:marBottom w:val="0"/>
      <w:divBdr>
        <w:top w:val="none" w:sz="0" w:space="0" w:color="auto"/>
        <w:left w:val="none" w:sz="0" w:space="0" w:color="auto"/>
        <w:bottom w:val="none" w:sz="0" w:space="0" w:color="auto"/>
        <w:right w:val="none" w:sz="0" w:space="0" w:color="auto"/>
      </w:divBdr>
    </w:div>
    <w:div w:id="510753981">
      <w:bodyDiv w:val="1"/>
      <w:marLeft w:val="0"/>
      <w:marRight w:val="0"/>
      <w:marTop w:val="0"/>
      <w:marBottom w:val="0"/>
      <w:divBdr>
        <w:top w:val="none" w:sz="0" w:space="0" w:color="auto"/>
        <w:left w:val="none" w:sz="0" w:space="0" w:color="auto"/>
        <w:bottom w:val="none" w:sz="0" w:space="0" w:color="auto"/>
        <w:right w:val="none" w:sz="0" w:space="0" w:color="auto"/>
      </w:divBdr>
    </w:div>
    <w:div w:id="523783683">
      <w:bodyDiv w:val="1"/>
      <w:marLeft w:val="0"/>
      <w:marRight w:val="0"/>
      <w:marTop w:val="0"/>
      <w:marBottom w:val="0"/>
      <w:divBdr>
        <w:top w:val="none" w:sz="0" w:space="0" w:color="auto"/>
        <w:left w:val="none" w:sz="0" w:space="0" w:color="auto"/>
        <w:bottom w:val="none" w:sz="0" w:space="0" w:color="auto"/>
        <w:right w:val="none" w:sz="0" w:space="0" w:color="auto"/>
      </w:divBdr>
    </w:div>
    <w:div w:id="672803231">
      <w:bodyDiv w:val="1"/>
      <w:marLeft w:val="0"/>
      <w:marRight w:val="0"/>
      <w:marTop w:val="0"/>
      <w:marBottom w:val="0"/>
      <w:divBdr>
        <w:top w:val="none" w:sz="0" w:space="0" w:color="auto"/>
        <w:left w:val="none" w:sz="0" w:space="0" w:color="auto"/>
        <w:bottom w:val="none" w:sz="0" w:space="0" w:color="auto"/>
        <w:right w:val="none" w:sz="0" w:space="0" w:color="auto"/>
      </w:divBdr>
    </w:div>
    <w:div w:id="774326796">
      <w:bodyDiv w:val="1"/>
      <w:marLeft w:val="0"/>
      <w:marRight w:val="0"/>
      <w:marTop w:val="0"/>
      <w:marBottom w:val="0"/>
      <w:divBdr>
        <w:top w:val="none" w:sz="0" w:space="0" w:color="auto"/>
        <w:left w:val="none" w:sz="0" w:space="0" w:color="auto"/>
        <w:bottom w:val="none" w:sz="0" w:space="0" w:color="auto"/>
        <w:right w:val="none" w:sz="0" w:space="0" w:color="auto"/>
      </w:divBdr>
    </w:div>
    <w:div w:id="838927605">
      <w:bodyDiv w:val="1"/>
      <w:marLeft w:val="0"/>
      <w:marRight w:val="0"/>
      <w:marTop w:val="0"/>
      <w:marBottom w:val="0"/>
      <w:divBdr>
        <w:top w:val="none" w:sz="0" w:space="0" w:color="auto"/>
        <w:left w:val="none" w:sz="0" w:space="0" w:color="auto"/>
        <w:bottom w:val="none" w:sz="0" w:space="0" w:color="auto"/>
        <w:right w:val="none" w:sz="0" w:space="0" w:color="auto"/>
      </w:divBdr>
    </w:div>
    <w:div w:id="847059809">
      <w:bodyDiv w:val="1"/>
      <w:marLeft w:val="0"/>
      <w:marRight w:val="0"/>
      <w:marTop w:val="0"/>
      <w:marBottom w:val="0"/>
      <w:divBdr>
        <w:top w:val="none" w:sz="0" w:space="0" w:color="auto"/>
        <w:left w:val="none" w:sz="0" w:space="0" w:color="auto"/>
        <w:bottom w:val="none" w:sz="0" w:space="0" w:color="auto"/>
        <w:right w:val="none" w:sz="0" w:space="0" w:color="auto"/>
      </w:divBdr>
    </w:div>
    <w:div w:id="857353402">
      <w:bodyDiv w:val="1"/>
      <w:marLeft w:val="0"/>
      <w:marRight w:val="0"/>
      <w:marTop w:val="0"/>
      <w:marBottom w:val="0"/>
      <w:divBdr>
        <w:top w:val="none" w:sz="0" w:space="0" w:color="auto"/>
        <w:left w:val="none" w:sz="0" w:space="0" w:color="auto"/>
        <w:bottom w:val="none" w:sz="0" w:space="0" w:color="auto"/>
        <w:right w:val="none" w:sz="0" w:space="0" w:color="auto"/>
      </w:divBdr>
    </w:div>
    <w:div w:id="1068499560">
      <w:bodyDiv w:val="1"/>
      <w:marLeft w:val="0"/>
      <w:marRight w:val="0"/>
      <w:marTop w:val="0"/>
      <w:marBottom w:val="0"/>
      <w:divBdr>
        <w:top w:val="none" w:sz="0" w:space="0" w:color="auto"/>
        <w:left w:val="none" w:sz="0" w:space="0" w:color="auto"/>
        <w:bottom w:val="none" w:sz="0" w:space="0" w:color="auto"/>
        <w:right w:val="none" w:sz="0" w:space="0" w:color="auto"/>
      </w:divBdr>
    </w:div>
    <w:div w:id="1197740963">
      <w:bodyDiv w:val="1"/>
      <w:marLeft w:val="0"/>
      <w:marRight w:val="0"/>
      <w:marTop w:val="0"/>
      <w:marBottom w:val="0"/>
      <w:divBdr>
        <w:top w:val="none" w:sz="0" w:space="0" w:color="auto"/>
        <w:left w:val="none" w:sz="0" w:space="0" w:color="auto"/>
        <w:bottom w:val="none" w:sz="0" w:space="0" w:color="auto"/>
        <w:right w:val="none" w:sz="0" w:space="0" w:color="auto"/>
      </w:divBdr>
    </w:div>
    <w:div w:id="1246038681">
      <w:bodyDiv w:val="1"/>
      <w:marLeft w:val="0"/>
      <w:marRight w:val="0"/>
      <w:marTop w:val="0"/>
      <w:marBottom w:val="0"/>
      <w:divBdr>
        <w:top w:val="none" w:sz="0" w:space="0" w:color="auto"/>
        <w:left w:val="none" w:sz="0" w:space="0" w:color="auto"/>
        <w:bottom w:val="none" w:sz="0" w:space="0" w:color="auto"/>
        <w:right w:val="none" w:sz="0" w:space="0" w:color="auto"/>
      </w:divBdr>
    </w:div>
    <w:div w:id="1277060114">
      <w:bodyDiv w:val="1"/>
      <w:marLeft w:val="0"/>
      <w:marRight w:val="0"/>
      <w:marTop w:val="0"/>
      <w:marBottom w:val="0"/>
      <w:divBdr>
        <w:top w:val="none" w:sz="0" w:space="0" w:color="auto"/>
        <w:left w:val="none" w:sz="0" w:space="0" w:color="auto"/>
        <w:bottom w:val="none" w:sz="0" w:space="0" w:color="auto"/>
        <w:right w:val="none" w:sz="0" w:space="0" w:color="auto"/>
      </w:divBdr>
      <w:divsChild>
        <w:div w:id="1038432107">
          <w:marLeft w:val="0"/>
          <w:marRight w:val="0"/>
          <w:marTop w:val="192"/>
          <w:marBottom w:val="0"/>
          <w:divBdr>
            <w:top w:val="none" w:sz="0" w:space="0" w:color="auto"/>
            <w:left w:val="none" w:sz="0" w:space="0" w:color="auto"/>
            <w:bottom w:val="none" w:sz="0" w:space="0" w:color="auto"/>
            <w:right w:val="none" w:sz="0" w:space="0" w:color="auto"/>
          </w:divBdr>
        </w:div>
        <w:div w:id="272978432">
          <w:marLeft w:val="0"/>
          <w:marRight w:val="0"/>
          <w:marTop w:val="192"/>
          <w:marBottom w:val="0"/>
          <w:divBdr>
            <w:top w:val="none" w:sz="0" w:space="0" w:color="auto"/>
            <w:left w:val="none" w:sz="0" w:space="0" w:color="auto"/>
            <w:bottom w:val="none" w:sz="0" w:space="0" w:color="auto"/>
            <w:right w:val="none" w:sz="0" w:space="0" w:color="auto"/>
          </w:divBdr>
        </w:div>
        <w:div w:id="1719237374">
          <w:marLeft w:val="0"/>
          <w:marRight w:val="0"/>
          <w:marTop w:val="0"/>
          <w:marBottom w:val="0"/>
          <w:divBdr>
            <w:top w:val="none" w:sz="0" w:space="0" w:color="auto"/>
            <w:left w:val="none" w:sz="0" w:space="0" w:color="auto"/>
            <w:bottom w:val="none" w:sz="0" w:space="0" w:color="auto"/>
            <w:right w:val="none" w:sz="0" w:space="0" w:color="auto"/>
          </w:divBdr>
          <w:divsChild>
            <w:div w:id="1763987841">
              <w:marLeft w:val="0"/>
              <w:marRight w:val="0"/>
              <w:marTop w:val="192"/>
              <w:marBottom w:val="0"/>
              <w:divBdr>
                <w:top w:val="none" w:sz="0" w:space="0" w:color="auto"/>
                <w:left w:val="none" w:sz="0" w:space="0" w:color="auto"/>
                <w:bottom w:val="none" w:sz="0" w:space="0" w:color="auto"/>
                <w:right w:val="none" w:sz="0" w:space="0" w:color="auto"/>
              </w:divBdr>
            </w:div>
          </w:divsChild>
        </w:div>
        <w:div w:id="240455268">
          <w:marLeft w:val="0"/>
          <w:marRight w:val="0"/>
          <w:marTop w:val="0"/>
          <w:marBottom w:val="0"/>
          <w:divBdr>
            <w:top w:val="none" w:sz="0" w:space="0" w:color="auto"/>
            <w:left w:val="none" w:sz="0" w:space="0" w:color="auto"/>
            <w:bottom w:val="none" w:sz="0" w:space="0" w:color="auto"/>
            <w:right w:val="none" w:sz="0" w:space="0" w:color="auto"/>
          </w:divBdr>
        </w:div>
        <w:div w:id="387531350">
          <w:marLeft w:val="0"/>
          <w:marRight w:val="0"/>
          <w:marTop w:val="192"/>
          <w:marBottom w:val="0"/>
          <w:divBdr>
            <w:top w:val="none" w:sz="0" w:space="0" w:color="auto"/>
            <w:left w:val="none" w:sz="0" w:space="0" w:color="auto"/>
            <w:bottom w:val="none" w:sz="0" w:space="0" w:color="auto"/>
            <w:right w:val="none" w:sz="0" w:space="0" w:color="auto"/>
          </w:divBdr>
        </w:div>
        <w:div w:id="1397585831">
          <w:marLeft w:val="0"/>
          <w:marRight w:val="0"/>
          <w:marTop w:val="0"/>
          <w:marBottom w:val="0"/>
          <w:divBdr>
            <w:top w:val="none" w:sz="0" w:space="0" w:color="auto"/>
            <w:left w:val="none" w:sz="0" w:space="0" w:color="auto"/>
            <w:bottom w:val="none" w:sz="0" w:space="0" w:color="auto"/>
            <w:right w:val="none" w:sz="0" w:space="0" w:color="auto"/>
          </w:divBdr>
          <w:divsChild>
            <w:div w:id="173882765">
              <w:marLeft w:val="0"/>
              <w:marRight w:val="0"/>
              <w:marTop w:val="192"/>
              <w:marBottom w:val="0"/>
              <w:divBdr>
                <w:top w:val="none" w:sz="0" w:space="0" w:color="auto"/>
                <w:left w:val="none" w:sz="0" w:space="0" w:color="auto"/>
                <w:bottom w:val="none" w:sz="0" w:space="0" w:color="auto"/>
                <w:right w:val="none" w:sz="0" w:space="0" w:color="auto"/>
              </w:divBdr>
            </w:div>
          </w:divsChild>
        </w:div>
        <w:div w:id="2089229611">
          <w:marLeft w:val="0"/>
          <w:marRight w:val="0"/>
          <w:marTop w:val="0"/>
          <w:marBottom w:val="0"/>
          <w:divBdr>
            <w:top w:val="none" w:sz="0" w:space="0" w:color="auto"/>
            <w:left w:val="none" w:sz="0" w:space="0" w:color="auto"/>
            <w:bottom w:val="none" w:sz="0" w:space="0" w:color="auto"/>
            <w:right w:val="none" w:sz="0" w:space="0" w:color="auto"/>
          </w:divBdr>
        </w:div>
        <w:div w:id="235433157">
          <w:marLeft w:val="0"/>
          <w:marRight w:val="0"/>
          <w:marTop w:val="192"/>
          <w:marBottom w:val="0"/>
          <w:divBdr>
            <w:top w:val="none" w:sz="0" w:space="0" w:color="auto"/>
            <w:left w:val="none" w:sz="0" w:space="0" w:color="auto"/>
            <w:bottom w:val="none" w:sz="0" w:space="0" w:color="auto"/>
            <w:right w:val="none" w:sz="0" w:space="0" w:color="auto"/>
          </w:divBdr>
        </w:div>
        <w:div w:id="506602267">
          <w:marLeft w:val="0"/>
          <w:marRight w:val="0"/>
          <w:marTop w:val="0"/>
          <w:marBottom w:val="0"/>
          <w:divBdr>
            <w:top w:val="none" w:sz="0" w:space="0" w:color="auto"/>
            <w:left w:val="none" w:sz="0" w:space="0" w:color="auto"/>
            <w:bottom w:val="none" w:sz="0" w:space="0" w:color="auto"/>
            <w:right w:val="none" w:sz="0" w:space="0" w:color="auto"/>
          </w:divBdr>
          <w:divsChild>
            <w:div w:id="1723208489">
              <w:marLeft w:val="0"/>
              <w:marRight w:val="0"/>
              <w:marTop w:val="192"/>
              <w:marBottom w:val="0"/>
              <w:divBdr>
                <w:top w:val="none" w:sz="0" w:space="0" w:color="auto"/>
                <w:left w:val="none" w:sz="0" w:space="0" w:color="auto"/>
                <w:bottom w:val="none" w:sz="0" w:space="0" w:color="auto"/>
                <w:right w:val="none" w:sz="0" w:space="0" w:color="auto"/>
              </w:divBdr>
            </w:div>
          </w:divsChild>
        </w:div>
        <w:div w:id="1640720846">
          <w:marLeft w:val="0"/>
          <w:marRight w:val="0"/>
          <w:marTop w:val="0"/>
          <w:marBottom w:val="0"/>
          <w:divBdr>
            <w:top w:val="none" w:sz="0" w:space="0" w:color="auto"/>
            <w:left w:val="none" w:sz="0" w:space="0" w:color="auto"/>
            <w:bottom w:val="none" w:sz="0" w:space="0" w:color="auto"/>
            <w:right w:val="none" w:sz="0" w:space="0" w:color="auto"/>
          </w:divBdr>
        </w:div>
        <w:div w:id="808129956">
          <w:marLeft w:val="0"/>
          <w:marRight w:val="0"/>
          <w:marTop w:val="192"/>
          <w:marBottom w:val="0"/>
          <w:divBdr>
            <w:top w:val="none" w:sz="0" w:space="0" w:color="auto"/>
            <w:left w:val="none" w:sz="0" w:space="0" w:color="auto"/>
            <w:bottom w:val="none" w:sz="0" w:space="0" w:color="auto"/>
            <w:right w:val="none" w:sz="0" w:space="0" w:color="auto"/>
          </w:divBdr>
        </w:div>
        <w:div w:id="1375277043">
          <w:marLeft w:val="0"/>
          <w:marRight w:val="0"/>
          <w:marTop w:val="192"/>
          <w:marBottom w:val="0"/>
          <w:divBdr>
            <w:top w:val="none" w:sz="0" w:space="0" w:color="auto"/>
            <w:left w:val="none" w:sz="0" w:space="0" w:color="auto"/>
            <w:bottom w:val="none" w:sz="0" w:space="0" w:color="auto"/>
            <w:right w:val="none" w:sz="0" w:space="0" w:color="auto"/>
          </w:divBdr>
        </w:div>
        <w:div w:id="984239615">
          <w:marLeft w:val="0"/>
          <w:marRight w:val="0"/>
          <w:marTop w:val="0"/>
          <w:marBottom w:val="0"/>
          <w:divBdr>
            <w:top w:val="none" w:sz="0" w:space="0" w:color="auto"/>
            <w:left w:val="none" w:sz="0" w:space="0" w:color="auto"/>
            <w:bottom w:val="none" w:sz="0" w:space="0" w:color="auto"/>
            <w:right w:val="none" w:sz="0" w:space="0" w:color="auto"/>
          </w:divBdr>
          <w:divsChild>
            <w:div w:id="1791125009">
              <w:marLeft w:val="0"/>
              <w:marRight w:val="0"/>
              <w:marTop w:val="192"/>
              <w:marBottom w:val="0"/>
              <w:divBdr>
                <w:top w:val="none" w:sz="0" w:space="0" w:color="auto"/>
                <w:left w:val="none" w:sz="0" w:space="0" w:color="auto"/>
                <w:bottom w:val="none" w:sz="0" w:space="0" w:color="auto"/>
                <w:right w:val="none" w:sz="0" w:space="0" w:color="auto"/>
              </w:divBdr>
            </w:div>
          </w:divsChild>
        </w:div>
        <w:div w:id="1181746753">
          <w:marLeft w:val="0"/>
          <w:marRight w:val="0"/>
          <w:marTop w:val="0"/>
          <w:marBottom w:val="0"/>
          <w:divBdr>
            <w:top w:val="none" w:sz="0" w:space="0" w:color="auto"/>
            <w:left w:val="none" w:sz="0" w:space="0" w:color="auto"/>
            <w:bottom w:val="none" w:sz="0" w:space="0" w:color="auto"/>
            <w:right w:val="none" w:sz="0" w:space="0" w:color="auto"/>
          </w:divBdr>
        </w:div>
        <w:div w:id="1942644714">
          <w:marLeft w:val="0"/>
          <w:marRight w:val="0"/>
          <w:marTop w:val="192"/>
          <w:marBottom w:val="0"/>
          <w:divBdr>
            <w:top w:val="none" w:sz="0" w:space="0" w:color="auto"/>
            <w:left w:val="none" w:sz="0" w:space="0" w:color="auto"/>
            <w:bottom w:val="none" w:sz="0" w:space="0" w:color="auto"/>
            <w:right w:val="none" w:sz="0" w:space="0" w:color="auto"/>
          </w:divBdr>
        </w:div>
        <w:div w:id="1679966290">
          <w:marLeft w:val="0"/>
          <w:marRight w:val="0"/>
          <w:marTop w:val="0"/>
          <w:marBottom w:val="0"/>
          <w:divBdr>
            <w:top w:val="none" w:sz="0" w:space="0" w:color="auto"/>
            <w:left w:val="none" w:sz="0" w:space="0" w:color="auto"/>
            <w:bottom w:val="none" w:sz="0" w:space="0" w:color="auto"/>
            <w:right w:val="none" w:sz="0" w:space="0" w:color="auto"/>
          </w:divBdr>
          <w:divsChild>
            <w:div w:id="287863218">
              <w:marLeft w:val="0"/>
              <w:marRight w:val="0"/>
              <w:marTop w:val="192"/>
              <w:marBottom w:val="0"/>
              <w:divBdr>
                <w:top w:val="none" w:sz="0" w:space="0" w:color="auto"/>
                <w:left w:val="none" w:sz="0" w:space="0" w:color="auto"/>
                <w:bottom w:val="none" w:sz="0" w:space="0" w:color="auto"/>
                <w:right w:val="none" w:sz="0" w:space="0" w:color="auto"/>
              </w:divBdr>
            </w:div>
          </w:divsChild>
        </w:div>
        <w:div w:id="649484154">
          <w:marLeft w:val="0"/>
          <w:marRight w:val="0"/>
          <w:marTop w:val="0"/>
          <w:marBottom w:val="0"/>
          <w:divBdr>
            <w:top w:val="none" w:sz="0" w:space="0" w:color="auto"/>
            <w:left w:val="none" w:sz="0" w:space="0" w:color="auto"/>
            <w:bottom w:val="none" w:sz="0" w:space="0" w:color="auto"/>
            <w:right w:val="none" w:sz="0" w:space="0" w:color="auto"/>
          </w:divBdr>
        </w:div>
        <w:div w:id="405495259">
          <w:marLeft w:val="0"/>
          <w:marRight w:val="0"/>
          <w:marTop w:val="192"/>
          <w:marBottom w:val="0"/>
          <w:divBdr>
            <w:top w:val="none" w:sz="0" w:space="0" w:color="auto"/>
            <w:left w:val="none" w:sz="0" w:space="0" w:color="auto"/>
            <w:bottom w:val="none" w:sz="0" w:space="0" w:color="auto"/>
            <w:right w:val="none" w:sz="0" w:space="0" w:color="auto"/>
          </w:divBdr>
        </w:div>
        <w:div w:id="1506897202">
          <w:marLeft w:val="0"/>
          <w:marRight w:val="0"/>
          <w:marTop w:val="0"/>
          <w:marBottom w:val="0"/>
          <w:divBdr>
            <w:top w:val="none" w:sz="0" w:space="0" w:color="auto"/>
            <w:left w:val="none" w:sz="0" w:space="0" w:color="auto"/>
            <w:bottom w:val="none" w:sz="0" w:space="0" w:color="auto"/>
            <w:right w:val="none" w:sz="0" w:space="0" w:color="auto"/>
          </w:divBdr>
          <w:divsChild>
            <w:div w:id="1145047863">
              <w:marLeft w:val="0"/>
              <w:marRight w:val="0"/>
              <w:marTop w:val="192"/>
              <w:marBottom w:val="0"/>
              <w:divBdr>
                <w:top w:val="none" w:sz="0" w:space="0" w:color="auto"/>
                <w:left w:val="none" w:sz="0" w:space="0" w:color="auto"/>
                <w:bottom w:val="none" w:sz="0" w:space="0" w:color="auto"/>
                <w:right w:val="none" w:sz="0" w:space="0" w:color="auto"/>
              </w:divBdr>
            </w:div>
          </w:divsChild>
        </w:div>
        <w:div w:id="1333796461">
          <w:marLeft w:val="0"/>
          <w:marRight w:val="0"/>
          <w:marTop w:val="192"/>
          <w:marBottom w:val="0"/>
          <w:divBdr>
            <w:top w:val="none" w:sz="0" w:space="0" w:color="auto"/>
            <w:left w:val="none" w:sz="0" w:space="0" w:color="auto"/>
            <w:bottom w:val="none" w:sz="0" w:space="0" w:color="auto"/>
            <w:right w:val="none" w:sz="0" w:space="0" w:color="auto"/>
          </w:divBdr>
        </w:div>
        <w:div w:id="2055881678">
          <w:marLeft w:val="0"/>
          <w:marRight w:val="0"/>
          <w:marTop w:val="0"/>
          <w:marBottom w:val="0"/>
          <w:divBdr>
            <w:top w:val="none" w:sz="0" w:space="0" w:color="auto"/>
            <w:left w:val="none" w:sz="0" w:space="0" w:color="auto"/>
            <w:bottom w:val="none" w:sz="0" w:space="0" w:color="auto"/>
            <w:right w:val="none" w:sz="0" w:space="0" w:color="auto"/>
          </w:divBdr>
          <w:divsChild>
            <w:div w:id="1406998092">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354454161">
      <w:bodyDiv w:val="1"/>
      <w:marLeft w:val="0"/>
      <w:marRight w:val="0"/>
      <w:marTop w:val="0"/>
      <w:marBottom w:val="0"/>
      <w:divBdr>
        <w:top w:val="none" w:sz="0" w:space="0" w:color="auto"/>
        <w:left w:val="none" w:sz="0" w:space="0" w:color="auto"/>
        <w:bottom w:val="none" w:sz="0" w:space="0" w:color="auto"/>
        <w:right w:val="none" w:sz="0" w:space="0" w:color="auto"/>
      </w:divBdr>
    </w:div>
    <w:div w:id="1396196147">
      <w:bodyDiv w:val="1"/>
      <w:marLeft w:val="0"/>
      <w:marRight w:val="0"/>
      <w:marTop w:val="0"/>
      <w:marBottom w:val="0"/>
      <w:divBdr>
        <w:top w:val="none" w:sz="0" w:space="0" w:color="auto"/>
        <w:left w:val="none" w:sz="0" w:space="0" w:color="auto"/>
        <w:bottom w:val="none" w:sz="0" w:space="0" w:color="auto"/>
        <w:right w:val="none" w:sz="0" w:space="0" w:color="auto"/>
      </w:divBdr>
    </w:div>
    <w:div w:id="1404642942">
      <w:bodyDiv w:val="1"/>
      <w:marLeft w:val="0"/>
      <w:marRight w:val="0"/>
      <w:marTop w:val="0"/>
      <w:marBottom w:val="0"/>
      <w:divBdr>
        <w:top w:val="none" w:sz="0" w:space="0" w:color="auto"/>
        <w:left w:val="none" w:sz="0" w:space="0" w:color="auto"/>
        <w:bottom w:val="none" w:sz="0" w:space="0" w:color="auto"/>
        <w:right w:val="none" w:sz="0" w:space="0" w:color="auto"/>
      </w:divBdr>
    </w:div>
    <w:div w:id="1420129398">
      <w:bodyDiv w:val="1"/>
      <w:marLeft w:val="0"/>
      <w:marRight w:val="0"/>
      <w:marTop w:val="0"/>
      <w:marBottom w:val="0"/>
      <w:divBdr>
        <w:top w:val="none" w:sz="0" w:space="0" w:color="auto"/>
        <w:left w:val="none" w:sz="0" w:space="0" w:color="auto"/>
        <w:bottom w:val="none" w:sz="0" w:space="0" w:color="auto"/>
        <w:right w:val="none" w:sz="0" w:space="0" w:color="auto"/>
      </w:divBdr>
    </w:div>
    <w:div w:id="1460492366">
      <w:bodyDiv w:val="1"/>
      <w:marLeft w:val="0"/>
      <w:marRight w:val="0"/>
      <w:marTop w:val="0"/>
      <w:marBottom w:val="0"/>
      <w:divBdr>
        <w:top w:val="none" w:sz="0" w:space="0" w:color="auto"/>
        <w:left w:val="none" w:sz="0" w:space="0" w:color="auto"/>
        <w:bottom w:val="none" w:sz="0" w:space="0" w:color="auto"/>
        <w:right w:val="none" w:sz="0" w:space="0" w:color="auto"/>
      </w:divBdr>
      <w:divsChild>
        <w:div w:id="185296593">
          <w:marLeft w:val="0"/>
          <w:marRight w:val="0"/>
          <w:marTop w:val="120"/>
          <w:marBottom w:val="0"/>
          <w:divBdr>
            <w:top w:val="none" w:sz="0" w:space="0" w:color="auto"/>
            <w:left w:val="none" w:sz="0" w:space="0" w:color="auto"/>
            <w:bottom w:val="none" w:sz="0" w:space="0" w:color="auto"/>
            <w:right w:val="none" w:sz="0" w:space="0" w:color="auto"/>
          </w:divBdr>
        </w:div>
        <w:div w:id="322392890">
          <w:marLeft w:val="0"/>
          <w:marRight w:val="0"/>
          <w:marTop w:val="120"/>
          <w:marBottom w:val="0"/>
          <w:divBdr>
            <w:top w:val="none" w:sz="0" w:space="0" w:color="auto"/>
            <w:left w:val="none" w:sz="0" w:space="0" w:color="auto"/>
            <w:bottom w:val="none" w:sz="0" w:space="0" w:color="auto"/>
            <w:right w:val="none" w:sz="0" w:space="0" w:color="auto"/>
          </w:divBdr>
        </w:div>
        <w:div w:id="406878799">
          <w:marLeft w:val="0"/>
          <w:marRight w:val="0"/>
          <w:marTop w:val="120"/>
          <w:marBottom w:val="0"/>
          <w:divBdr>
            <w:top w:val="none" w:sz="0" w:space="0" w:color="auto"/>
            <w:left w:val="none" w:sz="0" w:space="0" w:color="auto"/>
            <w:bottom w:val="none" w:sz="0" w:space="0" w:color="auto"/>
            <w:right w:val="none" w:sz="0" w:space="0" w:color="auto"/>
          </w:divBdr>
        </w:div>
        <w:div w:id="572392119">
          <w:marLeft w:val="0"/>
          <w:marRight w:val="0"/>
          <w:marTop w:val="120"/>
          <w:marBottom w:val="0"/>
          <w:divBdr>
            <w:top w:val="none" w:sz="0" w:space="0" w:color="auto"/>
            <w:left w:val="none" w:sz="0" w:space="0" w:color="auto"/>
            <w:bottom w:val="none" w:sz="0" w:space="0" w:color="auto"/>
            <w:right w:val="none" w:sz="0" w:space="0" w:color="auto"/>
          </w:divBdr>
        </w:div>
        <w:div w:id="637104549">
          <w:marLeft w:val="0"/>
          <w:marRight w:val="0"/>
          <w:marTop w:val="120"/>
          <w:marBottom w:val="0"/>
          <w:divBdr>
            <w:top w:val="none" w:sz="0" w:space="0" w:color="auto"/>
            <w:left w:val="none" w:sz="0" w:space="0" w:color="auto"/>
            <w:bottom w:val="none" w:sz="0" w:space="0" w:color="auto"/>
            <w:right w:val="none" w:sz="0" w:space="0" w:color="auto"/>
          </w:divBdr>
        </w:div>
        <w:div w:id="807550384">
          <w:marLeft w:val="0"/>
          <w:marRight w:val="0"/>
          <w:marTop w:val="120"/>
          <w:marBottom w:val="0"/>
          <w:divBdr>
            <w:top w:val="none" w:sz="0" w:space="0" w:color="auto"/>
            <w:left w:val="none" w:sz="0" w:space="0" w:color="auto"/>
            <w:bottom w:val="none" w:sz="0" w:space="0" w:color="auto"/>
            <w:right w:val="none" w:sz="0" w:space="0" w:color="auto"/>
          </w:divBdr>
        </w:div>
        <w:div w:id="928006292">
          <w:marLeft w:val="0"/>
          <w:marRight w:val="0"/>
          <w:marTop w:val="120"/>
          <w:marBottom w:val="0"/>
          <w:divBdr>
            <w:top w:val="none" w:sz="0" w:space="0" w:color="auto"/>
            <w:left w:val="none" w:sz="0" w:space="0" w:color="auto"/>
            <w:bottom w:val="none" w:sz="0" w:space="0" w:color="auto"/>
            <w:right w:val="none" w:sz="0" w:space="0" w:color="auto"/>
          </w:divBdr>
        </w:div>
        <w:div w:id="983462749">
          <w:marLeft w:val="0"/>
          <w:marRight w:val="0"/>
          <w:marTop w:val="120"/>
          <w:marBottom w:val="0"/>
          <w:divBdr>
            <w:top w:val="none" w:sz="0" w:space="0" w:color="auto"/>
            <w:left w:val="none" w:sz="0" w:space="0" w:color="auto"/>
            <w:bottom w:val="none" w:sz="0" w:space="0" w:color="auto"/>
            <w:right w:val="none" w:sz="0" w:space="0" w:color="auto"/>
          </w:divBdr>
        </w:div>
        <w:div w:id="1007827156">
          <w:marLeft w:val="0"/>
          <w:marRight w:val="0"/>
          <w:marTop w:val="120"/>
          <w:marBottom w:val="0"/>
          <w:divBdr>
            <w:top w:val="none" w:sz="0" w:space="0" w:color="auto"/>
            <w:left w:val="none" w:sz="0" w:space="0" w:color="auto"/>
            <w:bottom w:val="none" w:sz="0" w:space="0" w:color="auto"/>
            <w:right w:val="none" w:sz="0" w:space="0" w:color="auto"/>
          </w:divBdr>
        </w:div>
        <w:div w:id="1113406076">
          <w:marLeft w:val="0"/>
          <w:marRight w:val="0"/>
          <w:marTop w:val="120"/>
          <w:marBottom w:val="0"/>
          <w:divBdr>
            <w:top w:val="none" w:sz="0" w:space="0" w:color="auto"/>
            <w:left w:val="none" w:sz="0" w:space="0" w:color="auto"/>
            <w:bottom w:val="none" w:sz="0" w:space="0" w:color="auto"/>
            <w:right w:val="none" w:sz="0" w:space="0" w:color="auto"/>
          </w:divBdr>
        </w:div>
        <w:div w:id="1158377668">
          <w:marLeft w:val="0"/>
          <w:marRight w:val="0"/>
          <w:marTop w:val="120"/>
          <w:marBottom w:val="0"/>
          <w:divBdr>
            <w:top w:val="none" w:sz="0" w:space="0" w:color="auto"/>
            <w:left w:val="none" w:sz="0" w:space="0" w:color="auto"/>
            <w:bottom w:val="none" w:sz="0" w:space="0" w:color="auto"/>
            <w:right w:val="none" w:sz="0" w:space="0" w:color="auto"/>
          </w:divBdr>
        </w:div>
        <w:div w:id="1323505158">
          <w:marLeft w:val="0"/>
          <w:marRight w:val="0"/>
          <w:marTop w:val="120"/>
          <w:marBottom w:val="0"/>
          <w:divBdr>
            <w:top w:val="none" w:sz="0" w:space="0" w:color="auto"/>
            <w:left w:val="none" w:sz="0" w:space="0" w:color="auto"/>
            <w:bottom w:val="none" w:sz="0" w:space="0" w:color="auto"/>
            <w:right w:val="none" w:sz="0" w:space="0" w:color="auto"/>
          </w:divBdr>
        </w:div>
        <w:div w:id="1749956184">
          <w:marLeft w:val="0"/>
          <w:marRight w:val="0"/>
          <w:marTop w:val="120"/>
          <w:marBottom w:val="0"/>
          <w:divBdr>
            <w:top w:val="none" w:sz="0" w:space="0" w:color="auto"/>
            <w:left w:val="none" w:sz="0" w:space="0" w:color="auto"/>
            <w:bottom w:val="none" w:sz="0" w:space="0" w:color="auto"/>
            <w:right w:val="none" w:sz="0" w:space="0" w:color="auto"/>
          </w:divBdr>
        </w:div>
        <w:div w:id="1947300533">
          <w:marLeft w:val="0"/>
          <w:marRight w:val="0"/>
          <w:marTop w:val="120"/>
          <w:marBottom w:val="0"/>
          <w:divBdr>
            <w:top w:val="none" w:sz="0" w:space="0" w:color="auto"/>
            <w:left w:val="none" w:sz="0" w:space="0" w:color="auto"/>
            <w:bottom w:val="none" w:sz="0" w:space="0" w:color="auto"/>
            <w:right w:val="none" w:sz="0" w:space="0" w:color="auto"/>
          </w:divBdr>
        </w:div>
        <w:div w:id="2114586284">
          <w:marLeft w:val="0"/>
          <w:marRight w:val="0"/>
          <w:marTop w:val="120"/>
          <w:marBottom w:val="0"/>
          <w:divBdr>
            <w:top w:val="none" w:sz="0" w:space="0" w:color="auto"/>
            <w:left w:val="none" w:sz="0" w:space="0" w:color="auto"/>
            <w:bottom w:val="none" w:sz="0" w:space="0" w:color="auto"/>
            <w:right w:val="none" w:sz="0" w:space="0" w:color="auto"/>
          </w:divBdr>
        </w:div>
      </w:divsChild>
    </w:div>
    <w:div w:id="1510095141">
      <w:bodyDiv w:val="1"/>
      <w:marLeft w:val="0"/>
      <w:marRight w:val="0"/>
      <w:marTop w:val="0"/>
      <w:marBottom w:val="0"/>
      <w:divBdr>
        <w:top w:val="none" w:sz="0" w:space="0" w:color="auto"/>
        <w:left w:val="none" w:sz="0" w:space="0" w:color="auto"/>
        <w:bottom w:val="none" w:sz="0" w:space="0" w:color="auto"/>
        <w:right w:val="none" w:sz="0" w:space="0" w:color="auto"/>
      </w:divBdr>
    </w:div>
    <w:div w:id="1669481435">
      <w:bodyDiv w:val="1"/>
      <w:marLeft w:val="0"/>
      <w:marRight w:val="0"/>
      <w:marTop w:val="0"/>
      <w:marBottom w:val="0"/>
      <w:divBdr>
        <w:top w:val="none" w:sz="0" w:space="0" w:color="auto"/>
        <w:left w:val="none" w:sz="0" w:space="0" w:color="auto"/>
        <w:bottom w:val="none" w:sz="0" w:space="0" w:color="auto"/>
        <w:right w:val="none" w:sz="0" w:space="0" w:color="auto"/>
      </w:divBdr>
    </w:div>
    <w:div w:id="1736586916">
      <w:bodyDiv w:val="1"/>
      <w:marLeft w:val="0"/>
      <w:marRight w:val="0"/>
      <w:marTop w:val="0"/>
      <w:marBottom w:val="0"/>
      <w:divBdr>
        <w:top w:val="none" w:sz="0" w:space="0" w:color="auto"/>
        <w:left w:val="none" w:sz="0" w:space="0" w:color="auto"/>
        <w:bottom w:val="none" w:sz="0" w:space="0" w:color="auto"/>
        <w:right w:val="none" w:sz="0" w:space="0" w:color="auto"/>
      </w:divBdr>
      <w:divsChild>
        <w:div w:id="244539683">
          <w:marLeft w:val="0"/>
          <w:marRight w:val="0"/>
          <w:marTop w:val="120"/>
          <w:marBottom w:val="0"/>
          <w:divBdr>
            <w:top w:val="none" w:sz="0" w:space="0" w:color="auto"/>
            <w:left w:val="none" w:sz="0" w:space="0" w:color="auto"/>
            <w:bottom w:val="none" w:sz="0" w:space="0" w:color="auto"/>
            <w:right w:val="none" w:sz="0" w:space="0" w:color="auto"/>
          </w:divBdr>
        </w:div>
        <w:div w:id="446512452">
          <w:marLeft w:val="0"/>
          <w:marRight w:val="0"/>
          <w:marTop w:val="120"/>
          <w:marBottom w:val="0"/>
          <w:divBdr>
            <w:top w:val="none" w:sz="0" w:space="0" w:color="auto"/>
            <w:left w:val="none" w:sz="0" w:space="0" w:color="auto"/>
            <w:bottom w:val="none" w:sz="0" w:space="0" w:color="auto"/>
            <w:right w:val="none" w:sz="0" w:space="0" w:color="auto"/>
          </w:divBdr>
        </w:div>
        <w:div w:id="616643749">
          <w:marLeft w:val="0"/>
          <w:marRight w:val="0"/>
          <w:marTop w:val="120"/>
          <w:marBottom w:val="0"/>
          <w:divBdr>
            <w:top w:val="none" w:sz="0" w:space="0" w:color="auto"/>
            <w:left w:val="none" w:sz="0" w:space="0" w:color="auto"/>
            <w:bottom w:val="none" w:sz="0" w:space="0" w:color="auto"/>
            <w:right w:val="none" w:sz="0" w:space="0" w:color="auto"/>
          </w:divBdr>
        </w:div>
        <w:div w:id="2086952400">
          <w:marLeft w:val="0"/>
          <w:marRight w:val="0"/>
          <w:marTop w:val="120"/>
          <w:marBottom w:val="0"/>
          <w:divBdr>
            <w:top w:val="none" w:sz="0" w:space="0" w:color="auto"/>
            <w:left w:val="none" w:sz="0" w:space="0" w:color="auto"/>
            <w:bottom w:val="none" w:sz="0" w:space="0" w:color="auto"/>
            <w:right w:val="none" w:sz="0" w:space="0" w:color="auto"/>
          </w:divBdr>
        </w:div>
      </w:divsChild>
    </w:div>
    <w:div w:id="1736975502">
      <w:bodyDiv w:val="1"/>
      <w:marLeft w:val="0"/>
      <w:marRight w:val="0"/>
      <w:marTop w:val="0"/>
      <w:marBottom w:val="0"/>
      <w:divBdr>
        <w:top w:val="none" w:sz="0" w:space="0" w:color="auto"/>
        <w:left w:val="none" w:sz="0" w:space="0" w:color="auto"/>
        <w:bottom w:val="none" w:sz="0" w:space="0" w:color="auto"/>
        <w:right w:val="none" w:sz="0" w:space="0" w:color="auto"/>
      </w:divBdr>
    </w:div>
    <w:div w:id="1768621554">
      <w:bodyDiv w:val="1"/>
      <w:marLeft w:val="0"/>
      <w:marRight w:val="0"/>
      <w:marTop w:val="0"/>
      <w:marBottom w:val="0"/>
      <w:divBdr>
        <w:top w:val="none" w:sz="0" w:space="0" w:color="auto"/>
        <w:left w:val="none" w:sz="0" w:space="0" w:color="auto"/>
        <w:bottom w:val="none" w:sz="0" w:space="0" w:color="auto"/>
        <w:right w:val="none" w:sz="0" w:space="0" w:color="auto"/>
      </w:divBdr>
    </w:div>
    <w:div w:id="197120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nsultant.ru/document/cons_doc_LAW_370381/906b3e51e3ca62c51d9ff5a89c2e5bfdcb1e581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6068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C464F-64DF-4460-9263-1E88B688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1</Pages>
  <Words>13798</Words>
  <Characters>78653</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2019-11-20T04:39:00Z</cp:lastPrinted>
  <dcterms:created xsi:type="dcterms:W3CDTF">2020-05-12T04:51:00Z</dcterms:created>
  <dcterms:modified xsi:type="dcterms:W3CDTF">2021-06-15T09:58:00Z</dcterms:modified>
</cp:coreProperties>
</file>